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3"/>
      </w:tblGrid>
      <w:tr w:rsidR="00BC2DF5" w:rsidRPr="00CD3E9C" w:rsidTr="00BC2DF5">
        <w:tc>
          <w:tcPr>
            <w:tcW w:w="4788" w:type="dxa"/>
          </w:tcPr>
          <w:p w:rsidR="00BC2DF5" w:rsidRPr="00BC2DF5" w:rsidRDefault="00BC2DF5" w:rsidP="00D85D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2DF5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  <w:p w:rsidR="00BC2DF5" w:rsidRPr="00BC2DF5" w:rsidRDefault="00BC2DF5" w:rsidP="00D8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2DF5">
              <w:rPr>
                <w:rFonts w:ascii="Times New Roman" w:hAnsi="Times New Roman" w:cs="Times New Roman"/>
                <w:sz w:val="26"/>
                <w:szCs w:val="26"/>
              </w:rPr>
              <w:t xml:space="preserve">на общем собрании работников </w:t>
            </w:r>
          </w:p>
          <w:p w:rsidR="00BC2DF5" w:rsidRPr="00BC2DF5" w:rsidRDefault="00BC2DF5" w:rsidP="00D8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2DF5">
              <w:rPr>
                <w:rFonts w:ascii="Times New Roman" w:hAnsi="Times New Roman" w:cs="Times New Roman"/>
                <w:sz w:val="26"/>
                <w:szCs w:val="26"/>
              </w:rPr>
              <w:t>МАУ ДО СШОР «Виктория»</w:t>
            </w:r>
          </w:p>
          <w:p w:rsidR="00BC2DF5" w:rsidRPr="00BC2DF5" w:rsidRDefault="00BC2DF5" w:rsidP="00D8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2DF5">
              <w:rPr>
                <w:rFonts w:ascii="Times New Roman" w:hAnsi="Times New Roman" w:cs="Times New Roman"/>
                <w:sz w:val="26"/>
                <w:szCs w:val="26"/>
              </w:rPr>
              <w:t>протокол от 28 июня 2023 года</w:t>
            </w:r>
          </w:p>
          <w:p w:rsidR="00BC2DF5" w:rsidRPr="00BC2DF5" w:rsidRDefault="00BC2DF5" w:rsidP="00D8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2DF5">
              <w:rPr>
                <w:rFonts w:ascii="Times New Roman" w:hAnsi="Times New Roman" w:cs="Times New Roman"/>
                <w:sz w:val="26"/>
                <w:szCs w:val="26"/>
              </w:rPr>
              <w:t>№8</w:t>
            </w:r>
          </w:p>
        </w:tc>
        <w:tc>
          <w:tcPr>
            <w:tcW w:w="4783" w:type="dxa"/>
          </w:tcPr>
          <w:p w:rsidR="00BC2DF5" w:rsidRPr="00BC2DF5" w:rsidRDefault="00BC2DF5" w:rsidP="00D85D58">
            <w:pPr>
              <w:jc w:val="both"/>
              <w:rPr>
                <w:rFonts w:ascii="Times New Roman" w:eastAsia="Arial Unicode MS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BC2DF5">
              <w:rPr>
                <w:rFonts w:ascii="Times New Roman" w:eastAsia="Arial Unicode MS" w:hAnsi="Times New Roman" w:cs="Times New Roman"/>
                <w:color w:val="000000"/>
                <w:spacing w:val="-4"/>
                <w:sz w:val="26"/>
                <w:szCs w:val="26"/>
              </w:rPr>
              <w:t>УТВЕРЖДЕНО</w:t>
            </w:r>
          </w:p>
          <w:p w:rsidR="00BC2DF5" w:rsidRPr="00BC2DF5" w:rsidRDefault="00BC2DF5" w:rsidP="00D85D58">
            <w:pPr>
              <w:jc w:val="both"/>
              <w:rPr>
                <w:rFonts w:ascii="Times New Roman" w:eastAsia="Arial Unicode MS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BC2DF5">
              <w:rPr>
                <w:rFonts w:ascii="Times New Roman" w:eastAsia="Arial Unicode MS" w:hAnsi="Times New Roman" w:cs="Times New Roman"/>
                <w:color w:val="000000"/>
                <w:spacing w:val="-4"/>
                <w:sz w:val="26"/>
                <w:szCs w:val="26"/>
              </w:rPr>
              <w:t>приказом муниципального автономного учреждения дополнительного образования «Спортивная школа олимпийского резерва «Виктория» Старооскольского городского округа</w:t>
            </w:r>
          </w:p>
          <w:p w:rsidR="00BC2DF5" w:rsidRPr="00BC2DF5" w:rsidRDefault="00BC2DF5" w:rsidP="00D85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2DF5">
              <w:rPr>
                <w:rFonts w:ascii="Times New Roman" w:eastAsia="Arial Unicode MS" w:hAnsi="Times New Roman" w:cs="Times New Roman"/>
                <w:color w:val="000000"/>
                <w:spacing w:val="-4"/>
                <w:sz w:val="26"/>
                <w:szCs w:val="26"/>
              </w:rPr>
              <w:t>от 28 июня 2023 года  № 01-01/118</w:t>
            </w:r>
          </w:p>
        </w:tc>
      </w:tr>
    </w:tbl>
    <w:p w:rsidR="005D40AB" w:rsidRPr="00CD3E9C" w:rsidRDefault="005D40AB" w:rsidP="005D40AB">
      <w:pPr>
        <w:pStyle w:val="PreformattedText"/>
        <w:rPr>
          <w:rFonts w:ascii="Times New Roman" w:hAnsi="Times New Roman" w:cs="Times New Roman"/>
          <w:sz w:val="26"/>
          <w:szCs w:val="26"/>
          <w:lang w:val="ru-RU"/>
        </w:rPr>
      </w:pPr>
    </w:p>
    <w:p w:rsidR="005D40AB" w:rsidRPr="00CD3E9C" w:rsidRDefault="005D40AB" w:rsidP="005D40AB">
      <w:pPr>
        <w:pStyle w:val="PreformattedText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5D40AB" w:rsidRDefault="005D40AB" w:rsidP="005D40AB">
      <w:pPr>
        <w:pStyle w:val="PreformattedText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Этический кодекс </w:t>
      </w:r>
    </w:p>
    <w:p w:rsidR="00BC2DF5" w:rsidRDefault="005D40AB" w:rsidP="005D40AB">
      <w:pPr>
        <w:pStyle w:val="PreformattedText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для работников муниципального автономного учреждения</w:t>
      </w:r>
      <w:r w:rsidR="00BC2DF5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</w:p>
    <w:p w:rsidR="005D40AB" w:rsidRDefault="00BC2DF5" w:rsidP="005D40AB">
      <w:pPr>
        <w:pStyle w:val="PreformattedText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дополнительного образования</w:t>
      </w:r>
      <w:r w:rsidR="005D40AB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</w:p>
    <w:p w:rsidR="00BC2DF5" w:rsidRDefault="005D40AB" w:rsidP="005D40AB">
      <w:pPr>
        <w:pStyle w:val="PreformattedText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«Спортивная школа олимпийского  резерва «Виктория»</w:t>
      </w:r>
    </w:p>
    <w:p w:rsidR="005D40AB" w:rsidRDefault="00BC2DF5" w:rsidP="005D40AB">
      <w:pPr>
        <w:pStyle w:val="PreformattedText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Старооскольского городского округа</w:t>
      </w:r>
      <w:r w:rsidR="005D40AB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</w:p>
    <w:p w:rsidR="005D40AB" w:rsidRDefault="005D40AB" w:rsidP="005D40AB">
      <w:pPr>
        <w:pStyle w:val="PreformattedText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по вопросам этики и дискриминации в спорте</w:t>
      </w:r>
    </w:p>
    <w:p w:rsidR="005D40AB" w:rsidRDefault="005D40AB" w:rsidP="005D40AB">
      <w:pPr>
        <w:pStyle w:val="PreformattedText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5D40AB" w:rsidRDefault="005D40AB" w:rsidP="005D40AB">
      <w:pPr>
        <w:pStyle w:val="PreformattedText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CD3E9C">
        <w:rPr>
          <w:rFonts w:ascii="Times New Roman" w:hAnsi="Times New Roman" w:cs="Times New Roman"/>
          <w:b/>
          <w:sz w:val="26"/>
          <w:szCs w:val="26"/>
          <w:lang w:val="ru-RU"/>
        </w:rPr>
        <w:t>1. Общие положения</w:t>
      </w:r>
    </w:p>
    <w:p w:rsidR="005D40AB" w:rsidRPr="00CD3E9C" w:rsidRDefault="005D40AB" w:rsidP="005D40A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D40AB" w:rsidRPr="00CD3E9C" w:rsidRDefault="005D40AB" w:rsidP="005D40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3E9C">
        <w:rPr>
          <w:rFonts w:ascii="Times New Roman" w:hAnsi="Times New Roman" w:cs="Times New Roman"/>
          <w:sz w:val="26"/>
          <w:szCs w:val="26"/>
        </w:rPr>
        <w:t xml:space="preserve">1.1.  </w:t>
      </w:r>
      <w:proofErr w:type="gramStart"/>
      <w:r w:rsidRPr="00CD3E9C">
        <w:rPr>
          <w:rFonts w:ascii="Times New Roman" w:hAnsi="Times New Roman" w:cs="Times New Roman"/>
          <w:sz w:val="26"/>
          <w:szCs w:val="26"/>
        </w:rPr>
        <w:t xml:space="preserve">Этический кодекс для работников муниципального автономного учреждения  </w:t>
      </w:r>
      <w:r w:rsidR="00BC2DF5">
        <w:rPr>
          <w:rFonts w:ascii="Times New Roman" w:hAnsi="Times New Roman" w:cs="Times New Roman"/>
          <w:sz w:val="26"/>
          <w:szCs w:val="26"/>
        </w:rPr>
        <w:t xml:space="preserve">дополнительного образования </w:t>
      </w:r>
      <w:r w:rsidRPr="00CD3E9C">
        <w:rPr>
          <w:rFonts w:ascii="Times New Roman" w:hAnsi="Times New Roman" w:cs="Times New Roman"/>
          <w:sz w:val="26"/>
          <w:szCs w:val="26"/>
        </w:rPr>
        <w:t xml:space="preserve">«Спортивная школа олимпийского резерва </w:t>
      </w:r>
      <w:r>
        <w:rPr>
          <w:rFonts w:ascii="Times New Roman" w:hAnsi="Times New Roman" w:cs="Times New Roman"/>
          <w:sz w:val="26"/>
          <w:szCs w:val="26"/>
        </w:rPr>
        <w:t>«Виктория</w:t>
      </w:r>
      <w:r w:rsidRPr="00CD3E9C">
        <w:rPr>
          <w:rFonts w:ascii="Times New Roman" w:hAnsi="Times New Roman" w:cs="Times New Roman"/>
          <w:sz w:val="26"/>
          <w:szCs w:val="26"/>
        </w:rPr>
        <w:t xml:space="preserve">» </w:t>
      </w:r>
      <w:r w:rsidR="00BC2DF5">
        <w:rPr>
          <w:rFonts w:ascii="Times New Roman" w:hAnsi="Times New Roman" w:cs="Times New Roman"/>
          <w:sz w:val="26"/>
          <w:szCs w:val="26"/>
        </w:rPr>
        <w:t xml:space="preserve">Старооскольского городского округа </w:t>
      </w:r>
      <w:r w:rsidRPr="00CD3E9C">
        <w:rPr>
          <w:rFonts w:ascii="Times New Roman" w:hAnsi="Times New Roman" w:cs="Times New Roman"/>
          <w:sz w:val="26"/>
          <w:szCs w:val="26"/>
        </w:rPr>
        <w:t xml:space="preserve">по вопросам этики и дискриминации в спорте (далее - Кодекс) разработан </w:t>
      </w:r>
      <w:r>
        <w:rPr>
          <w:rFonts w:ascii="Times New Roman" w:hAnsi="Times New Roman" w:cs="Times New Roman"/>
          <w:sz w:val="26"/>
          <w:szCs w:val="26"/>
        </w:rPr>
        <w:t>в соответствии с приказом</w:t>
      </w:r>
      <w:r w:rsidRPr="00CD3E9C">
        <w:rPr>
          <w:rFonts w:ascii="Times New Roman" w:hAnsi="Times New Roman" w:cs="Times New Roman"/>
          <w:sz w:val="26"/>
          <w:szCs w:val="26"/>
        </w:rPr>
        <w:t xml:space="preserve"> Министерства спорта  Российской Федерации  от 30 июня 2021 года № 506  «</w:t>
      </w:r>
      <w:r w:rsidRPr="00CD3E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 утверждении Этического кодекса для спортивных организаций по вопросам этики и дискриминации в спорте», </w:t>
      </w:r>
      <w:r w:rsidRPr="00CD3E9C">
        <w:rPr>
          <w:rFonts w:ascii="Times New Roman" w:hAnsi="Times New Roman" w:cs="Times New Roman"/>
          <w:sz w:val="26"/>
          <w:szCs w:val="26"/>
        </w:rPr>
        <w:t>а также в целях повышения</w:t>
      </w:r>
      <w:proofErr w:type="gramEnd"/>
      <w:r w:rsidRPr="00CD3E9C">
        <w:rPr>
          <w:rFonts w:ascii="Times New Roman" w:hAnsi="Times New Roman" w:cs="Times New Roman"/>
          <w:sz w:val="26"/>
          <w:szCs w:val="26"/>
        </w:rPr>
        <w:t xml:space="preserve"> ответственности  и минимизации случаев ненадлежащего поведения сотрудников </w:t>
      </w:r>
      <w:r w:rsidR="00BC2DF5">
        <w:rPr>
          <w:rFonts w:ascii="Times New Roman" w:hAnsi="Times New Roman" w:cs="Times New Roman"/>
          <w:sz w:val="26"/>
          <w:szCs w:val="26"/>
        </w:rPr>
        <w:t>муниципального автономного учреждения дополнительного образования «Спортивная школа олимпийского резерва «Виктория» Старооскольского городского округа (далее – Учреждение)</w:t>
      </w:r>
      <w:r w:rsidRPr="00CD3E9C">
        <w:rPr>
          <w:rFonts w:ascii="Times New Roman" w:hAnsi="Times New Roman" w:cs="Times New Roman"/>
          <w:sz w:val="26"/>
          <w:szCs w:val="26"/>
        </w:rPr>
        <w:t>.</w:t>
      </w:r>
    </w:p>
    <w:p w:rsidR="005D40AB" w:rsidRPr="00CD3E9C" w:rsidRDefault="005D40AB" w:rsidP="005D4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3E9C">
        <w:rPr>
          <w:rFonts w:ascii="Times New Roman" w:hAnsi="Times New Roman" w:cs="Times New Roman"/>
          <w:sz w:val="26"/>
          <w:szCs w:val="26"/>
        </w:rPr>
        <w:t xml:space="preserve">1.2.  Кодекс представляет собой обобщение этических норм и правил поведения работников Учреждения при проведении физкультурных и спортивных мероприятий. </w:t>
      </w:r>
    </w:p>
    <w:p w:rsidR="005D40AB" w:rsidRPr="00CD3E9C" w:rsidRDefault="005D40AB" w:rsidP="005D4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3E9C">
        <w:rPr>
          <w:rFonts w:ascii="Times New Roman" w:hAnsi="Times New Roman" w:cs="Times New Roman"/>
          <w:sz w:val="26"/>
          <w:szCs w:val="26"/>
        </w:rPr>
        <w:t>1.3. Работники Учреждения обязаны ознакомиться с положениями Кодекса и руководствоваться ими в процессе осуществления своей деятельности.</w:t>
      </w:r>
    </w:p>
    <w:p w:rsidR="005D40AB" w:rsidRPr="00CD3E9C" w:rsidRDefault="005D40AB" w:rsidP="005D4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3E9C">
        <w:rPr>
          <w:rFonts w:ascii="Times New Roman" w:hAnsi="Times New Roman" w:cs="Times New Roman"/>
          <w:sz w:val="26"/>
          <w:szCs w:val="26"/>
        </w:rPr>
        <w:t>1.4. В основу Кодекса заложены соображения этического характера, необходимые для применения в профессиональной деятельности сотрудников.</w:t>
      </w:r>
    </w:p>
    <w:p w:rsidR="005D40AB" w:rsidRPr="00CD3E9C" w:rsidRDefault="005D40AB" w:rsidP="005D40AB">
      <w:pPr>
        <w:pStyle w:val="PreformattedText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D3E9C">
        <w:rPr>
          <w:rFonts w:ascii="Times New Roman" w:hAnsi="Times New Roman" w:cs="Times New Roman"/>
          <w:sz w:val="26"/>
          <w:szCs w:val="26"/>
          <w:lang w:val="ru-RU"/>
        </w:rPr>
        <w:t>1.5. Кодекс призван повысить эффективность выполнения работниками Учреждения своих должностных обязанностей.</w:t>
      </w:r>
    </w:p>
    <w:p w:rsidR="005D40AB" w:rsidRPr="00CD3E9C" w:rsidRDefault="005D40AB" w:rsidP="005D40AB">
      <w:pPr>
        <w:pStyle w:val="PreformattedText"/>
        <w:ind w:left="-567" w:firstLine="425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D40AB" w:rsidRPr="00CD3E9C" w:rsidRDefault="005D40AB" w:rsidP="005D40AB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3E9C">
        <w:rPr>
          <w:rFonts w:ascii="Times New Roman" w:hAnsi="Times New Roman" w:cs="Times New Roman"/>
          <w:b/>
          <w:sz w:val="26"/>
          <w:szCs w:val="26"/>
        </w:rPr>
        <w:t>2 . Основные принципы поведения</w:t>
      </w:r>
    </w:p>
    <w:p w:rsidR="005D40AB" w:rsidRPr="00CD3E9C" w:rsidRDefault="005D40AB" w:rsidP="005D40AB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3E9C">
        <w:rPr>
          <w:rFonts w:ascii="Times New Roman" w:hAnsi="Times New Roman" w:cs="Times New Roman"/>
          <w:b/>
          <w:sz w:val="26"/>
          <w:szCs w:val="26"/>
        </w:rPr>
        <w:t>сотрудников Учреждения</w:t>
      </w:r>
    </w:p>
    <w:p w:rsidR="005D40AB" w:rsidRPr="00CD3E9C" w:rsidRDefault="005D40AB" w:rsidP="005D40AB">
      <w:pPr>
        <w:spacing w:after="0" w:line="240" w:lineRule="auto"/>
        <w:ind w:left="-567" w:firstLine="99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D40AB" w:rsidRPr="00CD3E9C" w:rsidRDefault="005D40AB" w:rsidP="005D40AB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D3E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2.1  Работники учреждения, сознавая ответственность перед государством, обществом и гражданами призваны: </w:t>
      </w:r>
    </w:p>
    <w:p w:rsidR="005D40AB" w:rsidRPr="00CD3E9C" w:rsidRDefault="005D40AB" w:rsidP="005D40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D3E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а) придерживаться и соблюдать, изложенные в Кодексе принципы спортивного поведения, этики, а так же поощрять внедрение этических норм в развитие физической культуры и спорта, а также принципов «нулевой» терпимости к допингу; </w:t>
      </w:r>
    </w:p>
    <w:p w:rsidR="005D40AB" w:rsidRPr="00CD3E9C" w:rsidRDefault="005D40AB" w:rsidP="005D40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D3E9C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б) осуществлять пропаганду этических норм поведения в сфере физической культуры и спорта, повышать внимание к этике в сфере физической культуры и спорта в рамках деятельности Учреждения;</w:t>
      </w:r>
    </w:p>
    <w:p w:rsidR="005D40AB" w:rsidRPr="00CD3E9C" w:rsidRDefault="005D40AB" w:rsidP="005D40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D3E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в) вести деятельность в соответствии с принципами достоинства, честности, лояльности и сознательности во всех отношениях, включая, но, не ограничиваясь, отношениями спортивного, экономического, морально-нравственного характера; </w:t>
      </w:r>
    </w:p>
    <w:p w:rsidR="005D40AB" w:rsidRPr="00CD3E9C" w:rsidRDefault="005D40AB" w:rsidP="005D40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D3E9C">
        <w:rPr>
          <w:rFonts w:ascii="Times New Roman" w:hAnsi="Times New Roman" w:cs="Times New Roman"/>
          <w:color w:val="000000" w:themeColor="text1"/>
          <w:sz w:val="26"/>
          <w:szCs w:val="26"/>
        </w:rPr>
        <w:t>г) считать своей задачей сохранение здоровья, обеспечение безопасности спортсменов, в частности несовершеннолетних;</w:t>
      </w:r>
    </w:p>
    <w:p w:rsidR="005D40AB" w:rsidRPr="00CD3E9C" w:rsidRDefault="005D40AB" w:rsidP="005D40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D3E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д) честно и добросовестно выполнять свои обязанности и вести деятельность, не причиняя своими действиями вреда деловой репутации Учреждения, способствовать установлению конструктивного сотрудничества, быть вежливыми, корректными, проявлять терпимость и толерантность; </w:t>
      </w:r>
    </w:p>
    <w:p w:rsidR="005D40AB" w:rsidRPr="00CD3E9C" w:rsidRDefault="005D40AB" w:rsidP="005D40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D3E9C">
        <w:rPr>
          <w:rFonts w:ascii="Times New Roman" w:hAnsi="Times New Roman" w:cs="Times New Roman"/>
          <w:color w:val="000000" w:themeColor="text1"/>
          <w:sz w:val="26"/>
          <w:szCs w:val="26"/>
        </w:rPr>
        <w:t>е) признавать и исполнять регламенты, правила, положения и иные документы, принятые в отношении видов спорта;</w:t>
      </w:r>
    </w:p>
    <w:p w:rsidR="005D40AB" w:rsidRPr="00CD3E9C" w:rsidRDefault="005D40AB" w:rsidP="005D40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D3E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ж) не разглашать конфиденциальную информацию, полученную при осуществлении и исполнении своих обязанностей; </w:t>
      </w:r>
    </w:p>
    <w:p w:rsidR="005D40AB" w:rsidRPr="00CD3E9C" w:rsidRDefault="005D40AB" w:rsidP="005D40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D3E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 </w:t>
      </w:r>
    </w:p>
    <w:p w:rsidR="005D40AB" w:rsidRPr="00CD3E9C" w:rsidRDefault="005D40AB" w:rsidP="005D40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D3E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и) исключать действия, связанные с влиянием каких-либо личных, имущественных (финансовых) и иных интересов, препятствующих добросовестному исполнению своих профессиональных обязанностей; </w:t>
      </w:r>
    </w:p>
    <w:p w:rsidR="005D40AB" w:rsidRPr="00CD3E9C" w:rsidRDefault="005D40AB" w:rsidP="005D40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D3E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 </w:t>
      </w:r>
    </w:p>
    <w:p w:rsidR="005D40AB" w:rsidRPr="00CD3E9C" w:rsidRDefault="005D40AB" w:rsidP="005D40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D3E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л) воздерживаться от поведения, которое могло бы вызвать сомнение в добросовестном исполнении своих должностных обязанностей, а также избегать конфликтных ситуаций, способных нанести ущерб репутации спортивных организаций; </w:t>
      </w:r>
    </w:p>
    <w:p w:rsidR="005D40AB" w:rsidRPr="00CD3E9C" w:rsidRDefault="005D40AB" w:rsidP="005D40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D3E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 </w:t>
      </w:r>
    </w:p>
    <w:p w:rsidR="005D40AB" w:rsidRPr="00CD3E9C" w:rsidRDefault="005D40AB" w:rsidP="005D40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D3E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н) уважительно относиться к деятельности представителей средств массовой информации, а также оказывать им содействие в получении достоверной информации в порядке, предусмотренном законодательством Российской Федерации, регламентирующим деятельность средств массовой информации; </w:t>
      </w:r>
    </w:p>
    <w:p w:rsidR="005D40AB" w:rsidRPr="00CD3E9C" w:rsidRDefault="005D40AB" w:rsidP="005D40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D3E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о) при проведении физкультурных и спортивных мероприятий, как на территории Российской Федерации, так и за ее пределами избегать, и пресекать любые действия, наносящие ущерб имиджу страны, ее гражданам и репутации российского спорта; </w:t>
      </w:r>
    </w:p>
    <w:p w:rsidR="005D40AB" w:rsidRPr="00CD3E9C" w:rsidRDefault="005D40AB" w:rsidP="005D40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D3E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п) способствовать улучшению морального климата в молодежной среде, воспитанию патриотизма. При использовании методов воспитания руководствоваться, в том числе возрастом </w:t>
      </w:r>
      <w:r w:rsidR="00BC2DF5">
        <w:rPr>
          <w:rFonts w:ascii="Times New Roman" w:hAnsi="Times New Roman" w:cs="Times New Roman"/>
          <w:color w:val="000000" w:themeColor="text1"/>
          <w:sz w:val="26"/>
          <w:szCs w:val="26"/>
        </w:rPr>
        <w:t>обучающихся</w:t>
      </w:r>
      <w:r w:rsidRPr="00CD3E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видом спорта, индивидуальными личностными различиями, уровнем подготовки </w:t>
      </w:r>
      <w:r w:rsidR="00BC2DF5">
        <w:rPr>
          <w:rFonts w:ascii="Times New Roman" w:hAnsi="Times New Roman" w:cs="Times New Roman"/>
          <w:color w:val="000000" w:themeColor="text1"/>
          <w:sz w:val="26"/>
          <w:szCs w:val="26"/>
        </w:rPr>
        <w:t>обучающегося</w:t>
      </w:r>
      <w:r w:rsidRPr="00CD3E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</w:t>
      </w:r>
    </w:p>
    <w:p w:rsidR="005D40AB" w:rsidRPr="00CD3E9C" w:rsidRDefault="005D40AB" w:rsidP="005D40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D3E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р) относиться одинаково ко всем </w:t>
      </w:r>
      <w:r w:rsidR="00BC2DF5">
        <w:rPr>
          <w:rFonts w:ascii="Times New Roman" w:hAnsi="Times New Roman" w:cs="Times New Roman"/>
          <w:color w:val="000000" w:themeColor="text1"/>
          <w:sz w:val="26"/>
          <w:szCs w:val="26"/>
        </w:rPr>
        <w:t>обучающимся</w:t>
      </w:r>
      <w:r w:rsidRPr="00CD3E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включая </w:t>
      </w:r>
      <w:proofErr w:type="gramStart"/>
      <w:r w:rsidR="00BC2DF5">
        <w:rPr>
          <w:rFonts w:ascii="Times New Roman" w:hAnsi="Times New Roman" w:cs="Times New Roman"/>
          <w:color w:val="000000" w:themeColor="text1"/>
          <w:sz w:val="26"/>
          <w:szCs w:val="26"/>
        </w:rPr>
        <w:t>обучающихся</w:t>
      </w:r>
      <w:proofErr w:type="gramEnd"/>
      <w:r w:rsidRPr="00CD3E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не достигших совершеннолетнего возраста. Подчеркивать и поощрять личные </w:t>
      </w:r>
      <w:r w:rsidRPr="00CD3E9C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достижения и спортивные навыки данных </w:t>
      </w:r>
      <w:r w:rsidR="00BC2DF5">
        <w:rPr>
          <w:rFonts w:ascii="Times New Roman" w:hAnsi="Times New Roman" w:cs="Times New Roman"/>
          <w:color w:val="000000" w:themeColor="text1"/>
          <w:sz w:val="26"/>
          <w:szCs w:val="26"/>
        </w:rPr>
        <w:t>обучающихся</w:t>
      </w:r>
      <w:r w:rsidRPr="00CD3E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так же, как их успехи в физкультурных и спортивных мероприятиях.</w:t>
      </w:r>
    </w:p>
    <w:p w:rsidR="005D40AB" w:rsidRPr="00CD3E9C" w:rsidRDefault="005D40AB" w:rsidP="005D40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D40AB" w:rsidRDefault="005D40AB" w:rsidP="005D40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3E9C">
        <w:rPr>
          <w:rFonts w:ascii="Times New Roman" w:hAnsi="Times New Roman" w:cs="Times New Roman"/>
          <w:b/>
          <w:sz w:val="26"/>
          <w:szCs w:val="26"/>
        </w:rPr>
        <w:t>3. Этические правила служебного поведения работников Учреждения</w:t>
      </w:r>
    </w:p>
    <w:p w:rsidR="005D40AB" w:rsidRPr="00CD3E9C" w:rsidRDefault="005D40AB" w:rsidP="005D40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40AB" w:rsidRPr="00CD3E9C" w:rsidRDefault="005D40AB" w:rsidP="005D4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3E9C">
        <w:rPr>
          <w:rFonts w:ascii="Times New Roman" w:hAnsi="Times New Roman" w:cs="Times New Roman"/>
          <w:sz w:val="26"/>
          <w:szCs w:val="26"/>
        </w:rPr>
        <w:t xml:space="preserve">3.1. Работники Учреждения в своей профессиональной деятельности призваны воздерживаться </w:t>
      </w:r>
      <w:proofErr w:type="gramStart"/>
      <w:r w:rsidRPr="00CD3E9C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CD3E9C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5D40AB" w:rsidRPr="00CD3E9C" w:rsidRDefault="005D40AB" w:rsidP="005D4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3E9C">
        <w:rPr>
          <w:rFonts w:ascii="Times New Roman" w:hAnsi="Times New Roman" w:cs="Times New Roman"/>
          <w:sz w:val="26"/>
          <w:szCs w:val="26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5D40AB" w:rsidRPr="00CD3E9C" w:rsidRDefault="005D40AB" w:rsidP="005D4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3E9C">
        <w:rPr>
          <w:rFonts w:ascii="Times New Roman" w:hAnsi="Times New Roman" w:cs="Times New Roman"/>
          <w:sz w:val="26"/>
          <w:szCs w:val="26"/>
        </w:rPr>
        <w:t xml:space="preserve">б) грубости, проявления пренебрежительного тона, заносчивости, предвзятого отношения, предъявления неправомерных, незаслуженных обвинений; </w:t>
      </w:r>
    </w:p>
    <w:p w:rsidR="005D40AB" w:rsidRPr="00CD3E9C" w:rsidRDefault="005D40AB" w:rsidP="005D4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3E9C">
        <w:rPr>
          <w:rFonts w:ascii="Times New Roman" w:hAnsi="Times New Roman" w:cs="Times New Roman"/>
          <w:sz w:val="26"/>
          <w:szCs w:val="26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5D40AB" w:rsidRPr="00CD3E9C" w:rsidRDefault="005D40AB" w:rsidP="005D4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3E9C">
        <w:rPr>
          <w:rFonts w:ascii="Times New Roman" w:hAnsi="Times New Roman" w:cs="Times New Roman"/>
          <w:sz w:val="26"/>
          <w:szCs w:val="26"/>
        </w:rPr>
        <w:t xml:space="preserve">г) любых заявлений, выступлений (в том числе на телевидении, радио, в печатных и Интернет-изданиях, социальных сетях либо иных публичных ресурсах), которые могут нанести материальный или моральный ущерб Учреждению, а также ущерб  его репутации; </w:t>
      </w:r>
    </w:p>
    <w:p w:rsidR="005D40AB" w:rsidRPr="00CD3E9C" w:rsidRDefault="005D40AB" w:rsidP="005D4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3E9C">
        <w:rPr>
          <w:rFonts w:ascii="Times New Roman" w:hAnsi="Times New Roman" w:cs="Times New Roman"/>
          <w:sz w:val="26"/>
          <w:szCs w:val="26"/>
        </w:rPr>
        <w:t>д) любых манипуляций, совершенных путем применения любого способа влияния, искажения, сговора или иного ненадлежащего деяния, направленного на оказание воздействия на честный результат физкультурного и спортивного мероприятия, равно как содействие и/или побуждение к нему;</w:t>
      </w:r>
    </w:p>
    <w:p w:rsidR="005D40AB" w:rsidRPr="00CD3E9C" w:rsidRDefault="005D40AB" w:rsidP="005D4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D3E9C">
        <w:rPr>
          <w:rFonts w:ascii="Times New Roman" w:hAnsi="Times New Roman" w:cs="Times New Roman"/>
          <w:sz w:val="26"/>
          <w:szCs w:val="26"/>
        </w:rPr>
        <w:t xml:space="preserve">е) унижения чести, достоинства или нанесения ущерба деловой репутации судей и лиц, связанных с организацией судейства физкультурного и спортивного мероприятия, совершаемых любым публичным образом (в средствах массовой информации, в информационно-телекоммуникационных сети «Интернет», социальных сетях), в том числе, выражающееся в преследовании, систематическом и враждебном действии, направленном на то, чтобы изолировать, подвергнуть остракизму или нанести ущерб достоинству человека /или репутации спортивной организации. </w:t>
      </w:r>
      <w:proofErr w:type="gramEnd"/>
    </w:p>
    <w:p w:rsidR="005D40AB" w:rsidRPr="00CD3E9C" w:rsidRDefault="005D40AB" w:rsidP="005D40AB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D40AB" w:rsidRDefault="005D40AB" w:rsidP="005D40A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3E9C">
        <w:rPr>
          <w:rFonts w:ascii="Times New Roman" w:hAnsi="Times New Roman" w:cs="Times New Roman"/>
          <w:b/>
          <w:sz w:val="26"/>
          <w:szCs w:val="26"/>
        </w:rPr>
        <w:t>4. Ответственность за нарушение положений Кодекса</w:t>
      </w:r>
    </w:p>
    <w:p w:rsidR="005D40AB" w:rsidRPr="00CD3E9C" w:rsidRDefault="005D40AB" w:rsidP="005D40A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40AB" w:rsidRPr="00CD3E9C" w:rsidRDefault="005D40AB" w:rsidP="005D4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3E9C">
        <w:rPr>
          <w:rFonts w:ascii="Times New Roman" w:hAnsi="Times New Roman" w:cs="Times New Roman"/>
          <w:sz w:val="26"/>
          <w:szCs w:val="26"/>
        </w:rPr>
        <w:t xml:space="preserve">4.1. За нарушение положений  настоящего Кодекса работники Учреждения  несут моральную ответственность, а также иную ответственность в соответствии с законодательством  Российской Федерации. </w:t>
      </w:r>
    </w:p>
    <w:p w:rsidR="005D40AB" w:rsidRPr="00CD3E9C" w:rsidRDefault="005D40AB" w:rsidP="005D4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3E9C">
        <w:rPr>
          <w:rFonts w:ascii="Times New Roman" w:hAnsi="Times New Roman" w:cs="Times New Roman"/>
          <w:sz w:val="26"/>
          <w:szCs w:val="26"/>
        </w:rPr>
        <w:t xml:space="preserve">4.2. Соблюдение работниками Учреждения положений Кодекса учитывается при выдвижении на вышестоящую должность, а также при наложении  дисциплинарных взысканий. </w:t>
      </w:r>
    </w:p>
    <w:p w:rsidR="005D40AB" w:rsidRPr="005D40AB" w:rsidRDefault="005D40AB" w:rsidP="00BC2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3E9C">
        <w:rPr>
          <w:rFonts w:ascii="Times New Roman" w:hAnsi="Times New Roman" w:cs="Times New Roman"/>
          <w:sz w:val="26"/>
          <w:szCs w:val="26"/>
        </w:rPr>
        <w:t>4.3. В случае нарушения положений Кодекса работников, в Учреждении  создается комиссия  по рассмотрению  вопросов соблюдения и  нарушения положений этического Кодекса.</w:t>
      </w:r>
      <w:bookmarkStart w:id="0" w:name="_GoBack"/>
      <w:bookmarkEnd w:id="0"/>
    </w:p>
    <w:sectPr w:rsidR="005D40AB" w:rsidRPr="005D4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B84"/>
    <w:rsid w:val="00375B84"/>
    <w:rsid w:val="005D40AB"/>
    <w:rsid w:val="00991759"/>
    <w:rsid w:val="00B67852"/>
    <w:rsid w:val="00BC2DF5"/>
    <w:rsid w:val="00E1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0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5D40AB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table" w:styleId="a3">
    <w:name w:val="Table Grid"/>
    <w:basedOn w:val="a1"/>
    <w:uiPriority w:val="59"/>
    <w:rsid w:val="005D40A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4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0A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0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5D40AB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table" w:styleId="a3">
    <w:name w:val="Table Grid"/>
    <w:basedOn w:val="a1"/>
    <w:uiPriority w:val="59"/>
    <w:rsid w:val="005D40A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4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0A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(ВИКТОРИЯ)</dc:creator>
  <cp:keywords/>
  <dc:description/>
  <cp:lastModifiedBy>Директор (ВИКТОРИЯ)</cp:lastModifiedBy>
  <cp:revision>5</cp:revision>
  <cp:lastPrinted>2024-02-21T11:51:00Z</cp:lastPrinted>
  <dcterms:created xsi:type="dcterms:W3CDTF">2022-05-11T12:25:00Z</dcterms:created>
  <dcterms:modified xsi:type="dcterms:W3CDTF">2024-02-21T12:39:00Z</dcterms:modified>
</cp:coreProperties>
</file>