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4574"/>
      </w:tblGrid>
      <w:tr w:rsidR="0000633E" w:rsidRPr="0094122C" w:rsidTr="00290B29">
        <w:tc>
          <w:tcPr>
            <w:tcW w:w="4786" w:type="dxa"/>
          </w:tcPr>
          <w:p w:rsidR="0000633E" w:rsidRPr="00043E82" w:rsidRDefault="0000633E" w:rsidP="000063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00633E" w:rsidRPr="00043E82" w:rsidRDefault="0000633E" w:rsidP="000063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 xml:space="preserve">на общем собрании работников МАУ </w:t>
            </w:r>
            <w:r w:rsidR="0060222E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>СШОР «Виктория»</w:t>
            </w:r>
          </w:p>
          <w:p w:rsidR="0000633E" w:rsidRPr="00043E82" w:rsidRDefault="0000633E" w:rsidP="000063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>протокол от 2</w:t>
            </w:r>
            <w:r w:rsidR="0060222E">
              <w:rPr>
                <w:rFonts w:ascii="Times New Roman" w:hAnsi="Times New Roman"/>
                <w:sz w:val="26"/>
                <w:szCs w:val="26"/>
              </w:rPr>
              <w:t>8 июня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60222E">
              <w:rPr>
                <w:rFonts w:ascii="Times New Roman" w:hAnsi="Times New Roman"/>
                <w:sz w:val="26"/>
                <w:szCs w:val="26"/>
              </w:rPr>
              <w:t>23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00633E" w:rsidRPr="00043E82" w:rsidRDefault="0000633E" w:rsidP="00155E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155E1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574" w:type="dxa"/>
          </w:tcPr>
          <w:p w:rsidR="0000633E" w:rsidRPr="00043E82" w:rsidRDefault="0000633E" w:rsidP="000063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УТВЕРЖДЕНО</w:t>
            </w:r>
          </w:p>
          <w:p w:rsidR="0000633E" w:rsidRPr="00043E82" w:rsidRDefault="0000633E" w:rsidP="000063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приказом муниципального автономного учреждения </w:t>
            </w:r>
            <w:r w:rsidR="0060222E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дополнительного образования </w:t>
            </w: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«Спортивная школа олимпийского резерва «Виктория»</w:t>
            </w:r>
            <w:r w:rsidR="0060222E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 Старооскольского городского округа</w:t>
            </w:r>
          </w:p>
          <w:p w:rsidR="0000633E" w:rsidRPr="00043E82" w:rsidRDefault="0000633E" w:rsidP="006022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от </w:t>
            </w:r>
            <w:r w:rsidR="0060222E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28 июня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 20</w:t>
            </w:r>
            <w:r w:rsidR="0060222E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23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 года  № 01-01/1</w:t>
            </w:r>
            <w:r w:rsidR="0060222E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1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8</w:t>
            </w:r>
          </w:p>
        </w:tc>
      </w:tr>
    </w:tbl>
    <w:p w:rsidR="00573B66" w:rsidRDefault="00573B66" w:rsidP="00573B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715BB" w:rsidRDefault="002715BB" w:rsidP="00573B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0633E" w:rsidRDefault="00573B66" w:rsidP="00573B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573B6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нтикоррупционная политика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0633E" w:rsidRDefault="0000633E" w:rsidP="00573B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0633E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автономного учреждения</w:t>
      </w:r>
      <w:r w:rsidR="006022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дополнительного образования</w:t>
      </w:r>
      <w:r w:rsidRPr="000063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573B66" w:rsidRDefault="0000633E" w:rsidP="00573B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0633E">
        <w:rPr>
          <w:rFonts w:ascii="Times New Roman" w:hAnsi="Times New Roman" w:cs="Times New Roman"/>
          <w:b/>
          <w:color w:val="000000"/>
          <w:sz w:val="26"/>
          <w:szCs w:val="26"/>
        </w:rPr>
        <w:t>«Спортивная школа олимпийского резерва «Виктория»</w:t>
      </w:r>
    </w:p>
    <w:p w:rsidR="0060222E" w:rsidRPr="0000633E" w:rsidRDefault="0060222E" w:rsidP="00573B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Старооскольского городского округа</w:t>
      </w:r>
    </w:p>
    <w:p w:rsidR="00573B66" w:rsidRDefault="00573B66" w:rsidP="00573B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73B66" w:rsidRDefault="00573B66" w:rsidP="00573B6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Pr="00573B6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бщие положения</w:t>
      </w:r>
    </w:p>
    <w:p w:rsidR="00573B66" w:rsidRDefault="00573B66" w:rsidP="005A00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3B66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="0060222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>нтикоррупцион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ная политика </w:t>
      </w:r>
      <w:r w:rsidR="0000633E">
        <w:rPr>
          <w:rFonts w:ascii="Times New Roman" w:hAnsi="Times New Roman" w:cs="Times New Roman"/>
          <w:color w:val="000000"/>
          <w:sz w:val="26"/>
          <w:szCs w:val="26"/>
        </w:rPr>
        <w:t>муниципального автономного учреждения</w:t>
      </w:r>
      <w:r w:rsidR="0060222E">
        <w:rPr>
          <w:rFonts w:ascii="Times New Roman" w:hAnsi="Times New Roman" w:cs="Times New Roman"/>
          <w:color w:val="000000"/>
          <w:sz w:val="26"/>
          <w:szCs w:val="26"/>
        </w:rPr>
        <w:t xml:space="preserve"> дополнительного образования </w:t>
      </w:r>
      <w:r w:rsidR="0000633E">
        <w:rPr>
          <w:rFonts w:ascii="Times New Roman" w:hAnsi="Times New Roman" w:cs="Times New Roman"/>
          <w:color w:val="000000"/>
          <w:sz w:val="26"/>
          <w:szCs w:val="26"/>
        </w:rPr>
        <w:t>«Спортивная школа олимпийского резерва «Виктория»</w:t>
      </w:r>
      <w:r w:rsidR="0060222E">
        <w:rPr>
          <w:rFonts w:ascii="Times New Roman" w:hAnsi="Times New Roman" w:cs="Times New Roman"/>
          <w:color w:val="000000"/>
          <w:sz w:val="26"/>
          <w:szCs w:val="26"/>
        </w:rPr>
        <w:t xml:space="preserve"> Старооскольского городского округа</w:t>
      </w:r>
      <w:r w:rsidR="000063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(далее - политика) </w:t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>разработана в соответствии с законодат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ельством Российской Федерации о </w:t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>противодействи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и предупреждении коррупции, и является базовым </w:t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документом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00633E">
        <w:rPr>
          <w:rFonts w:ascii="Times New Roman" w:hAnsi="Times New Roman" w:cs="Times New Roman"/>
          <w:color w:val="000000"/>
          <w:sz w:val="26"/>
          <w:szCs w:val="26"/>
        </w:rPr>
        <w:t>автономного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учреждения </w:t>
      </w:r>
      <w:r w:rsidR="0060222E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дополнительного образования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«Спортивная школа олимпийского резерва </w:t>
      </w:r>
      <w:r w:rsidR="0000633E">
        <w:rPr>
          <w:rFonts w:ascii="Times New Roman" w:hAnsi="Times New Roman" w:cs="Times New Roman"/>
          <w:color w:val="000000"/>
          <w:sz w:val="26"/>
          <w:szCs w:val="26"/>
        </w:rPr>
        <w:t>«Виктория</w:t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60222E">
        <w:rPr>
          <w:rFonts w:ascii="Times New Roman" w:hAnsi="Times New Roman" w:cs="Times New Roman"/>
          <w:color w:val="000000"/>
          <w:sz w:val="26"/>
          <w:szCs w:val="26"/>
        </w:rPr>
        <w:t xml:space="preserve">Старооскольского городского округа </w:t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>(далее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00633E"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чреждение), </w:t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>представляющим комплекс взаимо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связанных принципов, процедур и </w:t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>конкретных мероприятий, направленн</w:t>
      </w:r>
      <w:r>
        <w:rPr>
          <w:rFonts w:ascii="Times New Roman" w:hAnsi="Times New Roman" w:cs="Times New Roman"/>
          <w:color w:val="000000"/>
          <w:sz w:val="26"/>
          <w:szCs w:val="26"/>
        </w:rPr>
        <w:t>ых на профилактику 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пресечение коррупционных </w:t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>правонарушений в 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еятельности Учреждения, а также соблюдение норм </w:t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>антикоррупционного законодательст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ва работниками Учреждения. </w:t>
      </w:r>
    </w:p>
    <w:p w:rsidR="00573B66" w:rsidRDefault="00573B66" w:rsidP="005A00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>1.2. Сведения о прово</w:t>
      </w:r>
      <w:r w:rsidR="00DB39D9">
        <w:rPr>
          <w:rFonts w:ascii="Times New Roman" w:hAnsi="Times New Roman" w:cs="Times New Roman"/>
          <w:color w:val="000000"/>
          <w:sz w:val="26"/>
          <w:szCs w:val="26"/>
        </w:rPr>
        <w:t xml:space="preserve">димых в Учреждении мероприятиях </w:t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>антикоррупционной направленности,</w:t>
      </w:r>
      <w:r w:rsidR="00DB39D9">
        <w:rPr>
          <w:rFonts w:ascii="Times New Roman" w:hAnsi="Times New Roman" w:cs="Times New Roman"/>
          <w:color w:val="000000"/>
          <w:sz w:val="26"/>
          <w:szCs w:val="26"/>
        </w:rPr>
        <w:t xml:space="preserve"> реализуемых в рамках настоящей </w:t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>антикоррупционной политики</w:t>
      </w:r>
      <w:r w:rsidR="00DB39D9">
        <w:rPr>
          <w:rFonts w:ascii="Times New Roman" w:hAnsi="Times New Roman" w:cs="Times New Roman"/>
          <w:color w:val="000000"/>
          <w:sz w:val="26"/>
          <w:szCs w:val="26"/>
        </w:rPr>
        <w:t>, закрепл</w:t>
      </w:r>
      <w:r w:rsidR="00FC1C2E">
        <w:rPr>
          <w:rFonts w:ascii="Times New Roman" w:hAnsi="Times New Roman" w:cs="Times New Roman"/>
          <w:color w:val="000000"/>
          <w:sz w:val="26"/>
          <w:szCs w:val="26"/>
        </w:rPr>
        <w:t>яются</w:t>
      </w:r>
      <w:r w:rsidR="00DB39D9">
        <w:rPr>
          <w:rFonts w:ascii="Times New Roman" w:hAnsi="Times New Roman" w:cs="Times New Roman"/>
          <w:color w:val="000000"/>
          <w:sz w:val="26"/>
          <w:szCs w:val="26"/>
        </w:rPr>
        <w:t xml:space="preserve"> в Плане мероприятий по предупреждению коррупции</w:t>
      </w:r>
      <w:r w:rsidR="00FC1C2E">
        <w:rPr>
          <w:rFonts w:ascii="Times New Roman" w:hAnsi="Times New Roman" w:cs="Times New Roman"/>
          <w:color w:val="000000"/>
          <w:sz w:val="26"/>
          <w:szCs w:val="26"/>
        </w:rPr>
        <w:t>, утвержденн</w:t>
      </w:r>
      <w:r w:rsidR="0057330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FC1C2E">
        <w:rPr>
          <w:rFonts w:ascii="Times New Roman" w:hAnsi="Times New Roman" w:cs="Times New Roman"/>
          <w:color w:val="000000"/>
          <w:sz w:val="26"/>
          <w:szCs w:val="26"/>
        </w:rPr>
        <w:t>м приказом Учреждения</w:t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B39D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>1.3. При выявлении необходимост</w:t>
      </w:r>
      <w:r w:rsidR="00DB39D9">
        <w:rPr>
          <w:rFonts w:ascii="Times New Roman" w:hAnsi="Times New Roman" w:cs="Times New Roman"/>
          <w:color w:val="000000"/>
          <w:sz w:val="26"/>
          <w:szCs w:val="26"/>
        </w:rPr>
        <w:t xml:space="preserve">и совершенствования и внедрения в работу Учреждения </w:t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>иных, наиболее эффективных п</w:t>
      </w:r>
      <w:r w:rsidR="00DB39D9">
        <w:rPr>
          <w:rFonts w:ascii="Times New Roman" w:hAnsi="Times New Roman" w:cs="Times New Roman"/>
          <w:color w:val="000000"/>
          <w:sz w:val="26"/>
          <w:szCs w:val="26"/>
        </w:rPr>
        <w:t xml:space="preserve">оложений настоящей политики или связанных </w:t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 xml:space="preserve">с ней антикоррупционных </w:t>
      </w:r>
      <w:r w:rsidR="00DB39D9">
        <w:rPr>
          <w:rFonts w:ascii="Times New Roman" w:hAnsi="Times New Roman" w:cs="Times New Roman"/>
          <w:color w:val="000000"/>
          <w:sz w:val="26"/>
          <w:szCs w:val="26"/>
        </w:rPr>
        <w:t xml:space="preserve">мероприятий, либо при изменении требований </w:t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>законодательства</w:t>
      </w:r>
      <w:r w:rsidR="00075140">
        <w:rPr>
          <w:rFonts w:ascii="Times New Roman" w:hAnsi="Times New Roman" w:cs="Times New Roman"/>
          <w:color w:val="000000"/>
          <w:sz w:val="26"/>
          <w:szCs w:val="26"/>
        </w:rPr>
        <w:t>, У</w:t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>чреждение осуществляет раб</w:t>
      </w:r>
      <w:r w:rsidR="00DB39D9">
        <w:rPr>
          <w:rFonts w:ascii="Times New Roman" w:hAnsi="Times New Roman" w:cs="Times New Roman"/>
          <w:color w:val="000000"/>
          <w:sz w:val="26"/>
          <w:szCs w:val="26"/>
        </w:rPr>
        <w:t xml:space="preserve">оту по пересмотру и </w:t>
      </w:r>
      <w:r w:rsidRPr="00573B66">
        <w:rPr>
          <w:rFonts w:ascii="Times New Roman" w:hAnsi="Times New Roman" w:cs="Times New Roman"/>
          <w:color w:val="000000"/>
          <w:sz w:val="26"/>
          <w:szCs w:val="26"/>
        </w:rPr>
        <w:t>изменению настоящей политики или антикоррупционных мероприятий.</w:t>
      </w:r>
    </w:p>
    <w:p w:rsidR="00075140" w:rsidRDefault="00075140" w:rsidP="005A00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73B66" w:rsidRPr="00573B66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.4</w:t>
      </w:r>
      <w:r w:rsidR="00573B66" w:rsidRPr="00573B6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Правовую основу антикоррупционной политики Учреждения составляют:</w:t>
      </w:r>
    </w:p>
    <w:p w:rsidR="00075140" w:rsidRDefault="00075140" w:rsidP="005A00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- Конституция Российской Федерации;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075140" w:rsidRDefault="00075140" w:rsidP="005A00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-</w:t>
      </w:r>
      <w:r w:rsidR="00573B66" w:rsidRPr="00573B66">
        <w:rPr>
          <w:rFonts w:ascii="Times New Roman" w:hAnsi="Times New Roman" w:cs="Times New Roman"/>
          <w:color w:val="000000"/>
          <w:sz w:val="26"/>
          <w:szCs w:val="26"/>
        </w:rPr>
        <w:t>Федеральный закон от 25 декабря 2008 г. N 273-</w:t>
      </w:r>
      <w:r>
        <w:rPr>
          <w:rFonts w:ascii="Times New Roman" w:hAnsi="Times New Roman" w:cs="Times New Roman"/>
          <w:color w:val="000000"/>
          <w:sz w:val="26"/>
          <w:szCs w:val="26"/>
        </w:rPr>
        <w:t>ФЗ «О противодействии коррупции»;</w:t>
      </w:r>
    </w:p>
    <w:p w:rsidR="00075140" w:rsidRDefault="0000633E" w:rsidP="005A00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- Устав У</w:t>
      </w:r>
      <w:r w:rsidR="00075140">
        <w:rPr>
          <w:rFonts w:ascii="Times New Roman" w:hAnsi="Times New Roman" w:cs="Times New Roman"/>
          <w:color w:val="000000"/>
          <w:sz w:val="26"/>
          <w:szCs w:val="26"/>
        </w:rPr>
        <w:t>чреждения;</w:t>
      </w:r>
    </w:p>
    <w:p w:rsidR="00075140" w:rsidRDefault="00075140" w:rsidP="005A00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- Кодекс этики и служебного поведения работников Учреждения;</w:t>
      </w:r>
    </w:p>
    <w:p w:rsidR="00075140" w:rsidRDefault="00075140" w:rsidP="005A00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- иные локальные акты Учреждения.</w:t>
      </w:r>
    </w:p>
    <w:p w:rsidR="00075140" w:rsidRDefault="00075140" w:rsidP="0000633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1.5</w:t>
      </w:r>
      <w:r w:rsidR="00155E11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Основные понятия и определения:</w:t>
      </w:r>
    </w:p>
    <w:p w:rsidR="00075140" w:rsidRPr="00D827AC" w:rsidRDefault="00075140" w:rsidP="00D827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="00D827AC" w:rsidRPr="00D827AC">
        <w:rPr>
          <w:rFonts w:ascii="Times New Roman" w:hAnsi="Times New Roman" w:cs="Times New Roman"/>
          <w:i/>
          <w:color w:val="000000"/>
          <w:sz w:val="26"/>
          <w:szCs w:val="26"/>
        </w:rPr>
        <w:t>Коррупция</w:t>
      </w:r>
      <w:r w:rsidR="00D827AC" w:rsidRPr="00D827AC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D827AC" w:rsidRPr="00D827A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</w:t>
      </w:r>
      <w:r w:rsidR="00D827AC" w:rsidRPr="00D827A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D827AC" w:rsidRPr="00D827A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совершение указанных деяний от имени или в интересах юридического лица.</w:t>
      </w:r>
      <w:r w:rsidR="00D827A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Коррупцией так же является </w:t>
      </w:r>
      <w:r w:rsidR="00E31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совершение перечисленных деяний от имени или в интересах юридического лица (пункт 1 статьи 1 </w:t>
      </w:r>
      <w:r w:rsid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закона от 25 декабря 2008 года № 273 –ФЗ).</w:t>
      </w:r>
      <w:r w:rsidRPr="00D827AC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D827AC" w:rsidRDefault="00D827AC" w:rsidP="00D8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D827A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Противодействие коррупции</w:t>
      </w:r>
      <w:r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скоординированная деятельность </w:t>
      </w:r>
      <w:r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органов государственной власти, органов государственной власти субъектов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самоуправления,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институтов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гражданского общества, организаций и физических лиц в пределах их полномочий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(пункт 2 статьи 1 Федерального закона от 25 декабря 2008 года № 273 –ФЗ)</w:t>
      </w:r>
      <w:r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827AC" w:rsidRPr="00D827AC" w:rsidRDefault="00D827AC" w:rsidP="00D8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а) по предупреждению коррупции, в том числе по выявлению и последующему</w:t>
      </w:r>
      <w:r w:rsid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устранению причин коррупции (профилактика коррупции);</w:t>
      </w:r>
    </w:p>
    <w:p w:rsidR="00D827AC" w:rsidRPr="00D827AC" w:rsidRDefault="00D827AC" w:rsidP="00D8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б) по выявлению, предупреждению, пресечению, раскрытию и расследованию</w:t>
      </w:r>
      <w:r w:rsid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коррупционных правонарушений (борьба с коррупцией);</w:t>
      </w:r>
    </w:p>
    <w:p w:rsidR="00D827AC" w:rsidRDefault="00E31826" w:rsidP="00D8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в) </w:t>
      </w:r>
      <w:r w:rsidR="00D827AC"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827AC"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минимизации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827AC"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827AC"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(или)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827AC"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ликвидации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827AC"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последствий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827AC"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коррупционных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827AC" w:rsidRPr="00D827AC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правонарушений.</w:t>
      </w:r>
    </w:p>
    <w:p w:rsidR="00E31826" w:rsidRDefault="00E31826" w:rsidP="00E3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proofErr w:type="gramStart"/>
      <w:r w:rsidRPr="00E31826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Взятка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получение должностным лицом, иностранным должностным лицом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>либо должностным лицом публичной межд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ународной организации лично или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>посредника денег, ценных бумаг, иного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мущества либо в виде незаконных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ему услуг имущественного характера,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иных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>имущественных прав 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совершение действий (без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действие) в пользу взяткодателя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>или представляемых 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>лиц,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>если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>входят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служебные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должностного лица либо если 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в силу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должностного положения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способствовать таким действиям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(бездействию), а равно за общее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>покровительство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1826">
        <w:rPr>
          <w:rFonts w:ascii="Times New Roman" w:eastAsia="Times New Roman" w:hAnsi="Times New Roman" w:cs="Times New Roman"/>
          <w:color w:val="000000"/>
          <w:sz w:val="26"/>
          <w:szCs w:val="26"/>
        </w:rPr>
        <w:t>или попустительство по службе.</w:t>
      </w:r>
    </w:p>
    <w:p w:rsidR="00915929" w:rsidRPr="00915929" w:rsidRDefault="00915929" w:rsidP="0091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1592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Конфликт интересов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ситуация, при которой личная заинтересованность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>(прямая или косвенная) лица, замещающего должность, замещение которой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предусматривает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>меры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предотвращению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>урегулированию конфликта интересов, влияет или может повлиять на надлежащее,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объективное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>беспристрастное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>(служебных)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обязанностей (осуществление полномочий).</w:t>
      </w:r>
    </w:p>
    <w:p w:rsidR="00915929" w:rsidRPr="00915929" w:rsidRDefault="00915929" w:rsidP="0091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91592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Личная заинтересованность работника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(представителя Учреждения)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заинтересованность работника (представителя Учреждения), связанная с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получения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работником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(представителем Учреждения)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>при исполнении должностных обязанностей доходов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592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915929" w:rsidRDefault="00915929" w:rsidP="00E3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04D25" w:rsidRPr="0000633E" w:rsidRDefault="00504D25" w:rsidP="0000633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063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Цели и задачи антикоррупционной политики </w:t>
      </w:r>
    </w:p>
    <w:p w:rsidR="00BD724C" w:rsidRDefault="00BD724C" w:rsidP="00504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D724C" w:rsidRDefault="00BD724C" w:rsidP="00BD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2.1</w:t>
      </w:r>
      <w:r w:rsidR="00155E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Основными целями антикоррупционной политики Учреждения являются:</w:t>
      </w:r>
    </w:p>
    <w:p w:rsidR="00BD724C" w:rsidRDefault="00BD724C" w:rsidP="00BD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предупреждения коррупции в Учреждении;</w:t>
      </w:r>
    </w:p>
    <w:p w:rsidR="00BD724C" w:rsidRDefault="00BD724C" w:rsidP="00BD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обеспечение ответственности за коррупционные проявления;</w:t>
      </w:r>
    </w:p>
    <w:p w:rsidR="00BD724C" w:rsidRPr="00E31826" w:rsidRDefault="00BD724C" w:rsidP="00BD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формирования антикоррупционного сознания работников</w:t>
      </w:r>
      <w:r w:rsidR="00155E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31826" w:rsidRPr="00D827AC" w:rsidRDefault="00BD724C" w:rsidP="00D82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  <w:t>2.2.  Достижение целей политики в Учреждении осуществляется путем реализации следующих задач:</w:t>
      </w:r>
    </w:p>
    <w:p w:rsidR="00075140" w:rsidRDefault="000776F0" w:rsidP="00077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D724C">
        <w:rPr>
          <w:rFonts w:ascii="Times New Roman" w:hAnsi="Times New Roman" w:cs="Times New Roman"/>
          <w:color w:val="000000"/>
          <w:sz w:val="26"/>
          <w:szCs w:val="26"/>
        </w:rPr>
        <w:t xml:space="preserve">- формирование у работников единообразного понимания позиции Учреждения о непринятии коррупции в любых формах </w:t>
      </w:r>
      <w:r>
        <w:rPr>
          <w:rFonts w:ascii="Times New Roman" w:hAnsi="Times New Roman" w:cs="Times New Roman"/>
          <w:color w:val="000000"/>
          <w:sz w:val="26"/>
          <w:szCs w:val="26"/>
        </w:rPr>
        <w:t>и проявлениях;</w:t>
      </w:r>
    </w:p>
    <w:p w:rsidR="000776F0" w:rsidRDefault="000776F0" w:rsidP="00077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- минимизация риска вовлечения работников Учреждения в коррупционную деятельность;</w:t>
      </w:r>
    </w:p>
    <w:p w:rsidR="000776F0" w:rsidRDefault="000776F0" w:rsidP="0007514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мониторинг эффективности мер антикоррупционной политики;</w:t>
      </w:r>
    </w:p>
    <w:p w:rsidR="000776F0" w:rsidRDefault="00296B57" w:rsidP="000776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776F0">
        <w:rPr>
          <w:rFonts w:ascii="Times New Roman" w:hAnsi="Times New Roman" w:cs="Times New Roman"/>
          <w:color w:val="000000"/>
          <w:sz w:val="26"/>
          <w:szCs w:val="26"/>
        </w:rPr>
        <w:t>- установление обязанности работников Учреждения знать и соблюдать требования настоящей политики, ключевые нормы антикоррупционного законодательства;</w:t>
      </w:r>
    </w:p>
    <w:p w:rsidR="000776F0" w:rsidRDefault="00296B57" w:rsidP="00296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776F0">
        <w:rPr>
          <w:rFonts w:ascii="Times New Roman" w:hAnsi="Times New Roman" w:cs="Times New Roman"/>
          <w:color w:val="000000"/>
          <w:sz w:val="26"/>
          <w:szCs w:val="26"/>
        </w:rPr>
        <w:t>- обеспечение ответственности за коррупционные правонарушения во всех случаях, прямо предусмотренных нормативными правовыми актами.</w:t>
      </w:r>
    </w:p>
    <w:p w:rsidR="00075140" w:rsidRDefault="00075140" w:rsidP="0007514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75140" w:rsidRPr="00296B57" w:rsidRDefault="00296B57" w:rsidP="00296B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3.</w:t>
      </w:r>
      <w:r w:rsidRPr="00296B57">
        <w:rPr>
          <w:rFonts w:ascii="Times New Roman" w:hAnsi="Times New Roman" w:cs="Times New Roman"/>
          <w:b/>
          <w:color w:val="000000"/>
          <w:sz w:val="26"/>
          <w:szCs w:val="26"/>
        </w:rPr>
        <w:t>Основные принципы антикоррупционной политики</w:t>
      </w:r>
    </w:p>
    <w:p w:rsidR="00075140" w:rsidRPr="00296B57" w:rsidRDefault="00075140" w:rsidP="00296B5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96B57" w:rsidRPr="00296B57" w:rsidRDefault="00296B57" w:rsidP="00296B57">
      <w:pPr>
        <w:pStyle w:val="a4"/>
        <w:shd w:val="clear" w:color="auto" w:fill="FFFFFF"/>
        <w:spacing w:before="0" w:beforeAutospacing="0" w:after="0" w:afterAutospacing="0"/>
        <w:jc w:val="both"/>
        <w:rPr>
          <w:color w:val="191414"/>
          <w:sz w:val="26"/>
          <w:szCs w:val="26"/>
        </w:rPr>
      </w:pPr>
      <w:r>
        <w:rPr>
          <w:rStyle w:val="a5"/>
          <w:i w:val="0"/>
          <w:color w:val="191414"/>
          <w:sz w:val="26"/>
          <w:szCs w:val="26"/>
        </w:rPr>
        <w:tab/>
      </w:r>
      <w:r w:rsidRPr="00296B57">
        <w:rPr>
          <w:rStyle w:val="a5"/>
          <w:i w:val="0"/>
          <w:color w:val="191414"/>
          <w:sz w:val="26"/>
          <w:szCs w:val="26"/>
        </w:rPr>
        <w:t>3.1.</w:t>
      </w:r>
      <w:r w:rsidR="0000633E">
        <w:rPr>
          <w:rStyle w:val="a5"/>
          <w:i w:val="0"/>
          <w:color w:val="191414"/>
          <w:sz w:val="26"/>
          <w:szCs w:val="26"/>
        </w:rPr>
        <w:t xml:space="preserve"> </w:t>
      </w:r>
      <w:r w:rsidRPr="00296B57">
        <w:rPr>
          <w:rStyle w:val="a5"/>
          <w:color w:val="191414"/>
          <w:sz w:val="26"/>
          <w:szCs w:val="26"/>
        </w:rPr>
        <w:t>Принцип соответствия политики действующему законодательству и общепринятым нормам. </w:t>
      </w:r>
      <w:r w:rsidRPr="00296B57">
        <w:rPr>
          <w:color w:val="191414"/>
          <w:sz w:val="26"/>
          <w:szCs w:val="26"/>
        </w:rPr>
        <w:t>(Настоящая антикоррупционная политика соответствует Конституции Российской Федерации, законодательству Российской Федерации и иным нормативно-правовым актам, применимым к Учреждению).</w:t>
      </w:r>
    </w:p>
    <w:p w:rsidR="00296B57" w:rsidRPr="00296B57" w:rsidRDefault="00296B57" w:rsidP="00296B57">
      <w:pPr>
        <w:pStyle w:val="a4"/>
        <w:shd w:val="clear" w:color="auto" w:fill="FFFFFF"/>
        <w:spacing w:before="0" w:beforeAutospacing="0" w:after="0" w:afterAutospacing="0"/>
        <w:jc w:val="both"/>
        <w:rPr>
          <w:color w:val="191414"/>
          <w:sz w:val="26"/>
          <w:szCs w:val="26"/>
        </w:rPr>
      </w:pPr>
      <w:r>
        <w:rPr>
          <w:color w:val="191414"/>
          <w:sz w:val="26"/>
          <w:szCs w:val="26"/>
        </w:rPr>
        <w:tab/>
      </w:r>
      <w:r w:rsidRPr="00296B57">
        <w:rPr>
          <w:color w:val="191414"/>
          <w:sz w:val="26"/>
          <w:szCs w:val="26"/>
        </w:rPr>
        <w:t>3.2.</w:t>
      </w:r>
      <w:r w:rsidRPr="00296B57">
        <w:rPr>
          <w:rStyle w:val="a5"/>
          <w:color w:val="191414"/>
          <w:sz w:val="26"/>
          <w:szCs w:val="26"/>
        </w:rPr>
        <w:t> Принцип личного примера руководства</w:t>
      </w:r>
      <w:r w:rsidRPr="00296B57">
        <w:rPr>
          <w:color w:val="191414"/>
          <w:sz w:val="26"/>
          <w:szCs w:val="26"/>
        </w:rPr>
        <w:t>. (Ключевая роль директора Учреждения в формировании культуры нетерпимости к коррупции и в создании антикоррупционной системы предупреждения и противодействия коррупции в Учреждении).</w:t>
      </w:r>
    </w:p>
    <w:p w:rsidR="00296B57" w:rsidRPr="00296B57" w:rsidRDefault="00296B57" w:rsidP="00296B57">
      <w:pPr>
        <w:pStyle w:val="a4"/>
        <w:shd w:val="clear" w:color="auto" w:fill="FFFFFF"/>
        <w:spacing w:before="0" w:beforeAutospacing="0" w:after="0" w:afterAutospacing="0"/>
        <w:jc w:val="both"/>
        <w:rPr>
          <w:color w:val="191414"/>
          <w:sz w:val="26"/>
          <w:szCs w:val="26"/>
        </w:rPr>
      </w:pPr>
      <w:r>
        <w:rPr>
          <w:color w:val="191414"/>
          <w:sz w:val="26"/>
          <w:szCs w:val="26"/>
        </w:rPr>
        <w:tab/>
      </w:r>
      <w:r w:rsidRPr="00296B57">
        <w:rPr>
          <w:color w:val="191414"/>
          <w:sz w:val="26"/>
          <w:szCs w:val="26"/>
        </w:rPr>
        <w:t>3.3.</w:t>
      </w:r>
      <w:r w:rsidRPr="00296B57">
        <w:rPr>
          <w:rStyle w:val="a5"/>
          <w:color w:val="191414"/>
          <w:sz w:val="26"/>
          <w:szCs w:val="26"/>
        </w:rPr>
        <w:t> Принцип вовлеченности работников</w:t>
      </w:r>
      <w:r w:rsidR="0000633E">
        <w:rPr>
          <w:color w:val="191414"/>
          <w:sz w:val="26"/>
          <w:szCs w:val="26"/>
        </w:rPr>
        <w:t>. (В У</w:t>
      </w:r>
      <w:r w:rsidRPr="00296B57">
        <w:rPr>
          <w:color w:val="191414"/>
          <w:sz w:val="26"/>
          <w:szCs w:val="26"/>
        </w:rPr>
        <w:t>чреждении регулярно информируют работников о положениях антикоррупционного законодательства и активно привлекают к участию в формировании и реализации антикоррупционных процедур).</w:t>
      </w:r>
    </w:p>
    <w:p w:rsidR="00296B57" w:rsidRPr="00296B57" w:rsidRDefault="00296B57" w:rsidP="00296B57">
      <w:pPr>
        <w:pStyle w:val="a4"/>
        <w:shd w:val="clear" w:color="auto" w:fill="FFFFFF"/>
        <w:spacing w:before="0" w:beforeAutospacing="0" w:after="0" w:afterAutospacing="0"/>
        <w:jc w:val="both"/>
        <w:rPr>
          <w:color w:val="191414"/>
          <w:sz w:val="26"/>
          <w:szCs w:val="26"/>
        </w:rPr>
      </w:pPr>
      <w:r>
        <w:rPr>
          <w:color w:val="191414"/>
          <w:sz w:val="26"/>
          <w:szCs w:val="26"/>
        </w:rPr>
        <w:tab/>
      </w:r>
      <w:r w:rsidRPr="00296B57">
        <w:rPr>
          <w:color w:val="191414"/>
          <w:sz w:val="26"/>
          <w:szCs w:val="26"/>
        </w:rPr>
        <w:t>3.4.</w:t>
      </w:r>
      <w:r w:rsidRPr="00296B57">
        <w:rPr>
          <w:rStyle w:val="a5"/>
          <w:color w:val="191414"/>
          <w:sz w:val="26"/>
          <w:szCs w:val="26"/>
        </w:rPr>
        <w:t> Принцип соразмерности антикоррупцио</w:t>
      </w:r>
      <w:r w:rsidR="0000633E">
        <w:rPr>
          <w:rStyle w:val="a5"/>
          <w:color w:val="191414"/>
          <w:sz w:val="26"/>
          <w:szCs w:val="26"/>
        </w:rPr>
        <w:t xml:space="preserve">нных процедур риску коррупции. </w:t>
      </w:r>
      <w:r w:rsidR="0000633E">
        <w:rPr>
          <w:rStyle w:val="a5"/>
          <w:i w:val="0"/>
          <w:color w:val="191414"/>
          <w:sz w:val="26"/>
          <w:szCs w:val="26"/>
        </w:rPr>
        <w:t>(В</w:t>
      </w:r>
      <w:r w:rsidRPr="00296B57">
        <w:rPr>
          <w:color w:val="191414"/>
          <w:sz w:val="26"/>
          <w:szCs w:val="26"/>
        </w:rPr>
        <w:t xml:space="preserve"> Учреждении разработаны и выполняется комплекс мероприятий, позволяющих снизить вероятность вовлечения Учреждения, ее директора  и работников в коррупционную деятельность).</w:t>
      </w:r>
    </w:p>
    <w:p w:rsidR="00296B57" w:rsidRPr="00296B57" w:rsidRDefault="00296B57" w:rsidP="00296B57">
      <w:pPr>
        <w:pStyle w:val="a4"/>
        <w:shd w:val="clear" w:color="auto" w:fill="FFFFFF"/>
        <w:spacing w:before="0" w:beforeAutospacing="0" w:after="0" w:afterAutospacing="0"/>
        <w:jc w:val="both"/>
        <w:rPr>
          <w:color w:val="191414"/>
          <w:sz w:val="26"/>
          <w:szCs w:val="26"/>
        </w:rPr>
      </w:pPr>
      <w:r>
        <w:rPr>
          <w:color w:val="191414"/>
          <w:sz w:val="26"/>
          <w:szCs w:val="26"/>
        </w:rPr>
        <w:tab/>
      </w:r>
      <w:r w:rsidRPr="00296B57">
        <w:rPr>
          <w:color w:val="191414"/>
          <w:sz w:val="26"/>
          <w:szCs w:val="26"/>
        </w:rPr>
        <w:t>3.5.</w:t>
      </w:r>
      <w:r w:rsidRPr="00296B57">
        <w:rPr>
          <w:rStyle w:val="a5"/>
          <w:color w:val="191414"/>
          <w:sz w:val="26"/>
          <w:szCs w:val="26"/>
        </w:rPr>
        <w:t> Принцип эффективности антикоррупционных процедур. </w:t>
      </w:r>
      <w:r w:rsidRPr="00296B57">
        <w:rPr>
          <w:color w:val="191414"/>
          <w:sz w:val="26"/>
          <w:szCs w:val="26"/>
        </w:rPr>
        <w:t xml:space="preserve">(Применение в Учреждении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296B57">
        <w:rPr>
          <w:color w:val="191414"/>
          <w:sz w:val="26"/>
          <w:szCs w:val="26"/>
        </w:rPr>
        <w:t>приносят значимый результат</w:t>
      </w:r>
      <w:proofErr w:type="gramEnd"/>
      <w:r w:rsidRPr="00296B57">
        <w:rPr>
          <w:color w:val="191414"/>
          <w:sz w:val="26"/>
          <w:szCs w:val="26"/>
        </w:rPr>
        <w:t>.).</w:t>
      </w:r>
    </w:p>
    <w:p w:rsidR="00296B57" w:rsidRPr="00296B57" w:rsidRDefault="00296B57" w:rsidP="00296B57">
      <w:pPr>
        <w:pStyle w:val="a4"/>
        <w:shd w:val="clear" w:color="auto" w:fill="FFFFFF"/>
        <w:spacing w:before="0" w:beforeAutospacing="0" w:after="0" w:afterAutospacing="0"/>
        <w:jc w:val="both"/>
        <w:rPr>
          <w:color w:val="191414"/>
          <w:sz w:val="26"/>
          <w:szCs w:val="26"/>
        </w:rPr>
      </w:pPr>
      <w:r>
        <w:rPr>
          <w:color w:val="191414"/>
          <w:sz w:val="26"/>
          <w:szCs w:val="26"/>
        </w:rPr>
        <w:tab/>
      </w:r>
      <w:r w:rsidRPr="00296B57">
        <w:rPr>
          <w:color w:val="191414"/>
          <w:sz w:val="26"/>
          <w:szCs w:val="26"/>
        </w:rPr>
        <w:t>3.6.</w:t>
      </w:r>
      <w:r w:rsidRPr="00296B57">
        <w:rPr>
          <w:rStyle w:val="a5"/>
          <w:color w:val="191414"/>
          <w:sz w:val="26"/>
          <w:szCs w:val="26"/>
        </w:rPr>
        <w:t> Принцип ответственности и неотвратимости наказания. </w:t>
      </w:r>
      <w:r w:rsidRPr="00296B57">
        <w:rPr>
          <w:color w:val="191414"/>
          <w:sz w:val="26"/>
          <w:szCs w:val="26"/>
        </w:rPr>
        <w:t xml:space="preserve">(Неотвратимость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</w:t>
      </w:r>
      <w:proofErr w:type="gramStart"/>
      <w:r w:rsidRPr="00296B57">
        <w:rPr>
          <w:color w:val="191414"/>
          <w:sz w:val="26"/>
          <w:szCs w:val="26"/>
        </w:rPr>
        <w:t>обязанностей</w:t>
      </w:r>
      <w:proofErr w:type="gramEnd"/>
      <w:r w:rsidRPr="00296B57">
        <w:rPr>
          <w:color w:val="191414"/>
          <w:sz w:val="26"/>
          <w:szCs w:val="26"/>
        </w:rPr>
        <w:t xml:space="preserve"> а также персональная ответственность директора за реализацию внутриорганизационной антикоррупционной политики).</w:t>
      </w:r>
    </w:p>
    <w:p w:rsidR="00296B57" w:rsidRPr="00296B57" w:rsidRDefault="00296B57" w:rsidP="00296B57">
      <w:pPr>
        <w:pStyle w:val="a4"/>
        <w:shd w:val="clear" w:color="auto" w:fill="FFFFFF"/>
        <w:spacing w:before="0" w:beforeAutospacing="0" w:after="0" w:afterAutospacing="0"/>
        <w:jc w:val="both"/>
        <w:rPr>
          <w:color w:val="191414"/>
          <w:sz w:val="26"/>
          <w:szCs w:val="26"/>
        </w:rPr>
      </w:pPr>
      <w:r>
        <w:rPr>
          <w:color w:val="191414"/>
          <w:sz w:val="26"/>
          <w:szCs w:val="26"/>
        </w:rPr>
        <w:tab/>
      </w:r>
      <w:r w:rsidRPr="00296B57">
        <w:rPr>
          <w:color w:val="191414"/>
          <w:sz w:val="26"/>
          <w:szCs w:val="26"/>
        </w:rPr>
        <w:t>3.7.</w:t>
      </w:r>
      <w:r w:rsidRPr="00296B57">
        <w:rPr>
          <w:rStyle w:val="a5"/>
          <w:color w:val="191414"/>
          <w:sz w:val="26"/>
          <w:szCs w:val="26"/>
        </w:rPr>
        <w:t> Принцип постоянного контроля и регулярного мониторинга. </w:t>
      </w:r>
      <w:r w:rsidRPr="00296B57">
        <w:rPr>
          <w:color w:val="191414"/>
          <w:sz w:val="26"/>
          <w:szCs w:val="26"/>
        </w:rPr>
        <w:t>(В связи с возможным изменением во времени коррупционных рисков и иных факторов, оказывающих влияние на хозяйственную деятельность, Учреждение 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их).</w:t>
      </w:r>
    </w:p>
    <w:p w:rsidR="00075140" w:rsidRDefault="00075140" w:rsidP="0007514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75140" w:rsidRDefault="00296B57" w:rsidP="00296B5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96B57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4. Область применения антикоррупционной политики и круг лиц, попадающих под ее действие</w:t>
      </w:r>
    </w:p>
    <w:p w:rsidR="00976AA3" w:rsidRDefault="00976AA3" w:rsidP="00296B5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96B57" w:rsidRPr="00296B57" w:rsidRDefault="00296B57" w:rsidP="0097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ab/>
        <w:t>4.1.</w:t>
      </w:r>
      <w:r w:rsidR="0060222E"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 </w:t>
      </w:r>
      <w:r w:rsidRPr="00296B57">
        <w:rPr>
          <w:rFonts w:ascii="Times New Roman" w:eastAsia="Times New Roman" w:hAnsi="Times New Roman" w:cs="Times New Roman"/>
          <w:color w:val="191414"/>
          <w:sz w:val="26"/>
          <w:szCs w:val="26"/>
        </w:rPr>
        <w:t>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</w:t>
      </w:r>
    </w:p>
    <w:p w:rsidR="00296B57" w:rsidRPr="00296B57" w:rsidRDefault="00976AA3" w:rsidP="0097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ab/>
      </w:r>
      <w:r w:rsidR="00296B57" w:rsidRPr="00296B57"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4.2. Обязанности работников </w:t>
      </w:r>
      <w:r w:rsidR="00155E11">
        <w:rPr>
          <w:rFonts w:ascii="Times New Roman" w:eastAsia="Times New Roman" w:hAnsi="Times New Roman" w:cs="Times New Roman"/>
          <w:color w:val="191414"/>
          <w:sz w:val="26"/>
          <w:szCs w:val="26"/>
        </w:rPr>
        <w:t>Учреждения</w:t>
      </w:r>
      <w:r w:rsidR="00296B57" w:rsidRPr="00296B57"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 в связи с предупреждением и противодействием коррупции:</w:t>
      </w:r>
    </w:p>
    <w:p w:rsidR="00296B57" w:rsidRPr="00296B57" w:rsidRDefault="00976AA3" w:rsidP="0097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ab/>
      </w:r>
      <w:r w:rsidR="00296B57" w:rsidRPr="00296B57">
        <w:rPr>
          <w:rFonts w:ascii="Times New Roman" w:eastAsia="Times New Roman" w:hAnsi="Times New Roman" w:cs="Times New Roman"/>
          <w:color w:val="191414"/>
          <w:sz w:val="26"/>
          <w:szCs w:val="26"/>
        </w:rPr>
        <w:t>4.2.1. Воздерживаться:</w:t>
      </w:r>
    </w:p>
    <w:p w:rsidR="00296B57" w:rsidRPr="00296B57" w:rsidRDefault="00976AA3" w:rsidP="00006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- </w:t>
      </w:r>
      <w:r w:rsidR="00296B57" w:rsidRPr="00296B57">
        <w:rPr>
          <w:rFonts w:ascii="Times New Roman" w:eastAsia="Times New Roman" w:hAnsi="Times New Roman" w:cs="Times New Roman"/>
          <w:color w:val="191414"/>
          <w:sz w:val="26"/>
          <w:szCs w:val="26"/>
        </w:rPr>
        <w:t>от совершения и (или) участия в совершении коррупционных правонару</w:t>
      </w:r>
      <w:r w:rsidR="0000633E">
        <w:rPr>
          <w:rFonts w:ascii="Times New Roman" w:eastAsia="Times New Roman" w:hAnsi="Times New Roman" w:cs="Times New Roman"/>
          <w:color w:val="191414"/>
          <w:sz w:val="26"/>
          <w:szCs w:val="26"/>
        </w:rPr>
        <w:t>шений в интересах или от имени У</w:t>
      </w:r>
      <w:r w:rsidR="00296B57" w:rsidRPr="00296B57">
        <w:rPr>
          <w:rFonts w:ascii="Times New Roman" w:eastAsia="Times New Roman" w:hAnsi="Times New Roman" w:cs="Times New Roman"/>
          <w:color w:val="191414"/>
          <w:sz w:val="26"/>
          <w:szCs w:val="26"/>
        </w:rPr>
        <w:t>чреждения;</w:t>
      </w:r>
    </w:p>
    <w:p w:rsidR="00296B57" w:rsidRPr="00296B57" w:rsidRDefault="00976AA3" w:rsidP="0000633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- </w:t>
      </w:r>
      <w:r w:rsidR="00296B57" w:rsidRPr="00296B57">
        <w:rPr>
          <w:rFonts w:ascii="Times New Roman" w:eastAsia="Times New Roman" w:hAnsi="Times New Roman" w:cs="Times New Roman"/>
          <w:color w:val="191414"/>
          <w:sz w:val="26"/>
          <w:szCs w:val="26"/>
        </w:rPr>
        <w:t>от поведения, которое может быть истолковано окружающими как готовность совершить или участвовать в совершении коррупционного правонару</w:t>
      </w:r>
      <w:r w:rsidR="0000633E">
        <w:rPr>
          <w:rFonts w:ascii="Times New Roman" w:eastAsia="Times New Roman" w:hAnsi="Times New Roman" w:cs="Times New Roman"/>
          <w:color w:val="191414"/>
          <w:sz w:val="26"/>
          <w:szCs w:val="26"/>
        </w:rPr>
        <w:t>шения в интересах или от имени У</w:t>
      </w:r>
      <w:r w:rsidR="00296B57" w:rsidRPr="00296B57">
        <w:rPr>
          <w:rFonts w:ascii="Times New Roman" w:eastAsia="Times New Roman" w:hAnsi="Times New Roman" w:cs="Times New Roman"/>
          <w:color w:val="191414"/>
          <w:sz w:val="26"/>
          <w:szCs w:val="26"/>
        </w:rPr>
        <w:t>чреждения;</w:t>
      </w:r>
    </w:p>
    <w:p w:rsidR="00296B57" w:rsidRPr="00296B57" w:rsidRDefault="00976AA3" w:rsidP="0097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ab/>
      </w:r>
      <w:r w:rsidR="00296B57" w:rsidRPr="00296B57">
        <w:rPr>
          <w:rFonts w:ascii="Times New Roman" w:eastAsia="Times New Roman" w:hAnsi="Times New Roman" w:cs="Times New Roman"/>
          <w:color w:val="191414"/>
          <w:sz w:val="26"/>
          <w:szCs w:val="26"/>
        </w:rPr>
        <w:t>4.2.2. Незамедлительно информировать непосредственного руководителя и (или) лицо, ответственное за реализацию антикоррупционной политики, в с</w:t>
      </w:r>
      <w:r w:rsidR="0000633E">
        <w:rPr>
          <w:rFonts w:ascii="Times New Roman" w:eastAsia="Times New Roman" w:hAnsi="Times New Roman" w:cs="Times New Roman"/>
          <w:color w:val="191414"/>
          <w:sz w:val="26"/>
          <w:szCs w:val="26"/>
        </w:rPr>
        <w:t>лучае их отсутствия, директора У</w:t>
      </w:r>
      <w:r w:rsidR="00296B57" w:rsidRPr="00296B57">
        <w:rPr>
          <w:rFonts w:ascii="Times New Roman" w:eastAsia="Times New Roman" w:hAnsi="Times New Roman" w:cs="Times New Roman"/>
          <w:color w:val="191414"/>
          <w:sz w:val="26"/>
          <w:szCs w:val="26"/>
        </w:rPr>
        <w:t>чреждения:</w:t>
      </w:r>
    </w:p>
    <w:p w:rsidR="00296B57" w:rsidRPr="00296B57" w:rsidRDefault="00976AA3" w:rsidP="00006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- </w:t>
      </w:r>
      <w:r w:rsidR="00296B57" w:rsidRPr="00296B57">
        <w:rPr>
          <w:rFonts w:ascii="Times New Roman" w:eastAsia="Times New Roman" w:hAnsi="Times New Roman" w:cs="Times New Roman"/>
          <w:color w:val="191414"/>
          <w:sz w:val="26"/>
          <w:szCs w:val="26"/>
        </w:rPr>
        <w:t>о случаях склонения работника к совершению коррупционных правонарушений;</w:t>
      </w:r>
    </w:p>
    <w:p w:rsidR="00296B57" w:rsidRPr="00296B57" w:rsidRDefault="00976AA3" w:rsidP="00006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- </w:t>
      </w:r>
      <w:r w:rsidR="00296B57" w:rsidRPr="00296B57">
        <w:rPr>
          <w:rFonts w:ascii="Times New Roman" w:eastAsia="Times New Roman" w:hAnsi="Times New Roman" w:cs="Times New Roman"/>
          <w:color w:val="191414"/>
          <w:sz w:val="26"/>
          <w:szCs w:val="26"/>
        </w:rPr>
        <w:t>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296B57" w:rsidRPr="00296B57" w:rsidRDefault="00976AA3" w:rsidP="0097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ab/>
      </w:r>
      <w:r w:rsidR="00296B57" w:rsidRPr="00296B57">
        <w:rPr>
          <w:rFonts w:ascii="Times New Roman" w:eastAsia="Times New Roman" w:hAnsi="Times New Roman" w:cs="Times New Roman"/>
          <w:color w:val="191414"/>
          <w:sz w:val="26"/>
          <w:szCs w:val="26"/>
        </w:rPr>
        <w:t>4.2.3. Сообщать непосредстве</w:t>
      </w:r>
      <w:r w:rsidR="0000633E"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нному </w:t>
      </w:r>
      <w:r w:rsidR="00155E11">
        <w:rPr>
          <w:rFonts w:ascii="Times New Roman" w:eastAsia="Times New Roman" w:hAnsi="Times New Roman" w:cs="Times New Roman"/>
          <w:color w:val="191414"/>
          <w:sz w:val="26"/>
          <w:szCs w:val="26"/>
        </w:rPr>
        <w:t>руководителю</w:t>
      </w:r>
      <w:r w:rsidR="0000633E"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 или директору У</w:t>
      </w:r>
      <w:r w:rsidR="00296B57" w:rsidRPr="00296B57">
        <w:rPr>
          <w:rFonts w:ascii="Times New Roman" w:eastAsia="Times New Roman" w:hAnsi="Times New Roman" w:cs="Times New Roman"/>
          <w:color w:val="191414"/>
          <w:sz w:val="26"/>
          <w:szCs w:val="26"/>
        </w:rPr>
        <w:t>чреждения о возможности возникновения либо возникшем у работника конфликте интересов.</w:t>
      </w:r>
    </w:p>
    <w:p w:rsidR="00296B57" w:rsidRPr="00296B57" w:rsidRDefault="00296B57" w:rsidP="00296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76AA3" w:rsidRPr="00976AA3" w:rsidRDefault="00976AA3" w:rsidP="00976AA3">
      <w:pPr>
        <w:shd w:val="clear" w:color="auto" w:fill="FFFFFF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76A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</w:t>
      </w:r>
      <w:r w:rsidR="000063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76A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Организационные основы противодействия коррупции</w:t>
      </w:r>
    </w:p>
    <w:p w:rsidR="00976AA3" w:rsidRPr="00976AA3" w:rsidRDefault="00976AA3" w:rsidP="00976AA3">
      <w:pPr>
        <w:shd w:val="clear" w:color="auto" w:fill="FFFFFF"/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76AA3" w:rsidRPr="00976AA3" w:rsidRDefault="00976AA3" w:rsidP="0097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ab/>
      </w:r>
      <w:r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5.1. Общее руководство мероприятиями, направленными на противодействие коррупции в Учреждении  осуществляет </w:t>
      </w: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>лицо ответственное за профилактику коррупционных и иных правонарушений</w:t>
      </w:r>
      <w:r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>.</w:t>
      </w:r>
    </w:p>
    <w:p w:rsidR="00976AA3" w:rsidRPr="00976AA3" w:rsidRDefault="00976AA3" w:rsidP="0097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ab/>
      </w:r>
      <w:r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5.2.  </w:t>
      </w: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>Лицо ответственное за профилактику коррупционных и иных правонарушений</w:t>
      </w:r>
      <w:r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>:</w:t>
      </w:r>
    </w:p>
    <w:p w:rsidR="00976AA3" w:rsidRPr="00976AA3" w:rsidRDefault="00976AA3" w:rsidP="0097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ab/>
        <w:t xml:space="preserve">- </w:t>
      </w:r>
      <w:r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>разрабатывает проекты локальных актов по вопросам противодействия коррупции;</w:t>
      </w:r>
    </w:p>
    <w:p w:rsidR="00976AA3" w:rsidRPr="00976AA3" w:rsidRDefault="00976AA3" w:rsidP="0097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ab/>
        <w:t xml:space="preserve">- </w:t>
      </w:r>
      <w:r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>осуществляет противодействие коррупции в пределах своих полномочий;</w:t>
      </w:r>
    </w:p>
    <w:p w:rsidR="00976AA3" w:rsidRPr="00976AA3" w:rsidRDefault="00976AA3" w:rsidP="0097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ab/>
        <w:t xml:space="preserve">- </w:t>
      </w:r>
      <w:r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принимает заявления работников Учреждения, </w:t>
      </w:r>
      <w:r w:rsidR="00155E11">
        <w:rPr>
          <w:rFonts w:ascii="Times New Roman" w:eastAsia="Times New Roman" w:hAnsi="Times New Roman" w:cs="Times New Roman"/>
          <w:color w:val="191414"/>
          <w:sz w:val="26"/>
          <w:szCs w:val="26"/>
        </w:rPr>
        <w:t>родителей</w:t>
      </w:r>
      <w:r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 </w:t>
      </w:r>
      <w:r w:rsidR="00155E11">
        <w:rPr>
          <w:rFonts w:ascii="Times New Roman" w:eastAsia="Times New Roman" w:hAnsi="Times New Roman" w:cs="Times New Roman"/>
          <w:color w:val="191414"/>
          <w:sz w:val="26"/>
          <w:szCs w:val="26"/>
        </w:rPr>
        <w:t>(</w:t>
      </w:r>
      <w:r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>законных  представителей</w:t>
      </w:r>
      <w:r w:rsidR="00155E11">
        <w:rPr>
          <w:rFonts w:ascii="Times New Roman" w:eastAsia="Times New Roman" w:hAnsi="Times New Roman" w:cs="Times New Roman"/>
          <w:color w:val="191414"/>
          <w:sz w:val="26"/>
          <w:szCs w:val="26"/>
        </w:rPr>
        <w:t>)</w:t>
      </w:r>
      <w:r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  </w:t>
      </w:r>
      <w:r w:rsidR="00155E11">
        <w:rPr>
          <w:rFonts w:ascii="Times New Roman" w:eastAsia="Times New Roman" w:hAnsi="Times New Roman" w:cs="Times New Roman"/>
          <w:color w:val="191414"/>
          <w:sz w:val="26"/>
          <w:szCs w:val="26"/>
        </w:rPr>
        <w:t>обучающихся</w:t>
      </w:r>
      <w:r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,  родственников  </w:t>
      </w:r>
      <w:r w:rsidR="00155E11">
        <w:rPr>
          <w:rFonts w:ascii="Times New Roman" w:eastAsia="Times New Roman" w:hAnsi="Times New Roman" w:cs="Times New Roman"/>
          <w:color w:val="191414"/>
          <w:sz w:val="26"/>
          <w:szCs w:val="26"/>
        </w:rPr>
        <w:t>обучающихся</w:t>
      </w:r>
      <w:r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 Учреждения о фактах коррупционных проявлений работниками Учреждения для последующего их направления в правоохранительные органы;</w:t>
      </w:r>
    </w:p>
    <w:p w:rsidR="00976AA3" w:rsidRPr="00976AA3" w:rsidRDefault="00976AA3" w:rsidP="0097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ab/>
        <w:t xml:space="preserve">- </w:t>
      </w:r>
      <w:r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осуществляет антикоррупционную пропаганду и воспитание работников Учреждения, </w:t>
      </w:r>
      <w:r w:rsidR="00155E11">
        <w:rPr>
          <w:rFonts w:ascii="Times New Roman" w:eastAsia="Times New Roman" w:hAnsi="Times New Roman" w:cs="Times New Roman"/>
          <w:color w:val="191414"/>
          <w:sz w:val="26"/>
          <w:szCs w:val="26"/>
        </w:rPr>
        <w:t>обучающихся</w:t>
      </w:r>
      <w:r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 Учреждения, </w:t>
      </w: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>родителей (</w:t>
      </w:r>
      <w:r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>законных представителей</w:t>
      </w: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) </w:t>
      </w:r>
      <w:r w:rsidR="00155E11">
        <w:rPr>
          <w:rFonts w:ascii="Times New Roman" w:eastAsia="Times New Roman" w:hAnsi="Times New Roman" w:cs="Times New Roman"/>
          <w:color w:val="191414"/>
          <w:sz w:val="26"/>
          <w:szCs w:val="26"/>
        </w:rPr>
        <w:t>обучающихся</w:t>
      </w: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 </w:t>
      </w:r>
      <w:r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>Учреждения;</w:t>
      </w:r>
    </w:p>
    <w:p w:rsidR="00976AA3" w:rsidRPr="00976AA3" w:rsidRDefault="00976AA3" w:rsidP="0097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ab/>
        <w:t xml:space="preserve">- </w:t>
      </w:r>
      <w:r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>обеспечивает соблюдения работниками правил внутреннего трудового распорядка;</w:t>
      </w:r>
    </w:p>
    <w:p w:rsidR="00976AA3" w:rsidRPr="00976AA3" w:rsidRDefault="00976AA3" w:rsidP="0097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ab/>
        <w:t xml:space="preserve">- </w:t>
      </w:r>
      <w:r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>подготавливает документы и материалы для привлечения работников Учреждения к дисциплинарной и материальной ответственности;</w:t>
      </w:r>
    </w:p>
    <w:p w:rsidR="00976AA3" w:rsidRPr="00976AA3" w:rsidRDefault="00976AA3" w:rsidP="0097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lastRenderedPageBreak/>
        <w:tab/>
        <w:t xml:space="preserve">- </w:t>
      </w:r>
      <w:r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>взаимодействует с правоохранительными органами, с органами государственной власти, органами самоуправления, муниципальными и общественными комиссиями по вопросам противодействия коррупции, также с гражданами и институтами гражданского общества.</w:t>
      </w:r>
    </w:p>
    <w:p w:rsidR="00976AA3" w:rsidRPr="00976AA3" w:rsidRDefault="00976AA3" w:rsidP="0097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ab/>
        <w:t xml:space="preserve">- </w:t>
      </w:r>
      <w:r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>ведет журнал регистрации уведомлений представителя нанимателя о фактах обращения в целях склонения работников Учреждения к совершению коррупционных правонарушений, а также обращения граждан и клиентов с информацией о фактах коррупционного поведения работников Учреждения.</w:t>
      </w:r>
    </w:p>
    <w:p w:rsidR="00976AA3" w:rsidRDefault="00976AA3" w:rsidP="00976AA3">
      <w:pPr>
        <w:shd w:val="clear" w:color="auto" w:fill="FFFFFF"/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76AA3" w:rsidRDefault="00976AA3" w:rsidP="00976AA3">
      <w:pPr>
        <w:shd w:val="clear" w:color="auto" w:fill="FFFFFF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76A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6.</w:t>
      </w:r>
      <w:r w:rsidR="0060222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76A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Меры противодействия коррупции</w:t>
      </w:r>
    </w:p>
    <w:p w:rsidR="0000633E" w:rsidRDefault="0000633E" w:rsidP="00976AA3">
      <w:pPr>
        <w:shd w:val="clear" w:color="auto" w:fill="FFFFFF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76AA3" w:rsidRPr="00976AA3" w:rsidRDefault="00976AA3" w:rsidP="00976AA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ab/>
      </w:r>
      <w:r w:rsidRPr="00976AA3">
        <w:rPr>
          <w:rFonts w:ascii="Times New Roman" w:eastAsia="Times New Roman" w:hAnsi="Times New Roman" w:cs="Times New Roman"/>
          <w:sz w:val="26"/>
          <w:szCs w:val="26"/>
        </w:rPr>
        <w:t>6.1. В целях недопущения коррупционных правонарушений или проявлений коррупционной направленности в Учреждении разраб</w:t>
      </w:r>
      <w:r w:rsidR="002715BB" w:rsidRPr="002715BB">
        <w:rPr>
          <w:rFonts w:ascii="Times New Roman" w:eastAsia="Times New Roman" w:hAnsi="Times New Roman" w:cs="Times New Roman"/>
          <w:sz w:val="26"/>
          <w:szCs w:val="26"/>
        </w:rPr>
        <w:t>атывается П</w:t>
      </w:r>
      <w:r w:rsidRPr="00976AA3">
        <w:rPr>
          <w:rFonts w:ascii="Times New Roman" w:eastAsia="Times New Roman" w:hAnsi="Times New Roman" w:cs="Times New Roman"/>
          <w:sz w:val="26"/>
          <w:szCs w:val="26"/>
        </w:rPr>
        <w:t>лан мероприятий  противодействия коррупции в Учреждении. Разработка и внедрение Плана направлена на снижение коррупционных рисков, обусловленных спецификой функционирования Учреждения. Основными задачами мероприятий, указанных  в Плане является предупреждений коррупционных правонарушений  в Учреждении путем создания условий, затрудняющих возможность коррупционного поведения, исключения, предпосылок к совершению коррупционных правонарушений в Учреждении.</w:t>
      </w:r>
    </w:p>
    <w:p w:rsidR="00976AA3" w:rsidRDefault="00B23162" w:rsidP="0097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ab/>
      </w:r>
      <w:r w:rsidR="00976AA3"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>6.2. В Учреждении разраб</w:t>
      </w:r>
      <w:r w:rsidR="002715BB"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атываются локальные акты в области противодействия коррупции, с которыми должны </w:t>
      </w:r>
      <w:r w:rsidR="0060222E">
        <w:rPr>
          <w:rFonts w:ascii="Times New Roman" w:eastAsia="Times New Roman" w:hAnsi="Times New Roman" w:cs="Times New Roman"/>
          <w:color w:val="191414"/>
          <w:sz w:val="26"/>
          <w:szCs w:val="26"/>
        </w:rPr>
        <w:t>быть ознакомлены все работники У</w:t>
      </w:r>
      <w:r w:rsidR="002715BB">
        <w:rPr>
          <w:rFonts w:ascii="Times New Roman" w:eastAsia="Times New Roman" w:hAnsi="Times New Roman" w:cs="Times New Roman"/>
          <w:color w:val="191414"/>
          <w:sz w:val="26"/>
          <w:szCs w:val="26"/>
        </w:rPr>
        <w:t>чреждения.</w:t>
      </w:r>
    </w:p>
    <w:p w:rsidR="0000633E" w:rsidRPr="00976AA3" w:rsidRDefault="0000633E" w:rsidP="0097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</w:p>
    <w:p w:rsidR="00976AA3" w:rsidRDefault="002715BB" w:rsidP="002715BB">
      <w:pPr>
        <w:shd w:val="clear" w:color="auto" w:fill="FFFFFF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7.</w:t>
      </w:r>
      <w:r w:rsidR="0060222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976AA3" w:rsidRPr="00976AA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Ответственность работников</w:t>
      </w:r>
    </w:p>
    <w:p w:rsidR="0000633E" w:rsidRPr="00976AA3" w:rsidRDefault="0000633E" w:rsidP="002715BB">
      <w:pPr>
        <w:shd w:val="clear" w:color="auto" w:fill="FFFFFF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76AA3" w:rsidRPr="00976AA3" w:rsidRDefault="002715BB" w:rsidP="0097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ab/>
      </w:r>
      <w:r w:rsidR="00976AA3"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 xml:space="preserve">7.1. Работники Учреждения, независимо от занимаемой должности, несут ответственность, предусмотренную действующим законодательством Российской Федерации за соблюдение принципов и требований настоящей </w:t>
      </w:r>
      <w:bookmarkStart w:id="0" w:name="_GoBack"/>
      <w:bookmarkEnd w:id="0"/>
      <w:r w:rsidR="00976AA3"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>политики. А также за действие (бездействие) подчиненных им лиц, нарушающих эти принципы и требования.</w:t>
      </w:r>
    </w:p>
    <w:p w:rsidR="00976AA3" w:rsidRPr="00976AA3" w:rsidRDefault="002715BB" w:rsidP="00976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414"/>
          <w:sz w:val="26"/>
          <w:szCs w:val="26"/>
        </w:rPr>
      </w:pPr>
      <w:r>
        <w:rPr>
          <w:rFonts w:ascii="Times New Roman" w:eastAsia="Times New Roman" w:hAnsi="Times New Roman" w:cs="Times New Roman"/>
          <w:color w:val="191414"/>
          <w:sz w:val="26"/>
          <w:szCs w:val="26"/>
        </w:rPr>
        <w:tab/>
      </w:r>
      <w:r w:rsidR="00976AA3" w:rsidRPr="00976AA3">
        <w:rPr>
          <w:rFonts w:ascii="Times New Roman" w:eastAsia="Times New Roman" w:hAnsi="Times New Roman" w:cs="Times New Roman"/>
          <w:color w:val="191414"/>
          <w:sz w:val="26"/>
          <w:szCs w:val="26"/>
        </w:rPr>
        <w:t>7.2. К мерам ответственности за коррупционные проявления в Учреждении относятся: меры уголовной, административной и дисциплинарной ответственности в соответствии с законодательством Российской Федерации.</w:t>
      </w:r>
    </w:p>
    <w:p w:rsidR="002715BB" w:rsidRDefault="00573B66" w:rsidP="00573B66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73B66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2715BB" w:rsidRDefault="002715BB" w:rsidP="00573B66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715BB" w:rsidRDefault="002715BB" w:rsidP="00573B66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2715BB" w:rsidSect="00AF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4D19"/>
    <w:multiLevelType w:val="multilevel"/>
    <w:tmpl w:val="F034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20F45"/>
    <w:multiLevelType w:val="multilevel"/>
    <w:tmpl w:val="12B4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5732F"/>
    <w:multiLevelType w:val="multilevel"/>
    <w:tmpl w:val="363AC8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760188"/>
    <w:multiLevelType w:val="multilevel"/>
    <w:tmpl w:val="BE38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E17C4"/>
    <w:multiLevelType w:val="multilevel"/>
    <w:tmpl w:val="DF4AB7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4858A9"/>
    <w:multiLevelType w:val="multilevel"/>
    <w:tmpl w:val="0AFA7D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163EB"/>
    <w:multiLevelType w:val="hybridMultilevel"/>
    <w:tmpl w:val="F492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B66"/>
    <w:rsid w:val="0000633E"/>
    <w:rsid w:val="00075140"/>
    <w:rsid w:val="000776F0"/>
    <w:rsid w:val="00155E11"/>
    <w:rsid w:val="002715BB"/>
    <w:rsid w:val="00296B57"/>
    <w:rsid w:val="004B194B"/>
    <w:rsid w:val="00504D25"/>
    <w:rsid w:val="00573300"/>
    <w:rsid w:val="00573B66"/>
    <w:rsid w:val="005A000C"/>
    <w:rsid w:val="0060222E"/>
    <w:rsid w:val="00915929"/>
    <w:rsid w:val="00976AA3"/>
    <w:rsid w:val="00AF52AA"/>
    <w:rsid w:val="00B23162"/>
    <w:rsid w:val="00B45182"/>
    <w:rsid w:val="00BD724C"/>
    <w:rsid w:val="00D827AC"/>
    <w:rsid w:val="00DB39D9"/>
    <w:rsid w:val="00E31826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AA"/>
  </w:style>
  <w:style w:type="paragraph" w:styleId="3">
    <w:name w:val="heading 3"/>
    <w:basedOn w:val="a"/>
    <w:link w:val="30"/>
    <w:uiPriority w:val="9"/>
    <w:qFormat/>
    <w:rsid w:val="00976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B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96B5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6A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0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63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10i</dc:creator>
  <cp:keywords/>
  <dc:description/>
  <cp:lastModifiedBy>Директор (ВИКТОРИЯ)</cp:lastModifiedBy>
  <cp:revision>11</cp:revision>
  <cp:lastPrinted>2024-02-21T07:56:00Z</cp:lastPrinted>
  <dcterms:created xsi:type="dcterms:W3CDTF">2018-01-31T07:46:00Z</dcterms:created>
  <dcterms:modified xsi:type="dcterms:W3CDTF">2024-02-21T07:57:00Z</dcterms:modified>
</cp:coreProperties>
</file>