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353A39" w:rsidRPr="00147725" w:rsidTr="00353A39">
        <w:trPr>
          <w:trHeight w:val="1560"/>
        </w:trPr>
        <w:tc>
          <w:tcPr>
            <w:tcW w:w="4786" w:type="dxa"/>
            <w:hideMark/>
          </w:tcPr>
          <w:p w:rsidR="00353A39" w:rsidRPr="00D918E7" w:rsidRDefault="0096423A" w:rsidP="00BD146B">
            <w:pPr>
              <w:pStyle w:val="a9"/>
              <w:jc w:val="left"/>
              <w:rPr>
                <w:caps/>
                <w:sz w:val="26"/>
                <w:szCs w:val="26"/>
              </w:rPr>
            </w:pPr>
            <w:r>
              <w:rPr>
                <w:caps/>
                <w:sz w:val="26"/>
                <w:szCs w:val="26"/>
              </w:rPr>
              <w:t>СОГЛАСОВАН</w:t>
            </w:r>
          </w:p>
          <w:p w:rsidR="00353A39" w:rsidRPr="00D918E7" w:rsidRDefault="00353A39" w:rsidP="00BD146B">
            <w:pPr>
              <w:pStyle w:val="a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 w:rsidRPr="00D918E7">
              <w:rPr>
                <w:sz w:val="26"/>
                <w:szCs w:val="26"/>
              </w:rPr>
              <w:t xml:space="preserve"> заседании педагогического совета </w:t>
            </w:r>
          </w:p>
          <w:p w:rsidR="00353A39" w:rsidRPr="00D918E7" w:rsidRDefault="00353A39" w:rsidP="00BD146B">
            <w:pPr>
              <w:pStyle w:val="a9"/>
              <w:jc w:val="left"/>
              <w:rPr>
                <w:spacing w:val="-4"/>
                <w:sz w:val="26"/>
                <w:szCs w:val="26"/>
              </w:rPr>
            </w:pPr>
            <w:r w:rsidRPr="00D918E7">
              <w:rPr>
                <w:spacing w:val="-4"/>
                <w:sz w:val="26"/>
                <w:szCs w:val="26"/>
              </w:rPr>
              <w:t>МАУ ДО СШОР «Виктория»</w:t>
            </w:r>
          </w:p>
          <w:p w:rsidR="00353A39" w:rsidRPr="00D918E7" w:rsidRDefault="00353A39" w:rsidP="00BD146B">
            <w:pPr>
              <w:rPr>
                <w:spacing w:val="-4"/>
                <w:sz w:val="26"/>
                <w:szCs w:val="26"/>
              </w:rPr>
            </w:pPr>
            <w:r w:rsidRPr="00D918E7">
              <w:rPr>
                <w:spacing w:val="-4"/>
                <w:sz w:val="26"/>
                <w:szCs w:val="26"/>
              </w:rPr>
              <w:t>от «</w:t>
            </w:r>
            <w:r>
              <w:rPr>
                <w:spacing w:val="-4"/>
                <w:sz w:val="26"/>
                <w:szCs w:val="26"/>
              </w:rPr>
              <w:t>05</w:t>
            </w:r>
            <w:r w:rsidRPr="00D918E7">
              <w:rPr>
                <w:spacing w:val="-4"/>
                <w:sz w:val="26"/>
                <w:szCs w:val="26"/>
              </w:rPr>
              <w:t xml:space="preserve">» </w:t>
            </w:r>
            <w:r>
              <w:rPr>
                <w:spacing w:val="-4"/>
                <w:sz w:val="26"/>
                <w:szCs w:val="26"/>
              </w:rPr>
              <w:t>августа</w:t>
            </w:r>
            <w:r w:rsidRPr="00D918E7">
              <w:rPr>
                <w:spacing w:val="-4"/>
                <w:sz w:val="26"/>
                <w:szCs w:val="26"/>
              </w:rPr>
              <w:t xml:space="preserve"> 202</w:t>
            </w:r>
            <w:r>
              <w:rPr>
                <w:spacing w:val="-4"/>
                <w:sz w:val="26"/>
                <w:szCs w:val="26"/>
              </w:rPr>
              <w:t>5</w:t>
            </w:r>
            <w:r w:rsidRPr="00D918E7">
              <w:rPr>
                <w:spacing w:val="-4"/>
                <w:sz w:val="26"/>
                <w:szCs w:val="26"/>
              </w:rPr>
              <w:t xml:space="preserve"> года</w:t>
            </w:r>
          </w:p>
          <w:p w:rsidR="00353A39" w:rsidRPr="00D918E7" w:rsidRDefault="00353A39" w:rsidP="00BD146B">
            <w:pPr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протокол №5</w:t>
            </w:r>
          </w:p>
        </w:tc>
        <w:tc>
          <w:tcPr>
            <w:tcW w:w="4820" w:type="dxa"/>
          </w:tcPr>
          <w:p w:rsidR="00353A39" w:rsidRPr="00D918E7" w:rsidRDefault="0096423A" w:rsidP="00BD146B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УТВЕРЖДЕН</w:t>
            </w:r>
            <w:bookmarkStart w:id="0" w:name="_GoBack"/>
            <w:bookmarkEnd w:id="0"/>
          </w:p>
          <w:p w:rsidR="00353A39" w:rsidRPr="00D918E7" w:rsidRDefault="00353A39" w:rsidP="00BD146B">
            <w:pPr>
              <w:rPr>
                <w:spacing w:val="-4"/>
                <w:sz w:val="26"/>
                <w:szCs w:val="26"/>
              </w:rPr>
            </w:pPr>
            <w:r w:rsidRPr="00D918E7">
              <w:rPr>
                <w:spacing w:val="-4"/>
                <w:sz w:val="26"/>
                <w:szCs w:val="26"/>
              </w:rPr>
              <w:t>приказом МАУ ДО СШОР «Виктория»</w:t>
            </w:r>
          </w:p>
          <w:p w:rsidR="00353A39" w:rsidRPr="00D918E7" w:rsidRDefault="00353A39" w:rsidP="00BD146B">
            <w:pPr>
              <w:rPr>
                <w:spacing w:val="-4"/>
                <w:sz w:val="26"/>
                <w:szCs w:val="26"/>
              </w:rPr>
            </w:pPr>
            <w:r w:rsidRPr="00D918E7">
              <w:rPr>
                <w:spacing w:val="-4"/>
                <w:sz w:val="26"/>
                <w:szCs w:val="26"/>
              </w:rPr>
              <w:t>от  «</w:t>
            </w:r>
            <w:r>
              <w:rPr>
                <w:spacing w:val="-4"/>
                <w:sz w:val="26"/>
                <w:szCs w:val="26"/>
              </w:rPr>
              <w:t>06</w:t>
            </w:r>
            <w:r w:rsidRPr="00D918E7">
              <w:rPr>
                <w:spacing w:val="-4"/>
                <w:sz w:val="26"/>
                <w:szCs w:val="26"/>
              </w:rPr>
              <w:t xml:space="preserve">» </w:t>
            </w:r>
            <w:r>
              <w:rPr>
                <w:spacing w:val="-4"/>
                <w:sz w:val="26"/>
                <w:szCs w:val="26"/>
              </w:rPr>
              <w:t>августа</w:t>
            </w:r>
            <w:r w:rsidRPr="00D918E7">
              <w:rPr>
                <w:spacing w:val="-4"/>
                <w:sz w:val="26"/>
                <w:szCs w:val="26"/>
              </w:rPr>
              <w:t xml:space="preserve">  202</w:t>
            </w:r>
            <w:r>
              <w:rPr>
                <w:spacing w:val="-4"/>
                <w:sz w:val="26"/>
                <w:szCs w:val="26"/>
              </w:rPr>
              <w:t>5</w:t>
            </w:r>
            <w:r w:rsidRPr="00D918E7">
              <w:rPr>
                <w:spacing w:val="-4"/>
                <w:sz w:val="26"/>
                <w:szCs w:val="26"/>
              </w:rPr>
              <w:t xml:space="preserve">  года </w:t>
            </w:r>
          </w:p>
          <w:p w:rsidR="00353A39" w:rsidRPr="00D918E7" w:rsidRDefault="00353A39" w:rsidP="00BD146B">
            <w:pPr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№ 01-01/119</w:t>
            </w:r>
          </w:p>
        </w:tc>
      </w:tr>
    </w:tbl>
    <w:p w:rsidR="00F1275F" w:rsidRPr="00147725" w:rsidRDefault="00F1275F" w:rsidP="00147725">
      <w:pPr>
        <w:pStyle w:val="a3"/>
        <w:ind w:left="0" w:firstLine="0"/>
        <w:jc w:val="left"/>
      </w:pPr>
    </w:p>
    <w:p w:rsidR="005C616E" w:rsidRPr="00147725" w:rsidRDefault="00E67741" w:rsidP="00147725">
      <w:pPr>
        <w:tabs>
          <w:tab w:val="left" w:pos="4215"/>
          <w:tab w:val="center" w:pos="4820"/>
        </w:tabs>
        <w:jc w:val="center"/>
        <w:rPr>
          <w:b/>
          <w:sz w:val="26"/>
          <w:szCs w:val="26"/>
        </w:rPr>
      </w:pPr>
      <w:r w:rsidRPr="00147725">
        <w:rPr>
          <w:b/>
          <w:spacing w:val="-2"/>
          <w:sz w:val="26"/>
          <w:szCs w:val="26"/>
        </w:rPr>
        <w:t>Порядок</w:t>
      </w:r>
    </w:p>
    <w:p w:rsidR="00DB5D9A" w:rsidRDefault="00F40F24" w:rsidP="00A70C47">
      <w:pPr>
        <w:pStyle w:val="a4"/>
        <w:tabs>
          <w:tab w:val="left" w:pos="1216"/>
          <w:tab w:val="left" w:pos="6984"/>
        </w:tabs>
        <w:ind w:left="0" w:right="0" w:firstLine="0"/>
        <w:jc w:val="center"/>
        <w:rPr>
          <w:b/>
          <w:bCs/>
          <w:sz w:val="26"/>
          <w:szCs w:val="26"/>
        </w:rPr>
      </w:pPr>
      <w:r w:rsidRPr="00147725">
        <w:rPr>
          <w:b/>
          <w:bCs/>
          <w:sz w:val="26"/>
          <w:szCs w:val="26"/>
        </w:rPr>
        <w:t>оказания меры поддержки по предоставлению семьям участников специальной военной операции права на зачисление в первоочередном порядке</w:t>
      </w:r>
      <w:r w:rsidR="00A70C47">
        <w:rPr>
          <w:b/>
          <w:bCs/>
          <w:sz w:val="26"/>
          <w:szCs w:val="26"/>
        </w:rPr>
        <w:t xml:space="preserve"> в учебно-тренировочные группы</w:t>
      </w:r>
      <w:r w:rsidRPr="00147725">
        <w:rPr>
          <w:b/>
          <w:bCs/>
          <w:sz w:val="26"/>
          <w:szCs w:val="26"/>
        </w:rPr>
        <w:t xml:space="preserve"> </w:t>
      </w:r>
      <w:r w:rsidR="00DB5D9A">
        <w:rPr>
          <w:b/>
          <w:bCs/>
          <w:sz w:val="26"/>
          <w:szCs w:val="26"/>
        </w:rPr>
        <w:t>детей</w:t>
      </w:r>
      <w:r w:rsidRPr="00147725">
        <w:rPr>
          <w:b/>
          <w:bCs/>
          <w:sz w:val="26"/>
          <w:szCs w:val="26"/>
        </w:rPr>
        <w:t xml:space="preserve"> </w:t>
      </w:r>
    </w:p>
    <w:p w:rsidR="00A70C47" w:rsidRPr="00147725" w:rsidRDefault="00F40F24" w:rsidP="00A70C47">
      <w:pPr>
        <w:pStyle w:val="a4"/>
        <w:tabs>
          <w:tab w:val="left" w:pos="1216"/>
          <w:tab w:val="left" w:pos="6984"/>
        </w:tabs>
        <w:ind w:left="0" w:right="0" w:firstLine="0"/>
        <w:jc w:val="center"/>
        <w:rPr>
          <w:b/>
          <w:bCs/>
          <w:sz w:val="26"/>
          <w:szCs w:val="26"/>
        </w:rPr>
      </w:pPr>
      <w:r w:rsidRPr="00147725">
        <w:rPr>
          <w:b/>
          <w:bCs/>
          <w:sz w:val="26"/>
          <w:szCs w:val="26"/>
        </w:rPr>
        <w:t>участников специальной военной операции</w:t>
      </w:r>
      <w:r w:rsidR="005702FC" w:rsidRPr="00147725">
        <w:rPr>
          <w:b/>
          <w:bCs/>
          <w:sz w:val="26"/>
          <w:szCs w:val="26"/>
        </w:rPr>
        <w:t xml:space="preserve"> </w:t>
      </w:r>
    </w:p>
    <w:p w:rsidR="00A70C47" w:rsidRDefault="00A70C47" w:rsidP="00147725">
      <w:pPr>
        <w:ind w:hanging="142"/>
        <w:jc w:val="center"/>
        <w:rPr>
          <w:b/>
          <w:bCs/>
          <w:sz w:val="26"/>
          <w:szCs w:val="26"/>
        </w:rPr>
      </w:pPr>
      <w:r w:rsidRPr="00147725">
        <w:rPr>
          <w:b/>
          <w:bCs/>
          <w:sz w:val="26"/>
          <w:szCs w:val="26"/>
        </w:rPr>
        <w:t>в  муниципально</w:t>
      </w:r>
      <w:r>
        <w:rPr>
          <w:b/>
          <w:bCs/>
          <w:sz w:val="26"/>
          <w:szCs w:val="26"/>
        </w:rPr>
        <w:t>м</w:t>
      </w:r>
      <w:r w:rsidRPr="00147725">
        <w:rPr>
          <w:b/>
          <w:bCs/>
          <w:sz w:val="26"/>
          <w:szCs w:val="26"/>
        </w:rPr>
        <w:t xml:space="preserve"> автономно</w:t>
      </w:r>
      <w:r>
        <w:rPr>
          <w:b/>
          <w:bCs/>
          <w:sz w:val="26"/>
          <w:szCs w:val="26"/>
        </w:rPr>
        <w:t>м</w:t>
      </w:r>
      <w:r w:rsidRPr="00147725">
        <w:rPr>
          <w:b/>
          <w:bCs/>
          <w:sz w:val="26"/>
          <w:szCs w:val="26"/>
        </w:rPr>
        <w:t xml:space="preserve"> учреждени</w:t>
      </w:r>
      <w:r>
        <w:rPr>
          <w:b/>
          <w:bCs/>
          <w:sz w:val="26"/>
          <w:szCs w:val="26"/>
        </w:rPr>
        <w:t xml:space="preserve">и </w:t>
      </w:r>
      <w:r w:rsidRPr="00147725">
        <w:rPr>
          <w:b/>
          <w:bCs/>
          <w:sz w:val="26"/>
          <w:szCs w:val="26"/>
        </w:rPr>
        <w:t xml:space="preserve">дополнительного образования «Спортивная школа олимпийского резерва «Виктория» </w:t>
      </w:r>
    </w:p>
    <w:p w:rsidR="00F40F24" w:rsidRDefault="00A70C47" w:rsidP="00147725">
      <w:pPr>
        <w:ind w:hanging="142"/>
        <w:jc w:val="center"/>
        <w:rPr>
          <w:b/>
          <w:bCs/>
          <w:sz w:val="26"/>
          <w:szCs w:val="26"/>
        </w:rPr>
      </w:pPr>
      <w:r w:rsidRPr="00147725">
        <w:rPr>
          <w:b/>
          <w:bCs/>
          <w:sz w:val="26"/>
          <w:szCs w:val="26"/>
        </w:rPr>
        <w:t>Старооскольского городского округа</w:t>
      </w:r>
    </w:p>
    <w:p w:rsidR="00A70C47" w:rsidRPr="00147725" w:rsidRDefault="00A70C47" w:rsidP="00147725">
      <w:pPr>
        <w:ind w:hanging="142"/>
        <w:jc w:val="center"/>
        <w:rPr>
          <w:b/>
          <w:bCs/>
          <w:sz w:val="26"/>
          <w:szCs w:val="26"/>
        </w:rPr>
      </w:pPr>
    </w:p>
    <w:p w:rsidR="005C616E" w:rsidRPr="00F135FB" w:rsidRDefault="00F135FB" w:rsidP="00F135FB">
      <w:pPr>
        <w:pStyle w:val="a4"/>
        <w:tabs>
          <w:tab w:val="left" w:pos="0"/>
        </w:tabs>
        <w:ind w:left="0" w:right="0" w:firstLine="0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proofErr w:type="gramStart"/>
      <w:r w:rsidR="00E67741" w:rsidRPr="00F135FB">
        <w:rPr>
          <w:sz w:val="26"/>
          <w:szCs w:val="26"/>
        </w:rPr>
        <w:t xml:space="preserve">Порядок </w:t>
      </w:r>
      <w:r w:rsidRPr="00F135FB">
        <w:rPr>
          <w:bCs/>
          <w:sz w:val="26"/>
          <w:szCs w:val="26"/>
        </w:rPr>
        <w:t xml:space="preserve">оказания меры поддержки по предоставлению семьям участников специальной военной операции права на зачисление в первоочередном порядке в учебно-тренировочные группы </w:t>
      </w:r>
      <w:r w:rsidR="00DB5D9A">
        <w:rPr>
          <w:bCs/>
          <w:sz w:val="26"/>
          <w:szCs w:val="26"/>
        </w:rPr>
        <w:t>детей</w:t>
      </w:r>
      <w:r w:rsidRPr="00F135FB">
        <w:rPr>
          <w:bCs/>
          <w:sz w:val="26"/>
          <w:szCs w:val="26"/>
        </w:rPr>
        <w:t xml:space="preserve"> участников специальной военной операции</w:t>
      </w:r>
      <w:r>
        <w:rPr>
          <w:bCs/>
          <w:sz w:val="26"/>
          <w:szCs w:val="26"/>
        </w:rPr>
        <w:t xml:space="preserve"> </w:t>
      </w:r>
      <w:r w:rsidRPr="00F135FB">
        <w:rPr>
          <w:bCs/>
          <w:sz w:val="26"/>
          <w:szCs w:val="26"/>
        </w:rPr>
        <w:t>в муниципальном автономном учреждении дополнительного образования «Спортивная школа олимпийского резерва «Виктория» Старооскольского городского округа</w:t>
      </w:r>
      <w:r>
        <w:rPr>
          <w:bCs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(далее - Порядок) устанавливает правила и условия</w:t>
      </w:r>
      <w:r w:rsidR="008342CE" w:rsidRPr="00147725">
        <w:rPr>
          <w:sz w:val="26"/>
          <w:szCs w:val="26"/>
        </w:rPr>
        <w:t xml:space="preserve"> по предоставлению права на зачисление в первоочередном порядке </w:t>
      </w:r>
      <w:r>
        <w:rPr>
          <w:sz w:val="26"/>
          <w:szCs w:val="26"/>
        </w:rPr>
        <w:t xml:space="preserve">в учебно-тренировочные группы </w:t>
      </w:r>
      <w:r w:rsidR="008342CE" w:rsidRPr="00147725">
        <w:rPr>
          <w:sz w:val="26"/>
          <w:szCs w:val="26"/>
        </w:rPr>
        <w:t>по дополнительным образовательным программам</w:t>
      </w:r>
      <w:proofErr w:type="gramEnd"/>
      <w:r w:rsidR="008342CE" w:rsidRPr="00147725">
        <w:rPr>
          <w:sz w:val="26"/>
          <w:szCs w:val="26"/>
        </w:rPr>
        <w:t xml:space="preserve"> спорт</w:t>
      </w:r>
      <w:r>
        <w:rPr>
          <w:sz w:val="26"/>
          <w:szCs w:val="26"/>
        </w:rPr>
        <w:t>ивной подготовки в муниципальном автономном</w:t>
      </w:r>
      <w:r w:rsidR="008342CE" w:rsidRPr="00147725">
        <w:rPr>
          <w:sz w:val="26"/>
          <w:szCs w:val="26"/>
        </w:rPr>
        <w:t xml:space="preserve"> учреждение дополнительного образования</w:t>
      </w:r>
      <w:r w:rsidR="008342CE" w:rsidRPr="00147725">
        <w:rPr>
          <w:spacing w:val="40"/>
          <w:sz w:val="26"/>
          <w:szCs w:val="26"/>
        </w:rPr>
        <w:t xml:space="preserve"> </w:t>
      </w:r>
      <w:r w:rsidR="008342CE" w:rsidRPr="00147725">
        <w:rPr>
          <w:sz w:val="26"/>
          <w:szCs w:val="26"/>
        </w:rPr>
        <w:t xml:space="preserve">«Спортивная школа олимпийского резерва «Виктория» Старооскольского городского округа </w:t>
      </w:r>
      <w:r w:rsidR="00AB55DC">
        <w:rPr>
          <w:sz w:val="26"/>
          <w:szCs w:val="26"/>
        </w:rPr>
        <w:t>(далее – Учреждение</w:t>
      </w:r>
      <w:r w:rsidR="00AB55DC" w:rsidRPr="00DB5D9A">
        <w:rPr>
          <w:sz w:val="26"/>
          <w:szCs w:val="26"/>
        </w:rPr>
        <w:t xml:space="preserve">) </w:t>
      </w:r>
      <w:r w:rsidR="008342CE" w:rsidRPr="00DB5D9A">
        <w:rPr>
          <w:sz w:val="26"/>
          <w:szCs w:val="26"/>
        </w:rPr>
        <w:t>детей участников специальной военной операции (в том числе в случае гибели (смерти</w:t>
      </w:r>
      <w:r w:rsidR="008342CE" w:rsidRPr="00147725">
        <w:rPr>
          <w:sz w:val="26"/>
          <w:szCs w:val="26"/>
        </w:rPr>
        <w:t>) участников специальной военной операции)</w:t>
      </w:r>
      <w:r w:rsidR="00E67741" w:rsidRPr="00147725">
        <w:rPr>
          <w:sz w:val="26"/>
          <w:szCs w:val="26"/>
        </w:rPr>
        <w:t xml:space="preserve"> </w:t>
      </w:r>
      <w:bookmarkStart w:id="1" w:name="_Hlk209705095"/>
    </w:p>
    <w:bookmarkEnd w:id="1"/>
    <w:p w:rsidR="005C616E" w:rsidRPr="00147725" w:rsidRDefault="00147725" w:rsidP="00147725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E67741" w:rsidRPr="00147725">
        <w:rPr>
          <w:sz w:val="26"/>
          <w:szCs w:val="26"/>
        </w:rPr>
        <w:t>В</w:t>
      </w:r>
      <w:r w:rsidR="00E67741" w:rsidRPr="00147725">
        <w:rPr>
          <w:spacing w:val="-9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целях</w:t>
      </w:r>
      <w:r w:rsidR="00E67741" w:rsidRPr="00147725">
        <w:rPr>
          <w:spacing w:val="-1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реализации</w:t>
      </w:r>
      <w:r w:rsidR="00E67741" w:rsidRPr="00147725">
        <w:rPr>
          <w:spacing w:val="-1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Порядка</w:t>
      </w:r>
      <w:r w:rsidR="00E67741" w:rsidRPr="00147725">
        <w:rPr>
          <w:spacing w:val="-1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используются</w:t>
      </w:r>
      <w:r w:rsidR="00E67741" w:rsidRPr="00147725">
        <w:rPr>
          <w:spacing w:val="-8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следующие</w:t>
      </w:r>
      <w:r w:rsidR="00E67741" w:rsidRPr="00147725">
        <w:rPr>
          <w:spacing w:val="-8"/>
          <w:sz w:val="26"/>
          <w:szCs w:val="26"/>
        </w:rPr>
        <w:t xml:space="preserve"> </w:t>
      </w:r>
      <w:r w:rsidR="00E67741" w:rsidRPr="00147725">
        <w:rPr>
          <w:spacing w:val="-2"/>
          <w:sz w:val="26"/>
          <w:szCs w:val="26"/>
        </w:rPr>
        <w:t>понятия:</w:t>
      </w:r>
    </w:p>
    <w:p w:rsidR="005C616E" w:rsidRPr="00147725" w:rsidRDefault="00DB5D9A" w:rsidP="00AB55DC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2.1. </w:t>
      </w:r>
      <w:proofErr w:type="gramStart"/>
      <w:r w:rsidR="00E67741" w:rsidRPr="00147725">
        <w:rPr>
          <w:sz w:val="26"/>
          <w:szCs w:val="26"/>
        </w:rPr>
        <w:t>Участники специальной военной операции лица, постоянно проживающие на территории Белгородской области, участвующие в проведении специальной военной операции на территориях Украины, Донецкой Народной Республики,</w:t>
      </w:r>
      <w:r w:rsidR="00E67741" w:rsidRPr="00147725">
        <w:rPr>
          <w:spacing w:val="80"/>
          <w:w w:val="150"/>
          <w:sz w:val="26"/>
          <w:szCs w:val="26"/>
        </w:rPr>
        <w:t xml:space="preserve">  </w:t>
      </w:r>
      <w:r w:rsidR="00E67741" w:rsidRPr="00147725">
        <w:rPr>
          <w:sz w:val="26"/>
          <w:szCs w:val="26"/>
        </w:rPr>
        <w:t>Луганской</w:t>
      </w:r>
      <w:r w:rsidR="00E67741" w:rsidRPr="00147725">
        <w:rPr>
          <w:spacing w:val="80"/>
          <w:w w:val="150"/>
          <w:sz w:val="26"/>
          <w:szCs w:val="26"/>
        </w:rPr>
        <w:t xml:space="preserve">  </w:t>
      </w:r>
      <w:r w:rsidR="00E67741" w:rsidRPr="00147725">
        <w:rPr>
          <w:sz w:val="26"/>
          <w:szCs w:val="26"/>
        </w:rPr>
        <w:t>Народной</w:t>
      </w:r>
      <w:r w:rsidR="00E67741" w:rsidRPr="00147725">
        <w:rPr>
          <w:spacing w:val="80"/>
          <w:w w:val="150"/>
          <w:sz w:val="26"/>
          <w:szCs w:val="26"/>
        </w:rPr>
        <w:t xml:space="preserve">  </w:t>
      </w:r>
      <w:r w:rsidR="00E67741" w:rsidRPr="00147725">
        <w:rPr>
          <w:sz w:val="26"/>
          <w:szCs w:val="26"/>
        </w:rPr>
        <w:t>Республики,</w:t>
      </w:r>
      <w:r w:rsidR="00E67741" w:rsidRPr="00147725">
        <w:rPr>
          <w:spacing w:val="80"/>
          <w:w w:val="150"/>
          <w:sz w:val="26"/>
          <w:szCs w:val="26"/>
        </w:rPr>
        <w:t xml:space="preserve">  </w:t>
      </w:r>
      <w:r w:rsidR="00E67741" w:rsidRPr="00147725">
        <w:rPr>
          <w:sz w:val="26"/>
          <w:szCs w:val="26"/>
        </w:rPr>
        <w:t>Запорожской</w:t>
      </w:r>
      <w:r w:rsidR="00E67741" w:rsidRPr="00147725">
        <w:rPr>
          <w:spacing w:val="80"/>
          <w:w w:val="150"/>
          <w:sz w:val="26"/>
          <w:szCs w:val="26"/>
        </w:rPr>
        <w:t xml:space="preserve">  </w:t>
      </w:r>
      <w:r w:rsidR="00E67741" w:rsidRPr="00147725">
        <w:rPr>
          <w:sz w:val="26"/>
          <w:szCs w:val="26"/>
        </w:rPr>
        <w:t>области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Херсонской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области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(или)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выполняющие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задачи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по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отражению вооруженного вторжения на территорию Российской Федерации в ходе вооруженной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провокации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на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Государственной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границе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Российской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Федерации и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приграничных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территориях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субъектов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Российской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Федерации,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прилегающих к</w:t>
      </w:r>
      <w:proofErr w:type="gramEnd"/>
      <w:r w:rsidR="00E67741" w:rsidRPr="00147725">
        <w:rPr>
          <w:sz w:val="26"/>
          <w:szCs w:val="26"/>
        </w:rPr>
        <w:t xml:space="preserve"> районам проведения специальной военной операции на территориях Украины, Донецкой</w:t>
      </w:r>
      <w:r w:rsidR="00AB55DC">
        <w:rPr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Народной</w:t>
      </w:r>
      <w:r w:rsidR="00AB55DC">
        <w:rPr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Республики,</w:t>
      </w:r>
      <w:r w:rsidR="00C14537" w:rsidRPr="00147725">
        <w:rPr>
          <w:spacing w:val="72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Луганской</w:t>
      </w:r>
      <w:r w:rsidR="00C14537" w:rsidRPr="00147725">
        <w:rPr>
          <w:spacing w:val="73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Народной</w:t>
      </w:r>
      <w:r w:rsidR="00C14537" w:rsidRPr="00147725">
        <w:rPr>
          <w:spacing w:val="73"/>
          <w:sz w:val="26"/>
          <w:szCs w:val="26"/>
        </w:rPr>
        <w:t xml:space="preserve"> </w:t>
      </w:r>
      <w:r w:rsidR="00E67741" w:rsidRPr="00147725">
        <w:rPr>
          <w:spacing w:val="-2"/>
          <w:sz w:val="26"/>
          <w:szCs w:val="26"/>
        </w:rPr>
        <w:t>Республики,</w:t>
      </w:r>
      <w:r w:rsidR="00C14537" w:rsidRPr="00147725">
        <w:rPr>
          <w:spacing w:val="-2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Запорожской</w:t>
      </w:r>
      <w:r w:rsidR="00E67741" w:rsidRPr="00147725">
        <w:rPr>
          <w:spacing w:val="-8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области</w:t>
      </w:r>
      <w:r w:rsidR="00E67741" w:rsidRPr="00147725">
        <w:rPr>
          <w:spacing w:val="-6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</w:t>
      </w:r>
      <w:r w:rsidR="00E67741" w:rsidRPr="00147725">
        <w:rPr>
          <w:spacing w:val="-8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Херсонской</w:t>
      </w:r>
      <w:r w:rsidR="00E67741" w:rsidRPr="00147725">
        <w:rPr>
          <w:spacing w:val="-6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области,</w:t>
      </w:r>
      <w:r w:rsidR="00E67741" w:rsidRPr="00147725">
        <w:rPr>
          <w:spacing w:val="-9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из</w:t>
      </w:r>
      <w:r w:rsidR="00E67741" w:rsidRPr="00147725">
        <w:rPr>
          <w:spacing w:val="-7"/>
          <w:sz w:val="26"/>
          <w:szCs w:val="26"/>
        </w:rPr>
        <w:t xml:space="preserve"> </w:t>
      </w:r>
      <w:r w:rsidR="00E67741" w:rsidRPr="00147725">
        <w:rPr>
          <w:spacing w:val="-2"/>
          <w:sz w:val="26"/>
          <w:szCs w:val="26"/>
        </w:rPr>
        <w:t>числа:</w:t>
      </w:r>
    </w:p>
    <w:p w:rsidR="005C616E" w:rsidRPr="00147725" w:rsidRDefault="00E67741" w:rsidP="00147725">
      <w:pPr>
        <w:pStyle w:val="a4"/>
        <w:numPr>
          <w:ilvl w:val="2"/>
          <w:numId w:val="5"/>
        </w:numPr>
        <w:tabs>
          <w:tab w:val="left" w:pos="1118"/>
        </w:tabs>
        <w:ind w:left="0" w:right="0" w:firstLine="708"/>
        <w:rPr>
          <w:sz w:val="26"/>
          <w:szCs w:val="26"/>
        </w:rPr>
      </w:pPr>
      <w:r w:rsidRPr="00147725">
        <w:rPr>
          <w:sz w:val="26"/>
          <w:szCs w:val="26"/>
        </w:rPr>
        <w:t>лиц, призванных на службу по мобилизации в Вооруженные Силы Российской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Федерации,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или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лиц,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направленных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для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прохождения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службы в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войска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национальной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гвардии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Российской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Федерации,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на</w:t>
      </w:r>
      <w:r w:rsidRPr="00147725">
        <w:rPr>
          <w:spacing w:val="40"/>
          <w:sz w:val="26"/>
          <w:szCs w:val="26"/>
        </w:rPr>
        <w:t xml:space="preserve">  </w:t>
      </w:r>
      <w:r w:rsidRPr="00147725">
        <w:rPr>
          <w:sz w:val="26"/>
          <w:szCs w:val="26"/>
        </w:rPr>
        <w:t>должностях,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по</w:t>
      </w:r>
      <w:r w:rsidRPr="00147725">
        <w:rPr>
          <w:spacing w:val="80"/>
          <w:sz w:val="26"/>
          <w:szCs w:val="26"/>
        </w:rPr>
        <w:t xml:space="preserve">  </w:t>
      </w:r>
      <w:r w:rsidRPr="00147725">
        <w:rPr>
          <w:sz w:val="26"/>
          <w:szCs w:val="26"/>
        </w:rPr>
        <w:t>которым</w:t>
      </w:r>
      <w:r w:rsidRPr="00147725">
        <w:rPr>
          <w:spacing w:val="80"/>
          <w:sz w:val="26"/>
          <w:szCs w:val="26"/>
        </w:rPr>
        <w:t xml:space="preserve">  </w:t>
      </w:r>
      <w:r w:rsidRPr="00147725">
        <w:rPr>
          <w:sz w:val="26"/>
          <w:szCs w:val="26"/>
        </w:rPr>
        <w:t>предусмотрено</w:t>
      </w:r>
      <w:r w:rsidRPr="00147725">
        <w:rPr>
          <w:spacing w:val="80"/>
          <w:sz w:val="26"/>
          <w:szCs w:val="26"/>
        </w:rPr>
        <w:t xml:space="preserve">  </w:t>
      </w:r>
      <w:r w:rsidRPr="00147725">
        <w:rPr>
          <w:sz w:val="26"/>
          <w:szCs w:val="26"/>
        </w:rPr>
        <w:t>присвоение</w:t>
      </w:r>
      <w:r w:rsidRPr="00147725">
        <w:rPr>
          <w:spacing w:val="80"/>
          <w:sz w:val="26"/>
          <w:szCs w:val="26"/>
        </w:rPr>
        <w:t xml:space="preserve">  </w:t>
      </w:r>
      <w:r w:rsidRPr="00147725">
        <w:rPr>
          <w:sz w:val="26"/>
          <w:szCs w:val="26"/>
        </w:rPr>
        <w:t>специальных</w:t>
      </w:r>
      <w:r w:rsidRPr="00147725">
        <w:rPr>
          <w:spacing w:val="80"/>
          <w:sz w:val="26"/>
          <w:szCs w:val="26"/>
        </w:rPr>
        <w:t xml:space="preserve">  </w:t>
      </w:r>
      <w:r w:rsidRPr="00147725">
        <w:rPr>
          <w:sz w:val="26"/>
          <w:szCs w:val="26"/>
        </w:rPr>
        <w:t>званий</w:t>
      </w:r>
      <w:r w:rsidRPr="00147725">
        <w:rPr>
          <w:spacing w:val="80"/>
          <w:sz w:val="26"/>
          <w:szCs w:val="26"/>
        </w:rPr>
        <w:t xml:space="preserve">  </w:t>
      </w:r>
      <w:r w:rsidRPr="00147725">
        <w:rPr>
          <w:sz w:val="26"/>
          <w:szCs w:val="26"/>
        </w:rPr>
        <w:t>полиции по мобилизации;</w:t>
      </w:r>
    </w:p>
    <w:p w:rsidR="005C616E" w:rsidRPr="00147725" w:rsidRDefault="00E67741" w:rsidP="00147725">
      <w:pPr>
        <w:pStyle w:val="a4"/>
        <w:numPr>
          <w:ilvl w:val="2"/>
          <w:numId w:val="5"/>
        </w:numPr>
        <w:tabs>
          <w:tab w:val="left" w:pos="1041"/>
        </w:tabs>
        <w:ind w:left="0" w:right="0" w:firstLine="708"/>
        <w:rPr>
          <w:sz w:val="26"/>
          <w:szCs w:val="26"/>
        </w:rPr>
      </w:pPr>
      <w:r w:rsidRPr="00147725">
        <w:rPr>
          <w:sz w:val="26"/>
          <w:szCs w:val="26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</w:t>
      </w:r>
      <w:r w:rsidRPr="00147725">
        <w:rPr>
          <w:spacing w:val="80"/>
          <w:sz w:val="26"/>
          <w:szCs w:val="26"/>
        </w:rPr>
        <w:t xml:space="preserve"> </w:t>
      </w:r>
      <w:r w:rsidRPr="00147725">
        <w:rPr>
          <w:sz w:val="26"/>
          <w:szCs w:val="26"/>
        </w:rPr>
        <w:lastRenderedPageBreak/>
        <w:t>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:rsidR="005C616E" w:rsidRPr="00147725" w:rsidRDefault="00E67741" w:rsidP="00147725">
      <w:pPr>
        <w:pStyle w:val="a4"/>
        <w:numPr>
          <w:ilvl w:val="2"/>
          <w:numId w:val="5"/>
        </w:numPr>
        <w:tabs>
          <w:tab w:val="left" w:pos="1072"/>
        </w:tabs>
        <w:ind w:left="0" w:right="0" w:firstLine="708"/>
        <w:rPr>
          <w:sz w:val="26"/>
          <w:szCs w:val="26"/>
        </w:rPr>
      </w:pPr>
      <w:r w:rsidRPr="00147725">
        <w:rPr>
          <w:sz w:val="26"/>
          <w:szCs w:val="26"/>
        </w:rPr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AB55DC" w:rsidRDefault="00E67741" w:rsidP="00AB55DC">
      <w:pPr>
        <w:pStyle w:val="a4"/>
        <w:numPr>
          <w:ilvl w:val="2"/>
          <w:numId w:val="5"/>
        </w:numPr>
        <w:tabs>
          <w:tab w:val="left" w:pos="1111"/>
        </w:tabs>
        <w:ind w:left="0" w:right="0" w:firstLine="708"/>
        <w:rPr>
          <w:sz w:val="26"/>
          <w:szCs w:val="26"/>
        </w:rPr>
      </w:pPr>
      <w:r w:rsidRPr="00147725">
        <w:rPr>
          <w:sz w:val="26"/>
          <w:szCs w:val="26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</w:t>
      </w:r>
      <w:r w:rsidRPr="00147725">
        <w:rPr>
          <w:spacing w:val="80"/>
          <w:sz w:val="26"/>
          <w:szCs w:val="26"/>
        </w:rPr>
        <w:t xml:space="preserve"> </w:t>
      </w:r>
      <w:r w:rsidRPr="00147725">
        <w:rPr>
          <w:sz w:val="26"/>
          <w:szCs w:val="26"/>
        </w:rPr>
        <w:t>органов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Российской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Федерации),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иных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лиц,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которые</w:t>
      </w:r>
      <w:r w:rsidRPr="00147725">
        <w:rPr>
          <w:spacing w:val="40"/>
          <w:sz w:val="26"/>
          <w:szCs w:val="26"/>
        </w:rPr>
        <w:t xml:space="preserve"> </w:t>
      </w:r>
      <w:r w:rsidRPr="00147725">
        <w:rPr>
          <w:sz w:val="26"/>
          <w:szCs w:val="26"/>
        </w:rPr>
        <w:t>направлялись (привлекались) указанными органами при выполнении ими служебных обязанностей и иных аналогичных функций.</w:t>
      </w:r>
      <w:r w:rsidR="00AB55DC">
        <w:rPr>
          <w:sz w:val="26"/>
          <w:szCs w:val="26"/>
        </w:rPr>
        <w:t xml:space="preserve"> </w:t>
      </w:r>
    </w:p>
    <w:p w:rsidR="005C616E" w:rsidRPr="00AB55DC" w:rsidRDefault="00AB55DC" w:rsidP="00AB55DC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2.2. </w:t>
      </w:r>
      <w:proofErr w:type="gramStart"/>
      <w:r w:rsidR="00DB5D9A">
        <w:rPr>
          <w:sz w:val="26"/>
          <w:szCs w:val="26"/>
        </w:rPr>
        <w:t>Дети</w:t>
      </w:r>
      <w:r w:rsidR="00E67741" w:rsidRPr="00AB55DC">
        <w:rPr>
          <w:sz w:val="26"/>
          <w:szCs w:val="26"/>
        </w:rPr>
        <w:t xml:space="preserve"> участников специальной военной операции - члены семей участников специальной военной операции, один или оба родителя которых являются участниками специальной военной операции,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</w:t>
      </w:r>
      <w:r w:rsidR="00E67741" w:rsidRPr="00AB55DC">
        <w:rPr>
          <w:spacing w:val="80"/>
          <w:sz w:val="26"/>
          <w:szCs w:val="26"/>
        </w:rPr>
        <w:t xml:space="preserve"> </w:t>
      </w:r>
      <w:r w:rsidR="00E67741" w:rsidRPr="00AB55DC">
        <w:rPr>
          <w:sz w:val="26"/>
          <w:szCs w:val="26"/>
        </w:rPr>
        <w:t>или заболевания, полученных при выполнении задач в ходе проведения специальной военной операции, определенные в соответствии с</w:t>
      </w:r>
      <w:proofErr w:type="gramEnd"/>
      <w:r w:rsidR="00E67741" w:rsidRPr="00AB55DC">
        <w:rPr>
          <w:sz w:val="26"/>
          <w:szCs w:val="26"/>
        </w:rPr>
        <w:t xml:space="preserve"> пунктами 5 и 5.1 статьи 2 Федерального закона от 27 мая 1998 года № 76-ФЗ «О статусе военнослужащих», а именно:</w:t>
      </w:r>
    </w:p>
    <w:p w:rsidR="00AB55DC" w:rsidRDefault="00AB55DC" w:rsidP="00AB55DC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>
        <w:rPr>
          <w:spacing w:val="-2"/>
          <w:sz w:val="26"/>
          <w:szCs w:val="26"/>
        </w:rPr>
        <w:tab/>
        <w:t xml:space="preserve">1) </w:t>
      </w:r>
      <w:r w:rsidR="00E67741" w:rsidRPr="00147725">
        <w:rPr>
          <w:spacing w:val="-2"/>
          <w:sz w:val="26"/>
          <w:szCs w:val="26"/>
        </w:rPr>
        <w:t>несовершеннолетние</w:t>
      </w:r>
      <w:r w:rsidR="00E67741" w:rsidRPr="00147725">
        <w:rPr>
          <w:spacing w:val="15"/>
          <w:sz w:val="26"/>
          <w:szCs w:val="26"/>
        </w:rPr>
        <w:t xml:space="preserve"> </w:t>
      </w:r>
      <w:r w:rsidR="00DB5D9A">
        <w:rPr>
          <w:spacing w:val="15"/>
          <w:sz w:val="26"/>
          <w:szCs w:val="26"/>
        </w:rPr>
        <w:t>дети</w:t>
      </w:r>
      <w:r w:rsidR="00E67741" w:rsidRPr="00147725">
        <w:rPr>
          <w:spacing w:val="-2"/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5C616E" w:rsidRPr="00147725" w:rsidRDefault="00AB55DC" w:rsidP="00AB55DC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2) </w:t>
      </w:r>
      <w:r w:rsidR="00DB5D9A">
        <w:rPr>
          <w:sz w:val="26"/>
          <w:szCs w:val="26"/>
        </w:rPr>
        <w:t>дети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старше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18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лет,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ставшие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инвалидами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до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достижения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ими</w:t>
      </w:r>
      <w:r w:rsidR="00E67741" w:rsidRPr="00147725">
        <w:rPr>
          <w:spacing w:val="4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возраста 18 лет;</w:t>
      </w:r>
    </w:p>
    <w:p w:rsidR="005C616E" w:rsidRPr="00147725" w:rsidRDefault="00AB55DC" w:rsidP="00AB55DC">
      <w:pPr>
        <w:pStyle w:val="a4"/>
        <w:tabs>
          <w:tab w:val="left" w:pos="0"/>
        </w:tabs>
        <w:ind w:left="0" w:right="0"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3) </w:t>
      </w:r>
      <w:r w:rsidR="00E67741" w:rsidRPr="00DB5D9A">
        <w:rPr>
          <w:sz w:val="26"/>
          <w:szCs w:val="26"/>
        </w:rPr>
        <w:t>дети в возрасте до 23 лет, обучающиеся в</w:t>
      </w:r>
      <w:r w:rsidR="00E67741" w:rsidRPr="00147725">
        <w:rPr>
          <w:sz w:val="26"/>
          <w:szCs w:val="26"/>
        </w:rPr>
        <w:t xml:space="preserve"> образовательных</w:t>
      </w:r>
      <w:r w:rsidR="00E67741" w:rsidRPr="00147725">
        <w:rPr>
          <w:spacing w:val="80"/>
          <w:sz w:val="26"/>
          <w:szCs w:val="26"/>
        </w:rPr>
        <w:t xml:space="preserve"> </w:t>
      </w:r>
      <w:r w:rsidR="00E67741" w:rsidRPr="00147725">
        <w:rPr>
          <w:sz w:val="26"/>
          <w:szCs w:val="26"/>
        </w:rPr>
        <w:t>организациях по очной форме обучения.</w:t>
      </w:r>
    </w:p>
    <w:p w:rsidR="005C616E" w:rsidRPr="00147725" w:rsidRDefault="00E67741" w:rsidP="00147725">
      <w:pPr>
        <w:pStyle w:val="a3"/>
        <w:ind w:left="0"/>
      </w:pPr>
      <w:r w:rsidRPr="00147725">
        <w:t>К</w:t>
      </w:r>
      <w:r w:rsidRPr="00147725">
        <w:rPr>
          <w:spacing w:val="80"/>
        </w:rPr>
        <w:t xml:space="preserve"> </w:t>
      </w:r>
      <w:r w:rsidRPr="00147725">
        <w:t>категории</w:t>
      </w:r>
      <w:r w:rsidRPr="00147725">
        <w:rPr>
          <w:spacing w:val="80"/>
        </w:rPr>
        <w:t xml:space="preserve"> </w:t>
      </w:r>
      <w:r w:rsidRPr="00DB5D9A">
        <w:t>детей</w:t>
      </w:r>
      <w:r w:rsidRPr="00147725">
        <w:rPr>
          <w:spacing w:val="80"/>
        </w:rPr>
        <w:t xml:space="preserve"> </w:t>
      </w:r>
      <w:r w:rsidRPr="00147725">
        <w:t>участников</w:t>
      </w:r>
      <w:r w:rsidRPr="00147725">
        <w:rPr>
          <w:spacing w:val="80"/>
        </w:rPr>
        <w:t xml:space="preserve"> </w:t>
      </w:r>
      <w:r w:rsidRPr="00147725">
        <w:t>специальной</w:t>
      </w:r>
      <w:r w:rsidRPr="00147725">
        <w:rPr>
          <w:spacing w:val="80"/>
        </w:rPr>
        <w:t xml:space="preserve"> </w:t>
      </w:r>
      <w:r w:rsidRPr="00147725">
        <w:t>военной</w:t>
      </w:r>
      <w:r w:rsidRPr="00147725">
        <w:rPr>
          <w:spacing w:val="80"/>
        </w:rPr>
        <w:t xml:space="preserve"> </w:t>
      </w:r>
      <w:r w:rsidRPr="00147725">
        <w:t>операции</w:t>
      </w:r>
      <w:r w:rsidRPr="00147725">
        <w:rPr>
          <w:spacing w:val="80"/>
          <w:w w:val="150"/>
        </w:rPr>
        <w:t xml:space="preserve"> </w:t>
      </w:r>
      <w:r w:rsidRPr="00147725">
        <w:t>не</w:t>
      </w:r>
      <w:r w:rsidRPr="00147725">
        <w:rPr>
          <w:spacing w:val="40"/>
        </w:rPr>
        <w:t xml:space="preserve"> </w:t>
      </w:r>
      <w:r w:rsidRPr="00DB5D9A">
        <w:t>относятся</w:t>
      </w:r>
      <w:r w:rsidRPr="00DB5D9A">
        <w:rPr>
          <w:spacing w:val="40"/>
        </w:rPr>
        <w:t xml:space="preserve"> </w:t>
      </w:r>
      <w:r w:rsidRPr="00DB5D9A">
        <w:t>дети,</w:t>
      </w:r>
      <w:r w:rsidRPr="00DB5D9A">
        <w:rPr>
          <w:spacing w:val="40"/>
        </w:rPr>
        <w:t xml:space="preserve"> </w:t>
      </w:r>
      <w:r w:rsidRPr="00DB5D9A">
        <w:t>в</w:t>
      </w:r>
      <w:r w:rsidRPr="00147725">
        <w:rPr>
          <w:spacing w:val="40"/>
        </w:rPr>
        <w:t xml:space="preserve"> </w:t>
      </w:r>
      <w:r w:rsidRPr="00147725">
        <w:t>отношении</w:t>
      </w:r>
      <w:r w:rsidRPr="00147725">
        <w:rPr>
          <w:spacing w:val="40"/>
        </w:rPr>
        <w:t xml:space="preserve"> </w:t>
      </w:r>
      <w:r w:rsidRPr="00147725">
        <w:t>которых</w:t>
      </w:r>
      <w:r w:rsidRPr="00147725">
        <w:rPr>
          <w:spacing w:val="40"/>
        </w:rPr>
        <w:t xml:space="preserve"> </w:t>
      </w:r>
      <w:r w:rsidRPr="00147725">
        <w:t>родители</w:t>
      </w:r>
      <w:r w:rsidRPr="00147725">
        <w:rPr>
          <w:spacing w:val="40"/>
        </w:rPr>
        <w:t xml:space="preserve"> </w:t>
      </w:r>
      <w:r w:rsidRPr="00147725">
        <w:t>лишены</w:t>
      </w:r>
      <w:r w:rsidRPr="00147725">
        <w:rPr>
          <w:spacing w:val="40"/>
        </w:rPr>
        <w:t xml:space="preserve"> </w:t>
      </w:r>
      <w:r w:rsidRPr="00147725">
        <w:t>родительских</w:t>
      </w:r>
      <w:r w:rsidRPr="00147725">
        <w:rPr>
          <w:spacing w:val="40"/>
        </w:rPr>
        <w:t xml:space="preserve"> </w:t>
      </w:r>
      <w:r w:rsidRPr="00147725">
        <w:t>прав или ограничены в родительских правах.</w:t>
      </w:r>
    </w:p>
    <w:p w:rsidR="00B721E8" w:rsidRPr="00147725" w:rsidRDefault="00837583" w:rsidP="00147725">
      <w:pPr>
        <w:pStyle w:val="a4"/>
        <w:ind w:left="0" w:right="0" w:firstLine="578"/>
        <w:rPr>
          <w:sz w:val="26"/>
          <w:szCs w:val="26"/>
        </w:rPr>
      </w:pPr>
      <w:r>
        <w:rPr>
          <w:sz w:val="26"/>
          <w:szCs w:val="26"/>
        </w:rPr>
        <w:tab/>
      </w:r>
      <w:r w:rsidR="00B721E8" w:rsidRPr="00147725">
        <w:rPr>
          <w:sz w:val="26"/>
          <w:szCs w:val="26"/>
        </w:rPr>
        <w:t>3. Мера поддержки, предусмотренная</w:t>
      </w:r>
      <w:r w:rsidR="00C14537" w:rsidRPr="00147725">
        <w:rPr>
          <w:sz w:val="26"/>
          <w:szCs w:val="26"/>
        </w:rPr>
        <w:t xml:space="preserve"> </w:t>
      </w:r>
      <w:r w:rsidR="00B721E8" w:rsidRPr="00147725">
        <w:rPr>
          <w:sz w:val="26"/>
          <w:szCs w:val="26"/>
        </w:rPr>
        <w:t>Порядком, предоставляется в течение всего периода участия лиц, указанных в подпункте 2.1 пункта 2 Порядка, в специальной военной операции.</w:t>
      </w:r>
    </w:p>
    <w:p w:rsidR="00B721E8" w:rsidRPr="00147725" w:rsidRDefault="00B721E8" w:rsidP="00147725">
      <w:pPr>
        <w:ind w:firstLine="550"/>
        <w:jc w:val="both"/>
        <w:rPr>
          <w:sz w:val="26"/>
          <w:szCs w:val="26"/>
        </w:rPr>
      </w:pPr>
      <w:proofErr w:type="gramStart"/>
      <w:r w:rsidRPr="00147725">
        <w:rPr>
          <w:sz w:val="26"/>
          <w:szCs w:val="26"/>
        </w:rPr>
        <w:t xml:space="preserve">Для </w:t>
      </w:r>
      <w:r w:rsidRPr="00DB5D9A">
        <w:rPr>
          <w:sz w:val="26"/>
          <w:szCs w:val="26"/>
        </w:rPr>
        <w:t>детей л</w:t>
      </w:r>
      <w:r w:rsidRPr="00147725">
        <w:rPr>
          <w:sz w:val="26"/>
          <w:szCs w:val="26"/>
        </w:rPr>
        <w:t xml:space="preserve">иц, указанных в подпункте 2.1 пункта 2 Порядка, погибших </w:t>
      </w:r>
      <w:r w:rsidRPr="00147725">
        <w:rPr>
          <w:noProof/>
          <w:sz w:val="26"/>
          <w:szCs w:val="26"/>
          <w:lang w:eastAsia="ru-RU"/>
        </w:rPr>
        <w:drawing>
          <wp:inline distT="0" distB="0" distL="0" distR="0" wp14:anchorId="418A3908" wp14:editId="6EBAD227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725">
        <w:rPr>
          <w:sz w:val="26"/>
          <w:szCs w:val="26"/>
        </w:rPr>
        <w:t>(умерших) при выполнении задач в ходе специальной военной операции либо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определенных в соответствии с пунктами 5 и 5.1 статьи 2 Федерального закона от 27 мая 1998 года № 76-ФЗ «О</w:t>
      </w:r>
      <w:proofErr w:type="gramEnd"/>
      <w:r w:rsidRPr="00147725">
        <w:rPr>
          <w:sz w:val="26"/>
          <w:szCs w:val="26"/>
        </w:rPr>
        <w:t xml:space="preserve"> </w:t>
      </w:r>
      <w:proofErr w:type="gramStart"/>
      <w:r w:rsidRPr="00147725">
        <w:rPr>
          <w:sz w:val="26"/>
          <w:szCs w:val="26"/>
        </w:rPr>
        <w:t>статусе</w:t>
      </w:r>
      <w:proofErr w:type="gramEnd"/>
      <w:r w:rsidRPr="00147725">
        <w:rPr>
          <w:sz w:val="26"/>
          <w:szCs w:val="26"/>
        </w:rPr>
        <w:t xml:space="preserve"> военнослужащих» мера поддержки предоставляется бессрочно.</w:t>
      </w:r>
    </w:p>
    <w:p w:rsidR="004E6D8A" w:rsidRPr="00147725" w:rsidRDefault="004E6D8A" w:rsidP="00147725">
      <w:pPr>
        <w:ind w:firstLine="706"/>
        <w:rPr>
          <w:sz w:val="26"/>
          <w:szCs w:val="26"/>
        </w:rPr>
      </w:pPr>
      <w:r w:rsidRPr="00147725">
        <w:rPr>
          <w:sz w:val="26"/>
          <w:szCs w:val="26"/>
        </w:rPr>
        <w:t>4. Получить информацию о предоставлении меры поддержки можно одним из следующих способов:</w:t>
      </w:r>
    </w:p>
    <w:p w:rsidR="004E6D8A" w:rsidRPr="00147725" w:rsidRDefault="004E6D8A" w:rsidP="00147725">
      <w:pPr>
        <w:widowControl/>
        <w:numPr>
          <w:ilvl w:val="1"/>
          <w:numId w:val="6"/>
        </w:numPr>
        <w:autoSpaceDE/>
        <w:autoSpaceDN/>
        <w:ind w:left="0"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лично обратившись в </w:t>
      </w:r>
      <w:r w:rsidR="00837583">
        <w:rPr>
          <w:sz w:val="26"/>
          <w:szCs w:val="26"/>
        </w:rPr>
        <w:t>Учреждение</w:t>
      </w:r>
      <w:r w:rsidRPr="00147725">
        <w:rPr>
          <w:sz w:val="26"/>
          <w:szCs w:val="26"/>
        </w:rPr>
        <w:t xml:space="preserve"> (</w:t>
      </w:r>
      <w:r w:rsidR="00D439FD">
        <w:rPr>
          <w:sz w:val="26"/>
          <w:szCs w:val="26"/>
        </w:rPr>
        <w:t xml:space="preserve">309502, Белгородская область, </w:t>
      </w:r>
      <w:r w:rsidR="00837583">
        <w:rPr>
          <w:sz w:val="26"/>
          <w:szCs w:val="26"/>
        </w:rPr>
        <w:t>г</w:t>
      </w:r>
      <w:r w:rsidR="00D439FD">
        <w:rPr>
          <w:sz w:val="26"/>
          <w:szCs w:val="26"/>
        </w:rPr>
        <w:t xml:space="preserve">ород </w:t>
      </w:r>
      <w:r w:rsidR="00837583">
        <w:rPr>
          <w:sz w:val="26"/>
          <w:szCs w:val="26"/>
        </w:rPr>
        <w:t xml:space="preserve">Старый Оскол, </w:t>
      </w:r>
      <w:r w:rsidRPr="00147725">
        <w:rPr>
          <w:sz w:val="26"/>
          <w:szCs w:val="26"/>
        </w:rPr>
        <w:t>микрорайон Надежда, д</w:t>
      </w:r>
      <w:r w:rsidR="00D439FD">
        <w:rPr>
          <w:sz w:val="26"/>
          <w:szCs w:val="26"/>
        </w:rPr>
        <w:t>ом</w:t>
      </w:r>
      <w:r w:rsidR="00DB5D9A">
        <w:rPr>
          <w:sz w:val="26"/>
          <w:szCs w:val="26"/>
        </w:rPr>
        <w:t xml:space="preserve"> </w:t>
      </w:r>
      <w:r w:rsidRPr="00147725">
        <w:rPr>
          <w:sz w:val="26"/>
          <w:szCs w:val="26"/>
        </w:rPr>
        <w:t>11);</w:t>
      </w:r>
    </w:p>
    <w:p w:rsidR="004E6D8A" w:rsidRPr="00147725" w:rsidRDefault="004E6D8A" w:rsidP="00147725">
      <w:pPr>
        <w:widowControl/>
        <w:numPr>
          <w:ilvl w:val="1"/>
          <w:numId w:val="6"/>
        </w:numPr>
        <w:autoSpaceDE/>
        <w:autoSpaceDN/>
        <w:ind w:left="0"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через официальный сайт  </w:t>
      </w:r>
      <w:r w:rsidR="00837583">
        <w:rPr>
          <w:sz w:val="26"/>
          <w:szCs w:val="26"/>
        </w:rPr>
        <w:t>Учреждения</w:t>
      </w:r>
      <w:r w:rsidRPr="00147725">
        <w:rPr>
          <w:sz w:val="26"/>
          <w:szCs w:val="26"/>
        </w:rPr>
        <w:t xml:space="preserve">  (</w:t>
      </w:r>
      <w:hyperlink r:id="rId8" w:tgtFrame="_blank" w:history="1">
        <w:r w:rsidR="00191416" w:rsidRPr="00147725">
          <w:rPr>
            <w:rStyle w:val="a5"/>
            <w:color w:val="auto"/>
            <w:sz w:val="26"/>
            <w:szCs w:val="26"/>
            <w:shd w:val="clear" w:color="auto" w:fill="FFFFFF"/>
          </w:rPr>
          <w:t>http://oskol-viktoriya.ru</w:t>
        </w:r>
      </w:hyperlink>
      <w:r w:rsidR="00DB5D9A">
        <w:rPr>
          <w:sz w:val="26"/>
          <w:szCs w:val="26"/>
        </w:rPr>
        <w:t>).</w:t>
      </w:r>
    </w:p>
    <w:p w:rsidR="004E6D8A" w:rsidRPr="00147725" w:rsidRDefault="004E6D8A" w:rsidP="00147725">
      <w:pPr>
        <w:ind w:firstLine="706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Дети участников специальной военной операции, проживающие на территории </w:t>
      </w:r>
      <w:r w:rsidR="00DF466B" w:rsidRPr="00147725">
        <w:rPr>
          <w:sz w:val="26"/>
          <w:szCs w:val="26"/>
        </w:rPr>
        <w:t xml:space="preserve">Старооскольского городского округа </w:t>
      </w:r>
      <w:r w:rsidRPr="00147725">
        <w:rPr>
          <w:sz w:val="26"/>
          <w:szCs w:val="26"/>
        </w:rPr>
        <w:t>и не имеющие медицинских противопоказаний для занятий спортом, обладают правом перв</w:t>
      </w:r>
      <w:r w:rsidR="00DF466B" w:rsidRPr="00147725">
        <w:rPr>
          <w:sz w:val="26"/>
          <w:szCs w:val="26"/>
        </w:rPr>
        <w:t>о</w:t>
      </w:r>
      <w:r w:rsidRPr="00147725">
        <w:rPr>
          <w:sz w:val="26"/>
          <w:szCs w:val="26"/>
        </w:rPr>
        <w:t xml:space="preserve">очередного зачисления в </w:t>
      </w:r>
      <w:r w:rsidR="00DF466B" w:rsidRPr="00147725">
        <w:rPr>
          <w:sz w:val="26"/>
          <w:szCs w:val="26"/>
        </w:rPr>
        <w:t>Учреждение</w:t>
      </w:r>
      <w:r w:rsidRPr="00147725">
        <w:rPr>
          <w:sz w:val="26"/>
          <w:szCs w:val="26"/>
        </w:rPr>
        <w:t>.</w:t>
      </w:r>
    </w:p>
    <w:p w:rsidR="004E6D8A" w:rsidRPr="00147725" w:rsidRDefault="004E6D8A" w:rsidP="00147725">
      <w:pPr>
        <w:ind w:firstLine="115"/>
        <w:jc w:val="both"/>
        <w:rPr>
          <w:sz w:val="26"/>
          <w:szCs w:val="26"/>
        </w:rPr>
      </w:pPr>
      <w:r w:rsidRPr="00147725"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487589888" behindDoc="0" locked="0" layoutInCell="1" allowOverlap="0" wp14:anchorId="101D11BD" wp14:editId="463E44F8">
            <wp:simplePos x="0" y="0"/>
            <wp:positionH relativeFrom="page">
              <wp:posOffset>7129145</wp:posOffset>
            </wp:positionH>
            <wp:positionV relativeFrom="page">
              <wp:posOffset>878205</wp:posOffset>
            </wp:positionV>
            <wp:extent cx="6350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0912" behindDoc="0" locked="0" layoutInCell="1" allowOverlap="0" wp14:anchorId="5DE8B89B" wp14:editId="43FEFC55">
            <wp:simplePos x="0" y="0"/>
            <wp:positionH relativeFrom="page">
              <wp:posOffset>688975</wp:posOffset>
            </wp:positionH>
            <wp:positionV relativeFrom="page">
              <wp:posOffset>1542415</wp:posOffset>
            </wp:positionV>
            <wp:extent cx="6350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1936" behindDoc="0" locked="0" layoutInCell="1" allowOverlap="0" wp14:anchorId="2823238B" wp14:editId="67175D17">
            <wp:simplePos x="0" y="0"/>
            <wp:positionH relativeFrom="page">
              <wp:posOffset>628015</wp:posOffset>
            </wp:positionH>
            <wp:positionV relativeFrom="page">
              <wp:posOffset>2475865</wp:posOffset>
            </wp:positionV>
            <wp:extent cx="6350" cy="1206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2960" behindDoc="0" locked="0" layoutInCell="1" allowOverlap="0" wp14:anchorId="065B3425" wp14:editId="73EC1B6C">
            <wp:simplePos x="0" y="0"/>
            <wp:positionH relativeFrom="page">
              <wp:posOffset>478790</wp:posOffset>
            </wp:positionH>
            <wp:positionV relativeFrom="page">
              <wp:posOffset>3533775</wp:posOffset>
            </wp:positionV>
            <wp:extent cx="8890" cy="120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3984" behindDoc="0" locked="0" layoutInCell="1" allowOverlap="0" wp14:anchorId="43E4EFFA" wp14:editId="40D71952">
            <wp:simplePos x="0" y="0"/>
            <wp:positionH relativeFrom="page">
              <wp:posOffset>7147560</wp:posOffset>
            </wp:positionH>
            <wp:positionV relativeFrom="page">
              <wp:posOffset>5414645</wp:posOffset>
            </wp:positionV>
            <wp:extent cx="12065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5008" behindDoc="0" locked="0" layoutInCell="1" allowOverlap="0" wp14:anchorId="16F32DEB" wp14:editId="0A353CA8">
            <wp:simplePos x="0" y="0"/>
            <wp:positionH relativeFrom="page">
              <wp:posOffset>7065010</wp:posOffset>
            </wp:positionH>
            <wp:positionV relativeFrom="page">
              <wp:posOffset>7609840</wp:posOffset>
            </wp:positionV>
            <wp:extent cx="12065" cy="120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inline distT="0" distB="0" distL="0" distR="0" wp14:anchorId="3764B9EC" wp14:editId="2E3D51C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66B" w:rsidRPr="00147725">
        <w:rPr>
          <w:sz w:val="26"/>
          <w:szCs w:val="26"/>
        </w:rPr>
        <w:tab/>
      </w:r>
      <w:r w:rsidRPr="00147725">
        <w:rPr>
          <w:sz w:val="26"/>
          <w:szCs w:val="26"/>
        </w:rPr>
        <w:t xml:space="preserve"> По результатам вступительных испытаний, проводимых в форме тестирования по общей физической, специальной физической и технической подготовке, а также оценки соответствия требованиям к уровню спортивного мастерства на различных этапах подготовки в соответствии с федеральными стандартами спортивной подготовки, </w:t>
      </w:r>
      <w:r w:rsidRPr="00DB5D9A">
        <w:rPr>
          <w:sz w:val="26"/>
          <w:szCs w:val="26"/>
        </w:rPr>
        <w:t>детям</w:t>
      </w:r>
      <w:r w:rsidRPr="00147725">
        <w:rPr>
          <w:sz w:val="26"/>
          <w:szCs w:val="26"/>
        </w:rPr>
        <w:t xml:space="preserve"> участников специальной военной операции определяются </w:t>
      </w:r>
      <w:r w:rsidR="00D439FD">
        <w:rPr>
          <w:sz w:val="26"/>
          <w:szCs w:val="26"/>
        </w:rPr>
        <w:t xml:space="preserve">в </w:t>
      </w:r>
      <w:r w:rsidR="00904E63" w:rsidRPr="00147725">
        <w:rPr>
          <w:sz w:val="26"/>
          <w:szCs w:val="26"/>
        </w:rPr>
        <w:t>учебно-тренировочные</w:t>
      </w:r>
      <w:r w:rsidRPr="00147725">
        <w:rPr>
          <w:sz w:val="26"/>
          <w:szCs w:val="26"/>
        </w:rPr>
        <w:t xml:space="preserve"> группы этап</w:t>
      </w:r>
      <w:r w:rsidR="00D439FD">
        <w:rPr>
          <w:sz w:val="26"/>
          <w:szCs w:val="26"/>
        </w:rPr>
        <w:t>ов</w:t>
      </w:r>
      <w:r w:rsidRPr="00147725">
        <w:rPr>
          <w:sz w:val="26"/>
          <w:szCs w:val="26"/>
        </w:rPr>
        <w:t xml:space="preserve"> спортивной подготовки.</w:t>
      </w:r>
    </w:p>
    <w:p w:rsidR="008F1C2C" w:rsidRPr="00147725" w:rsidRDefault="008F1C2C" w:rsidP="00147725">
      <w:pPr>
        <w:widowControl/>
        <w:autoSpaceDE/>
        <w:autoSpaceDN/>
        <w:ind w:firstLine="706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5. Приём заявлений о зачислении в учебно-тренировочные группы по видам спорта начинается с момента объявления Учреждением о наборе на дополнительные образовательные программы спортивной подготовки. Информация о приёме </w:t>
      </w:r>
      <w:proofErr w:type="gramStart"/>
      <w:r w:rsidRPr="00147725">
        <w:rPr>
          <w:sz w:val="26"/>
          <w:szCs w:val="26"/>
        </w:rPr>
        <w:t>обучающихся</w:t>
      </w:r>
      <w:proofErr w:type="gramEnd"/>
      <w:r w:rsidRPr="00147725">
        <w:rPr>
          <w:sz w:val="26"/>
          <w:szCs w:val="26"/>
        </w:rPr>
        <w:t xml:space="preserve"> в Учреждение размещается на официальном сайте </w:t>
      </w:r>
      <w:r w:rsidR="00ED316B">
        <w:rPr>
          <w:sz w:val="26"/>
          <w:szCs w:val="26"/>
        </w:rPr>
        <w:t>Учреждения</w:t>
      </w:r>
      <w:r w:rsidRPr="00147725">
        <w:rPr>
          <w:sz w:val="26"/>
          <w:szCs w:val="26"/>
        </w:rPr>
        <w:t xml:space="preserve"> в сети Интернет.</w:t>
      </w:r>
    </w:p>
    <w:p w:rsidR="008F1C2C" w:rsidRPr="00147725" w:rsidRDefault="008F1C2C" w:rsidP="00147725">
      <w:pPr>
        <w:ind w:firstLine="706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Общий срок рассмотрения документов, необходимых для предоставления меры поддержки, с момента регистрации заявления о зачислении до принятия решения о зачислении (либо об отказе в зачислении) и информирования об этом заявителя, не должен превышать </w:t>
      </w:r>
      <w:r w:rsidR="00D439FD">
        <w:rPr>
          <w:sz w:val="26"/>
          <w:szCs w:val="26"/>
        </w:rPr>
        <w:t>3</w:t>
      </w:r>
      <w:r w:rsidRPr="00147725">
        <w:rPr>
          <w:sz w:val="26"/>
          <w:szCs w:val="26"/>
        </w:rPr>
        <w:t xml:space="preserve"> (трех) рабочих дней со дня поступления документов.</w:t>
      </w:r>
    </w:p>
    <w:p w:rsidR="008F1C2C" w:rsidRPr="00147725" w:rsidRDefault="008F1C2C" w:rsidP="00147725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6. Заявление о зачислении в Учреждение </w:t>
      </w:r>
      <w:r w:rsidRPr="00DB5D9A">
        <w:rPr>
          <w:sz w:val="26"/>
          <w:szCs w:val="26"/>
        </w:rPr>
        <w:t>ребёнка участника</w:t>
      </w:r>
      <w:r w:rsidRPr="00147725">
        <w:rPr>
          <w:sz w:val="26"/>
          <w:szCs w:val="26"/>
        </w:rPr>
        <w:t xml:space="preserve"> специальной военной операции, обладающего правом на первоочередное (преимущественное) зачисление, может быть подано одним из следующих способов:</w:t>
      </w:r>
    </w:p>
    <w:p w:rsidR="00554E46" w:rsidRPr="00147725" w:rsidRDefault="00554E46" w:rsidP="00147725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>- посредством направления письма на адрес электронной почты Учреждения;</w:t>
      </w:r>
    </w:p>
    <w:p w:rsidR="009A2806" w:rsidRPr="00147725" w:rsidRDefault="00554E46" w:rsidP="00147725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- </w:t>
      </w:r>
      <w:r w:rsidR="009A2806" w:rsidRPr="00147725">
        <w:rPr>
          <w:sz w:val="26"/>
          <w:szCs w:val="26"/>
        </w:rPr>
        <w:t xml:space="preserve">почтовым отправлением, направленным в адрес Учреждения; </w:t>
      </w:r>
    </w:p>
    <w:p w:rsidR="009A2806" w:rsidRPr="00147725" w:rsidRDefault="009A2806" w:rsidP="00147725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>- путем личного обращения в Учреждение.</w:t>
      </w:r>
    </w:p>
    <w:p w:rsidR="00C54D8E" w:rsidRPr="00147725" w:rsidRDefault="00C54D8E" w:rsidP="00604039">
      <w:pPr>
        <w:widowControl/>
        <w:autoSpaceDE/>
        <w:autoSpaceDN/>
        <w:ind w:firstLine="703"/>
        <w:jc w:val="both"/>
        <w:rPr>
          <w:sz w:val="26"/>
          <w:szCs w:val="26"/>
        </w:rPr>
      </w:pPr>
      <w:r w:rsidRPr="00147725">
        <w:rPr>
          <w:sz w:val="26"/>
          <w:szCs w:val="26"/>
        </w:rPr>
        <w:t>7. Регистрация заявления о зачислении в первоочередном порядке производится в первый рабочий день, следующий за днём поступления заявления в Учреждение.</w:t>
      </w:r>
    </w:p>
    <w:p w:rsidR="00C54D8E" w:rsidRPr="00147725" w:rsidRDefault="00C54D8E" w:rsidP="00604039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8.   Для зачисления </w:t>
      </w:r>
      <w:r w:rsidRPr="00DB5D9A">
        <w:rPr>
          <w:sz w:val="26"/>
          <w:szCs w:val="26"/>
        </w:rPr>
        <w:t>ребёнка участника</w:t>
      </w:r>
      <w:r w:rsidRPr="00147725">
        <w:rPr>
          <w:sz w:val="26"/>
          <w:szCs w:val="26"/>
        </w:rPr>
        <w:t xml:space="preserve"> специальной военной операции в спортивную группу родителем (законным представителем) (далее — заявитель) представляются в Учреждение следующие документы и сведения:</w:t>
      </w:r>
    </w:p>
    <w:p w:rsidR="00C54D8E" w:rsidRPr="00147725" w:rsidRDefault="00DB5D9A" w:rsidP="00147725">
      <w:pPr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4D8E" w:rsidRPr="00147725">
        <w:rPr>
          <w:sz w:val="26"/>
          <w:szCs w:val="26"/>
        </w:rPr>
        <w:t>8.1. Документы, подтверждающие участие в специальной военной операции, документы, выданные уполномоченными органами и подтверждающие факт участия лиц, указанных в подпункте 2.1 пункта 2 Порядка, в специальной военной операции. К таким документам, в частности, относятся:</w:t>
      </w:r>
    </w:p>
    <w:p w:rsidR="00C54D8E" w:rsidRPr="00147725" w:rsidRDefault="00DB5D9A" w:rsidP="00147725">
      <w:pPr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- </w:t>
      </w:r>
      <w:r w:rsidR="00C54D8E" w:rsidRPr="00147725">
        <w:rPr>
          <w:sz w:val="26"/>
          <w:szCs w:val="26"/>
        </w:rPr>
        <w:t xml:space="preserve">справка о подтверждении факта участия в специальной военной операции на территориях Украины, Донецкой Народной </w:t>
      </w:r>
      <w:r w:rsidR="00C54D8E" w:rsidRPr="00147725">
        <w:rPr>
          <w:noProof/>
          <w:sz w:val="26"/>
          <w:szCs w:val="26"/>
        </w:rPr>
        <w:t xml:space="preserve">Республики, </w:t>
      </w:r>
      <w:r w:rsidR="00C54D8E" w:rsidRPr="00147725">
        <w:rPr>
          <w:sz w:val="26"/>
          <w:szCs w:val="26"/>
        </w:rPr>
        <w:t>Луганской Народной Республики,</w:t>
      </w:r>
      <w:r w:rsidR="00604039">
        <w:rPr>
          <w:sz w:val="26"/>
          <w:szCs w:val="26"/>
        </w:rPr>
        <w:t xml:space="preserve"> </w:t>
      </w:r>
      <w:r w:rsidR="00C54D8E" w:rsidRPr="00147725">
        <w:rPr>
          <w:sz w:val="26"/>
          <w:szCs w:val="26"/>
        </w:rPr>
        <w:t>Запорожской области и Херсонской области,</w:t>
      </w:r>
      <w:r>
        <w:rPr>
          <w:sz w:val="26"/>
          <w:szCs w:val="26"/>
        </w:rPr>
        <w:t xml:space="preserve"> </w:t>
      </w:r>
      <w:r w:rsidR="00C54D8E" w:rsidRPr="00147725">
        <w:rPr>
          <w:sz w:val="26"/>
          <w:szCs w:val="26"/>
        </w:rPr>
        <w:t>выдаваемая</w:t>
      </w:r>
      <w:r>
        <w:rPr>
          <w:sz w:val="26"/>
          <w:szCs w:val="26"/>
        </w:rPr>
        <w:t xml:space="preserve"> </w:t>
      </w:r>
      <w:r w:rsidR="00C54D8E" w:rsidRPr="00147725">
        <w:rPr>
          <w:sz w:val="26"/>
          <w:szCs w:val="26"/>
        </w:rPr>
        <w:t xml:space="preserve">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</w:t>
      </w:r>
      <w:r w:rsidR="00604039">
        <w:rPr>
          <w:sz w:val="26"/>
          <w:szCs w:val="26"/>
        </w:rPr>
        <w:t>0</w:t>
      </w:r>
      <w:r w:rsidR="00C54D8E" w:rsidRPr="00147725">
        <w:rPr>
          <w:sz w:val="26"/>
          <w:szCs w:val="26"/>
        </w:rPr>
        <w:t>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 w:rsidR="00C54D8E" w:rsidRPr="00147725">
        <w:rPr>
          <w:sz w:val="26"/>
          <w:szCs w:val="26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8F08D6" w:rsidRPr="00147725" w:rsidRDefault="00C54D8E" w:rsidP="00195423">
      <w:pPr>
        <w:widowControl/>
        <w:autoSpaceDE/>
        <w:autoSpaceDN/>
        <w:ind w:firstLine="715"/>
        <w:jc w:val="both"/>
        <w:rPr>
          <w:sz w:val="26"/>
          <w:szCs w:val="26"/>
        </w:rPr>
      </w:pP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7056" behindDoc="0" locked="0" layoutInCell="1" allowOverlap="0" wp14:anchorId="03546C7D" wp14:editId="58D2BAC5">
            <wp:simplePos x="0" y="0"/>
            <wp:positionH relativeFrom="page">
              <wp:posOffset>7031990</wp:posOffset>
            </wp:positionH>
            <wp:positionV relativeFrom="page">
              <wp:posOffset>2329180</wp:posOffset>
            </wp:positionV>
            <wp:extent cx="8890" cy="1524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8080" behindDoc="0" locked="0" layoutInCell="1" allowOverlap="0" wp14:anchorId="2753FCB9" wp14:editId="5C1317ED">
            <wp:simplePos x="0" y="0"/>
            <wp:positionH relativeFrom="page">
              <wp:posOffset>612775</wp:posOffset>
            </wp:positionH>
            <wp:positionV relativeFrom="page">
              <wp:posOffset>3283585</wp:posOffset>
            </wp:positionV>
            <wp:extent cx="6350" cy="1524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599104" behindDoc="0" locked="0" layoutInCell="1" allowOverlap="0" wp14:anchorId="6389CD51" wp14:editId="38967DAF">
            <wp:simplePos x="0" y="0"/>
            <wp:positionH relativeFrom="page">
              <wp:posOffset>6967855</wp:posOffset>
            </wp:positionH>
            <wp:positionV relativeFrom="page">
              <wp:posOffset>5167630</wp:posOffset>
            </wp:positionV>
            <wp:extent cx="12065" cy="1206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600128" behindDoc="0" locked="0" layoutInCell="1" allowOverlap="0" wp14:anchorId="00607393" wp14:editId="0F3E8F72">
            <wp:simplePos x="0" y="0"/>
            <wp:positionH relativeFrom="page">
              <wp:posOffset>6937375</wp:posOffset>
            </wp:positionH>
            <wp:positionV relativeFrom="page">
              <wp:posOffset>9521825</wp:posOffset>
            </wp:positionV>
            <wp:extent cx="3175" cy="635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423">
        <w:rPr>
          <w:sz w:val="26"/>
          <w:szCs w:val="26"/>
        </w:rPr>
        <w:t xml:space="preserve">- </w:t>
      </w:r>
      <w:r w:rsidRPr="00147725">
        <w:rPr>
          <w:sz w:val="26"/>
          <w:szCs w:val="26"/>
        </w:rPr>
        <w:t xml:space="preserve">выписка </w:t>
      </w:r>
      <w:proofErr w:type="gramStart"/>
      <w:r w:rsidRPr="00147725">
        <w:rPr>
          <w:sz w:val="26"/>
          <w:szCs w:val="26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147725">
        <w:rPr>
          <w:sz w:val="26"/>
          <w:szCs w:val="26"/>
        </w:rPr>
        <w:t xml:space="preserve"> Российской Федерации; </w:t>
      </w:r>
    </w:p>
    <w:p w:rsidR="001345ED" w:rsidRDefault="00195423" w:rsidP="001345ED">
      <w:pPr>
        <w:widowControl/>
        <w:autoSpaceDE/>
        <w:autoSpaceDN/>
        <w:ind w:firstLine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4D8E" w:rsidRPr="00147725">
        <w:rPr>
          <w:sz w:val="26"/>
          <w:szCs w:val="26"/>
        </w:rPr>
        <w:t xml:space="preserve">уведомление федерального органа исполнительной власти </w:t>
      </w:r>
      <w:proofErr w:type="gramStart"/>
      <w:r w:rsidR="00C54D8E" w:rsidRPr="00147725">
        <w:rPr>
          <w:sz w:val="26"/>
          <w:szCs w:val="26"/>
        </w:rPr>
        <w:t>о заключении с лицом контракта о прохождении военной службы в соответствии с пунктом</w:t>
      </w:r>
      <w:proofErr w:type="gramEnd"/>
      <w:r w:rsidR="00C54D8E" w:rsidRPr="00147725">
        <w:rPr>
          <w:sz w:val="26"/>
          <w:szCs w:val="26"/>
        </w:rPr>
        <w:t xml:space="preserve"> 7 статьи 38 Федерального закона от 28 марта 1998 года № 53-ФЗ «О воинской обязанности и военной службе»;</w:t>
      </w:r>
      <w:r w:rsidR="001345ED">
        <w:rPr>
          <w:sz w:val="26"/>
          <w:szCs w:val="26"/>
        </w:rPr>
        <w:t xml:space="preserve"> </w:t>
      </w:r>
    </w:p>
    <w:p w:rsidR="00C54D8E" w:rsidRPr="00147725" w:rsidRDefault="001345ED" w:rsidP="001345ED">
      <w:pPr>
        <w:widowControl/>
        <w:autoSpaceDE/>
        <w:autoSpaceDN/>
        <w:ind w:firstLine="71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C54D8E" w:rsidRPr="00147725">
        <w:rPr>
          <w:sz w:val="26"/>
          <w:szCs w:val="26"/>
        </w:rPr>
        <w:t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</w:p>
    <w:p w:rsidR="00C54D8E" w:rsidRPr="00147725" w:rsidRDefault="001345ED" w:rsidP="001345ED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C54D8E" w:rsidRPr="00147725">
        <w:rPr>
          <w:sz w:val="26"/>
          <w:szCs w:val="26"/>
        </w:rPr>
        <w:t xml:space="preserve">копия (оригинал) контракта о добровольном содействии в выполнении задач, возложенных на Вооруженные Силы Российской Федерации; </w:t>
      </w:r>
      <w:r w:rsidR="00C54D8E" w:rsidRPr="00147725">
        <w:rPr>
          <w:noProof/>
          <w:sz w:val="26"/>
          <w:szCs w:val="26"/>
          <w:lang w:eastAsia="ru-RU"/>
        </w:rPr>
        <w:drawing>
          <wp:inline distT="0" distB="0" distL="0" distR="0" wp14:anchorId="55A78ADF" wp14:editId="17877397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8E" w:rsidRPr="00147725" w:rsidRDefault="001345ED" w:rsidP="001345ED">
      <w:pPr>
        <w:widowControl/>
        <w:autoSpaceDE/>
        <w:autoSpaceDN/>
        <w:ind w:left="7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4D8E" w:rsidRPr="00147725">
        <w:rPr>
          <w:sz w:val="26"/>
          <w:szCs w:val="26"/>
        </w:rPr>
        <w:t xml:space="preserve">запись в военном билете; </w:t>
      </w:r>
    </w:p>
    <w:p w:rsidR="001345ED" w:rsidRDefault="001345ED" w:rsidP="001345ED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C54D8E" w:rsidRPr="00147725">
        <w:rPr>
          <w:sz w:val="26"/>
          <w:szCs w:val="26"/>
        </w:rPr>
        <w:t xml:space="preserve">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 </w:t>
      </w:r>
    </w:p>
    <w:p w:rsidR="00C54D8E" w:rsidRPr="00147725" w:rsidRDefault="001345ED" w:rsidP="001345ED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C54D8E" w:rsidRPr="00147725">
        <w:rPr>
          <w:sz w:val="26"/>
          <w:szCs w:val="26"/>
        </w:rPr>
        <w:t>медицинские справки и выписки из истории болезни, выданные медицинскими организациями и содержащие сведения, подтверждающие даты или периоды участия гражданина в специальной военной операции (выполнения боевых задач).</w:t>
      </w:r>
    </w:p>
    <w:p w:rsidR="00C54D8E" w:rsidRPr="00147725" w:rsidRDefault="00DB5D9A" w:rsidP="00147725">
      <w:pPr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4D8E" w:rsidRPr="00147725">
        <w:rPr>
          <w:sz w:val="26"/>
          <w:szCs w:val="26"/>
        </w:rPr>
        <w:t>8.2. Заявление о зачислении по форме, установленной приложением к настоящему Порядку (в случае обращения с заявлением законного представителя несовершеннолетнего им дополнительно представляется документ, подтверждающий его полномочия).</w:t>
      </w:r>
    </w:p>
    <w:p w:rsidR="008F08D6" w:rsidRPr="00147725" w:rsidRDefault="008F08D6" w:rsidP="00147725">
      <w:pPr>
        <w:jc w:val="both"/>
        <w:rPr>
          <w:sz w:val="26"/>
          <w:szCs w:val="26"/>
        </w:rPr>
      </w:pPr>
      <w:r w:rsidRPr="00147725">
        <w:rPr>
          <w:noProof/>
          <w:sz w:val="26"/>
          <w:szCs w:val="26"/>
          <w:lang w:eastAsia="ru-RU"/>
        </w:rPr>
        <w:drawing>
          <wp:inline distT="0" distB="0" distL="0" distR="0" wp14:anchorId="19A85845" wp14:editId="6A4F116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725">
        <w:rPr>
          <w:sz w:val="26"/>
          <w:szCs w:val="26"/>
        </w:rPr>
        <w:tab/>
        <w:t xml:space="preserve">8.3. Документы, удостоверяющие личность </w:t>
      </w:r>
      <w:r w:rsidRPr="00DB5D9A">
        <w:rPr>
          <w:sz w:val="26"/>
          <w:szCs w:val="26"/>
        </w:rPr>
        <w:t>ребенка</w:t>
      </w:r>
      <w:r w:rsidRPr="00147725">
        <w:rPr>
          <w:sz w:val="26"/>
          <w:szCs w:val="26"/>
        </w:rPr>
        <w:t xml:space="preserve"> и родителя (свидетельство о рождении либо паспорт ребенка, а также паспорт родителя).</w:t>
      </w:r>
    </w:p>
    <w:p w:rsidR="008F08D6" w:rsidRPr="00147725" w:rsidRDefault="00ED316B" w:rsidP="00DB5D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08D6" w:rsidRPr="00147725">
        <w:rPr>
          <w:sz w:val="26"/>
          <w:szCs w:val="26"/>
        </w:rPr>
        <w:t>8.4. Медицинская справка, выданная врачом-педиатром, содержащая</w:t>
      </w:r>
      <w:r w:rsidR="00DB5D9A">
        <w:rPr>
          <w:sz w:val="26"/>
          <w:szCs w:val="26"/>
        </w:rPr>
        <w:t xml:space="preserve"> </w:t>
      </w:r>
      <w:r w:rsidR="008F08D6" w:rsidRPr="00147725">
        <w:rPr>
          <w:sz w:val="26"/>
          <w:szCs w:val="26"/>
        </w:rPr>
        <w:t>заключение о состоянии здоровья ребёнка и об отсутствии медицинских противопоказаний для занятий соответствующим видом спорта.</w:t>
      </w:r>
    </w:p>
    <w:p w:rsidR="008F08D6" w:rsidRPr="00147725" w:rsidRDefault="00ED316B" w:rsidP="00147725">
      <w:pPr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08D6" w:rsidRPr="00147725">
        <w:rPr>
          <w:sz w:val="26"/>
          <w:szCs w:val="26"/>
        </w:rPr>
        <w:t xml:space="preserve">8.5. Фотография ребенка размером </w:t>
      </w:r>
      <w:r>
        <w:rPr>
          <w:sz w:val="26"/>
          <w:szCs w:val="26"/>
        </w:rPr>
        <w:t>3</w:t>
      </w:r>
      <w:r w:rsidR="008F08D6" w:rsidRPr="00147725">
        <w:rPr>
          <w:sz w:val="26"/>
          <w:szCs w:val="26"/>
        </w:rPr>
        <w:t xml:space="preserve"> </w:t>
      </w:r>
      <w:r w:rsidR="008F08D6" w:rsidRPr="00147725">
        <w:rPr>
          <w:sz w:val="26"/>
          <w:szCs w:val="26"/>
          <w:vertAlign w:val="superscript"/>
        </w:rPr>
        <w:t xml:space="preserve">х </w:t>
      </w:r>
      <w:r w:rsidR="008F08D6" w:rsidRPr="00147725">
        <w:rPr>
          <w:sz w:val="26"/>
          <w:szCs w:val="26"/>
        </w:rPr>
        <w:t>4 см,</w:t>
      </w:r>
    </w:p>
    <w:p w:rsidR="008F08D6" w:rsidRPr="00147725" w:rsidRDefault="00ED316B" w:rsidP="00147725">
      <w:pPr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08D6" w:rsidRPr="00147725">
        <w:rPr>
          <w:sz w:val="26"/>
          <w:szCs w:val="26"/>
        </w:rPr>
        <w:t>8.6. Согласие на обработку персональных данных несовершеннолетнего в соответствии с формой, установленной локальными</w:t>
      </w:r>
      <w:r>
        <w:rPr>
          <w:sz w:val="26"/>
          <w:szCs w:val="26"/>
        </w:rPr>
        <w:t xml:space="preserve"> нормативными актами Учреждения</w:t>
      </w:r>
      <w:r w:rsidR="008F08D6" w:rsidRPr="00147725">
        <w:rPr>
          <w:sz w:val="26"/>
          <w:szCs w:val="26"/>
        </w:rPr>
        <w:t>.</w:t>
      </w:r>
    </w:p>
    <w:p w:rsidR="008F08D6" w:rsidRPr="00147725" w:rsidRDefault="008F08D6" w:rsidP="00147725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9. Учреждение в течение 3 (трех) рабочих дней со дня получения документов и сведений, указанных в пункте 8 Порядка, издает приказ о </w:t>
      </w:r>
      <w:r w:rsidRPr="00DB5D9A">
        <w:rPr>
          <w:sz w:val="26"/>
          <w:szCs w:val="26"/>
        </w:rPr>
        <w:t>зачислении ребёнка</w:t>
      </w:r>
      <w:r w:rsidRPr="00147725">
        <w:rPr>
          <w:sz w:val="26"/>
          <w:szCs w:val="26"/>
        </w:rPr>
        <w:t xml:space="preserve"> участника специальной военной операции в учебно-тренировочную </w:t>
      </w:r>
      <w:r w:rsidRPr="00147725">
        <w:rPr>
          <w:noProof/>
          <w:sz w:val="26"/>
          <w:szCs w:val="26"/>
          <w:lang w:eastAsia="ru-RU"/>
        </w:rPr>
        <w:drawing>
          <wp:inline distT="0" distB="0" distL="0" distR="0" wp14:anchorId="765A868F" wp14:editId="09E9115E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725">
        <w:rPr>
          <w:sz w:val="26"/>
          <w:szCs w:val="26"/>
        </w:rPr>
        <w:t>группу</w:t>
      </w:r>
      <w:r w:rsidR="00B12EBD" w:rsidRPr="00147725">
        <w:rPr>
          <w:sz w:val="26"/>
          <w:szCs w:val="26"/>
        </w:rPr>
        <w:t xml:space="preserve"> </w:t>
      </w:r>
      <w:r w:rsidR="00DD53A1">
        <w:rPr>
          <w:sz w:val="26"/>
          <w:szCs w:val="26"/>
        </w:rPr>
        <w:t xml:space="preserve">этапа спортивной подготовки </w:t>
      </w:r>
      <w:r w:rsidRPr="00147725">
        <w:rPr>
          <w:sz w:val="26"/>
          <w:szCs w:val="26"/>
        </w:rPr>
        <w:t>в первоочередном порядке.</w:t>
      </w:r>
    </w:p>
    <w:p w:rsidR="008F08D6" w:rsidRPr="00147725" w:rsidRDefault="00ED316B" w:rsidP="00147725">
      <w:pPr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08D6" w:rsidRPr="00147725">
        <w:rPr>
          <w:sz w:val="26"/>
          <w:szCs w:val="26"/>
        </w:rPr>
        <w:t>В случае необходимости проведения дополнительной проверки представленных заявителем документов и сведений срок принятия решения о зачислении может быть продлён Учреждением</w:t>
      </w:r>
      <w:r>
        <w:rPr>
          <w:sz w:val="26"/>
          <w:szCs w:val="26"/>
        </w:rPr>
        <w:t>, но не более чем на 3</w:t>
      </w:r>
      <w:r w:rsidR="008F08D6" w:rsidRPr="00147725">
        <w:rPr>
          <w:sz w:val="26"/>
          <w:szCs w:val="26"/>
        </w:rPr>
        <w:t xml:space="preserve"> (три) рабочих дня.</w:t>
      </w:r>
    </w:p>
    <w:p w:rsidR="008F08D6" w:rsidRPr="00147725" w:rsidRDefault="008F08D6" w:rsidP="00147725">
      <w:pPr>
        <w:widowControl/>
        <w:autoSpaceDE/>
        <w:autoSpaceDN/>
        <w:ind w:firstLine="706"/>
        <w:jc w:val="both"/>
        <w:rPr>
          <w:sz w:val="26"/>
          <w:szCs w:val="26"/>
        </w:rPr>
      </w:pP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603200" behindDoc="0" locked="0" layoutInCell="1" allowOverlap="0" wp14:anchorId="4D4BE88A" wp14:editId="7424C21B">
            <wp:simplePos x="0" y="0"/>
            <wp:positionH relativeFrom="page">
              <wp:posOffset>7261225</wp:posOffset>
            </wp:positionH>
            <wp:positionV relativeFrom="page">
              <wp:posOffset>2493645</wp:posOffset>
            </wp:positionV>
            <wp:extent cx="8890" cy="889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604224" behindDoc="0" locked="0" layoutInCell="1" allowOverlap="0" wp14:anchorId="41378D0E" wp14:editId="0B2B26AF">
            <wp:simplePos x="0" y="0"/>
            <wp:positionH relativeFrom="page">
              <wp:posOffset>7154545</wp:posOffset>
            </wp:positionH>
            <wp:positionV relativeFrom="page">
              <wp:posOffset>3795395</wp:posOffset>
            </wp:positionV>
            <wp:extent cx="3175" cy="635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2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487605248" behindDoc="0" locked="0" layoutInCell="1" allowOverlap="0" wp14:anchorId="1177BDD3" wp14:editId="39BA0E9C">
            <wp:simplePos x="0" y="0"/>
            <wp:positionH relativeFrom="page">
              <wp:posOffset>789305</wp:posOffset>
            </wp:positionH>
            <wp:positionV relativeFrom="page">
              <wp:posOffset>7874635</wp:posOffset>
            </wp:positionV>
            <wp:extent cx="6350" cy="317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EBD" w:rsidRPr="00147725">
        <w:rPr>
          <w:sz w:val="26"/>
          <w:szCs w:val="26"/>
        </w:rPr>
        <w:t xml:space="preserve">10. </w:t>
      </w:r>
      <w:r w:rsidRPr="00147725">
        <w:rPr>
          <w:sz w:val="26"/>
          <w:szCs w:val="26"/>
        </w:rPr>
        <w:t>Уведомление заявителя о принятом решении (о зачислении либо об отказе в зачислении) по заявлению, поступившему в соответствии с пунктом 10 Порядка, осуществляется способом, указанным в заявлении, в срок не позднее 1 (одного) рабочего дня со дня принятия решения.</w:t>
      </w:r>
    </w:p>
    <w:p w:rsidR="0084629D" w:rsidRPr="00147725" w:rsidRDefault="0084629D" w:rsidP="00147725">
      <w:pPr>
        <w:widowControl/>
        <w:autoSpaceDE/>
        <w:autoSpaceDN/>
        <w:ind w:firstLine="720"/>
        <w:jc w:val="both"/>
        <w:rPr>
          <w:sz w:val="26"/>
          <w:szCs w:val="26"/>
        </w:rPr>
      </w:pPr>
      <w:r w:rsidRPr="00147725">
        <w:rPr>
          <w:sz w:val="26"/>
          <w:szCs w:val="26"/>
        </w:rPr>
        <w:t xml:space="preserve">11. Основаниями для принятия решения об отказе в зачислении в первоочередном порядке являются: </w:t>
      </w:r>
      <w:r w:rsidRPr="00147725">
        <w:rPr>
          <w:noProof/>
          <w:sz w:val="26"/>
          <w:szCs w:val="26"/>
          <w:lang w:eastAsia="ru-RU"/>
        </w:rPr>
        <w:drawing>
          <wp:inline distT="0" distB="0" distL="0" distR="0" wp14:anchorId="31CF5109" wp14:editId="7964A25A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87" w:rsidRPr="00147725" w:rsidRDefault="00ED316B" w:rsidP="00147725">
      <w:pPr>
        <w:widowControl/>
        <w:autoSpaceDE/>
        <w:autoSpaceDN/>
        <w:ind w:firstLine="550"/>
        <w:jc w:val="both"/>
        <w:rPr>
          <w:noProof/>
          <w:sz w:val="26"/>
          <w:szCs w:val="26"/>
        </w:rPr>
      </w:pPr>
      <w:r>
        <w:rPr>
          <w:sz w:val="26"/>
          <w:szCs w:val="26"/>
        </w:rPr>
        <w:tab/>
      </w:r>
      <w:r w:rsidR="00A94487" w:rsidRPr="00147725">
        <w:rPr>
          <w:sz w:val="26"/>
          <w:szCs w:val="26"/>
        </w:rPr>
        <w:t xml:space="preserve">- </w:t>
      </w:r>
      <w:r w:rsidR="00A94487" w:rsidRPr="00DD53A1">
        <w:rPr>
          <w:sz w:val="26"/>
          <w:szCs w:val="26"/>
        </w:rPr>
        <w:t>наличие у ребёнка медицинских</w:t>
      </w:r>
      <w:r w:rsidR="00A94487" w:rsidRPr="00147725">
        <w:rPr>
          <w:sz w:val="26"/>
          <w:szCs w:val="26"/>
        </w:rPr>
        <w:t xml:space="preserve"> противопоказаний к занятиям избранным видом спорта, подтверждённых медицинской справкой; </w:t>
      </w:r>
    </w:p>
    <w:p w:rsidR="00A94487" w:rsidRPr="00147725" w:rsidRDefault="00ED316B" w:rsidP="00147725">
      <w:pPr>
        <w:widowControl/>
        <w:autoSpaceDE/>
        <w:autoSpaceDN/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94487" w:rsidRPr="00147725">
        <w:rPr>
          <w:sz w:val="26"/>
          <w:szCs w:val="26"/>
        </w:rPr>
        <w:t xml:space="preserve">- несоответствие возраста </w:t>
      </w:r>
      <w:r w:rsidR="00A94487" w:rsidRPr="00DD53A1">
        <w:rPr>
          <w:sz w:val="26"/>
          <w:szCs w:val="26"/>
        </w:rPr>
        <w:t>ребёнка т</w:t>
      </w:r>
      <w:r w:rsidR="00A94487" w:rsidRPr="00147725">
        <w:rPr>
          <w:sz w:val="26"/>
          <w:szCs w:val="26"/>
        </w:rPr>
        <w:t>ребованиям, установленным федеральными стандартами спортивной подготовки по соответствующему виду спорта;</w:t>
      </w:r>
    </w:p>
    <w:p w:rsidR="00A94487" w:rsidRPr="00147725" w:rsidRDefault="00ED316B" w:rsidP="00147725">
      <w:pPr>
        <w:widowControl/>
        <w:autoSpaceDE/>
        <w:autoSpaceDN/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94487" w:rsidRPr="00147725">
        <w:rPr>
          <w:sz w:val="26"/>
          <w:szCs w:val="26"/>
        </w:rPr>
        <w:t>- представление недостоверных сведений;</w:t>
      </w:r>
    </w:p>
    <w:p w:rsidR="00A94487" w:rsidRPr="00147725" w:rsidRDefault="00ED316B" w:rsidP="00147725">
      <w:pPr>
        <w:widowControl/>
        <w:autoSpaceDE/>
        <w:autoSpaceDN/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94487" w:rsidRPr="00147725">
        <w:rPr>
          <w:sz w:val="26"/>
          <w:szCs w:val="26"/>
        </w:rPr>
        <w:t xml:space="preserve">- непредставление либо представление не в полном объеме документов, предусмотренных пунктом 8 Порядка; </w:t>
      </w:r>
    </w:p>
    <w:p w:rsidR="00A94487" w:rsidRPr="00147725" w:rsidRDefault="00ED316B" w:rsidP="00147725">
      <w:pPr>
        <w:widowControl/>
        <w:autoSpaceDE/>
        <w:autoSpaceDN/>
        <w:ind w:firstLine="55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A94487" w:rsidRPr="00147725">
        <w:rPr>
          <w:sz w:val="26"/>
          <w:szCs w:val="26"/>
        </w:rPr>
        <w:t>- несоответствие лица, обратившегося в Учреждение, категориям заявителей, определенным в подпунктах 2.1, 2.2 пункта 2 Порядка.</w:t>
      </w:r>
    </w:p>
    <w:p w:rsidR="0084629D" w:rsidRDefault="0096423A" w:rsidP="00DD53A1">
      <w:pPr>
        <w:ind w:firstLine="288"/>
        <w:jc w:val="both"/>
        <w:rPr>
          <w:sz w:val="26"/>
          <w:szCs w:val="26"/>
        </w:rPr>
      </w:pPr>
      <w:r>
        <w:pict>
          <v:shape id="Рисунок 20" o:spid="_x0000_i1025" type="#_x0000_t75" style="width:1.2pt;height:.6pt;visibility:visible;mso-wrap-style:square">
            <v:imagedata r:id="rId27" o:title=""/>
          </v:shape>
        </w:pict>
      </w:r>
      <w:r w:rsidR="00A94487" w:rsidRPr="00147725">
        <w:rPr>
          <w:sz w:val="26"/>
          <w:szCs w:val="26"/>
        </w:rPr>
        <w:t xml:space="preserve"> </w:t>
      </w:r>
      <w:r w:rsidR="00ED316B">
        <w:rPr>
          <w:sz w:val="26"/>
          <w:szCs w:val="26"/>
        </w:rPr>
        <w:tab/>
      </w:r>
      <w:r w:rsidR="00A94487" w:rsidRPr="00147725">
        <w:rPr>
          <w:sz w:val="26"/>
          <w:szCs w:val="26"/>
        </w:rPr>
        <w:t>12. При устранении заявителем обстоятельств, послуживших основанием для принятия решения об отказе в зачислении в Учреждение, заявление о зачислении может быть рассмотрено повторно.</w:t>
      </w: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1E0512" w:rsidRDefault="001E0512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FA7B38" w:rsidRDefault="00FA7B38" w:rsidP="00DD53A1">
      <w:pPr>
        <w:jc w:val="both"/>
        <w:rPr>
          <w:sz w:val="26"/>
          <w:szCs w:val="26"/>
        </w:rPr>
      </w:pPr>
    </w:p>
    <w:p w:rsidR="00FA7B38" w:rsidRDefault="00FA7B38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p w:rsidR="00DD53A1" w:rsidRDefault="00DD53A1" w:rsidP="00DD53A1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</w:tblGrid>
      <w:tr w:rsidR="00DD53A1" w:rsidTr="001E0512">
        <w:tc>
          <w:tcPr>
            <w:tcW w:w="5355" w:type="dxa"/>
          </w:tcPr>
          <w:p w:rsidR="00DD53A1" w:rsidRDefault="00DD53A1" w:rsidP="00DD53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DD53A1" w:rsidRDefault="00DD53A1" w:rsidP="00DD53A1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 Порядку</w:t>
            </w:r>
            <w:r w:rsidR="001E0512">
              <w:rPr>
                <w:sz w:val="26"/>
                <w:szCs w:val="26"/>
              </w:rPr>
              <w:t xml:space="preserve"> </w:t>
            </w:r>
            <w:r w:rsidR="001E0512" w:rsidRPr="00F135FB">
              <w:rPr>
                <w:bCs/>
                <w:sz w:val="26"/>
                <w:szCs w:val="26"/>
              </w:rPr>
              <w:t>оказания меры поддержки по предоставлению семьям участников специальной военной операции права на зачисление в первоочередном порядке в учебно-тренировочные группы</w:t>
            </w:r>
            <w:proofErr w:type="gramEnd"/>
            <w:r w:rsidR="001E0512" w:rsidRPr="00F135FB">
              <w:rPr>
                <w:bCs/>
                <w:sz w:val="26"/>
                <w:szCs w:val="26"/>
              </w:rPr>
              <w:t xml:space="preserve"> </w:t>
            </w:r>
            <w:r w:rsidR="001E0512">
              <w:rPr>
                <w:bCs/>
                <w:sz w:val="26"/>
                <w:szCs w:val="26"/>
              </w:rPr>
              <w:t>детей</w:t>
            </w:r>
            <w:r w:rsidR="001E0512" w:rsidRPr="00F135FB">
              <w:rPr>
                <w:bCs/>
                <w:sz w:val="26"/>
                <w:szCs w:val="26"/>
              </w:rPr>
              <w:t xml:space="preserve"> участников специальной военной операции</w:t>
            </w:r>
            <w:r w:rsidR="001E0512">
              <w:rPr>
                <w:bCs/>
                <w:sz w:val="26"/>
                <w:szCs w:val="26"/>
              </w:rPr>
              <w:t xml:space="preserve"> в МАУ ДО СШОР «Виктория»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D53A1" w:rsidRPr="00147725" w:rsidRDefault="00DD53A1" w:rsidP="00DD53A1">
      <w:pPr>
        <w:jc w:val="both"/>
        <w:rPr>
          <w:sz w:val="26"/>
          <w:szCs w:val="26"/>
        </w:rPr>
      </w:pPr>
    </w:p>
    <w:p w:rsidR="008F08D6" w:rsidRPr="00147725" w:rsidRDefault="008F08D6" w:rsidP="00147725">
      <w:pPr>
        <w:ind w:firstLine="550"/>
        <w:jc w:val="both"/>
        <w:rPr>
          <w:sz w:val="26"/>
          <w:szCs w:val="26"/>
        </w:rPr>
      </w:pPr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</w:tblGrid>
      <w:tr w:rsidR="001E0512" w:rsidTr="001E0512">
        <w:tc>
          <w:tcPr>
            <w:tcW w:w="5213" w:type="dxa"/>
          </w:tcPr>
          <w:p w:rsidR="001E0512" w:rsidRDefault="001E0512" w:rsidP="001E0512">
            <w:pPr>
              <w:pStyle w:val="a3"/>
              <w:ind w:left="0" w:firstLine="0"/>
            </w:pPr>
            <w:r>
              <w:t>Директору МАУ ДО СШОР «Виктория»</w:t>
            </w:r>
          </w:p>
          <w:p w:rsidR="001E0512" w:rsidRDefault="001E0512" w:rsidP="001E0512">
            <w:pPr>
              <w:pStyle w:val="a3"/>
              <w:ind w:left="0" w:firstLine="0"/>
            </w:pPr>
            <w:proofErr w:type="spellStart"/>
            <w:r>
              <w:t>Печенкиной</w:t>
            </w:r>
            <w:proofErr w:type="spellEnd"/>
            <w:r>
              <w:t xml:space="preserve"> О.В.</w:t>
            </w:r>
          </w:p>
          <w:p w:rsidR="001E0512" w:rsidRDefault="001E0512" w:rsidP="001E0512">
            <w:pPr>
              <w:pStyle w:val="a3"/>
              <w:ind w:left="0" w:firstLine="0"/>
            </w:pPr>
            <w:r>
              <w:t>_____________________________________</w:t>
            </w:r>
          </w:p>
          <w:p w:rsidR="001E0512" w:rsidRDefault="001E0512" w:rsidP="001E0512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родителя (законного представителя)</w:t>
            </w:r>
          </w:p>
          <w:p w:rsidR="001E0512" w:rsidRDefault="001E0512" w:rsidP="001E0512">
            <w:pPr>
              <w:pStyle w:val="a3"/>
              <w:ind w:left="0" w:firstLine="0"/>
            </w:pPr>
            <w:r>
              <w:t>_____________________________________,</w:t>
            </w:r>
          </w:p>
          <w:p w:rsidR="001E0512" w:rsidRDefault="001E0512" w:rsidP="001E0512">
            <w:pPr>
              <w:pStyle w:val="a3"/>
              <w:ind w:left="0" w:firstLine="0"/>
            </w:pPr>
            <w:proofErr w:type="gramStart"/>
            <w:r>
              <w:t>проживающего</w:t>
            </w:r>
            <w:proofErr w:type="gramEnd"/>
            <w:r>
              <w:t xml:space="preserve"> (щей) по адресу __________</w:t>
            </w:r>
          </w:p>
          <w:p w:rsidR="001E0512" w:rsidRDefault="001E0512" w:rsidP="001E0512">
            <w:pPr>
              <w:pStyle w:val="a3"/>
              <w:ind w:left="0" w:firstLine="0"/>
            </w:pPr>
            <w:r>
              <w:t>______________________________________</w:t>
            </w:r>
          </w:p>
          <w:p w:rsidR="001E0512" w:rsidRDefault="001E0512" w:rsidP="001E0512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фактического проживания</w:t>
            </w:r>
          </w:p>
          <w:p w:rsidR="001E0512" w:rsidRDefault="001E0512" w:rsidP="001E0512">
            <w:pPr>
              <w:pStyle w:val="a3"/>
              <w:ind w:left="0" w:firstLine="0"/>
            </w:pPr>
            <w:r>
              <w:t>______________________________________</w:t>
            </w:r>
          </w:p>
          <w:p w:rsidR="001E0512" w:rsidRDefault="001E0512" w:rsidP="001E0512">
            <w:pPr>
              <w:pStyle w:val="a3"/>
              <w:ind w:left="0" w:firstLine="0"/>
            </w:pPr>
            <w:r>
              <w:t>______________________________________</w:t>
            </w:r>
          </w:p>
          <w:p w:rsidR="001E0512" w:rsidRDefault="001E0512" w:rsidP="001E0512">
            <w:pPr>
              <w:pStyle w:val="a3"/>
              <w:ind w:left="0" w:firstLine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номер телефона</w:t>
            </w:r>
          </w:p>
        </w:tc>
      </w:tr>
    </w:tbl>
    <w:p w:rsidR="005C616E" w:rsidRDefault="005C616E">
      <w:pPr>
        <w:pStyle w:val="a3"/>
        <w:ind w:left="0" w:firstLine="0"/>
        <w:jc w:val="left"/>
        <w:rPr>
          <w:b/>
        </w:rPr>
      </w:pPr>
    </w:p>
    <w:p w:rsidR="005C616E" w:rsidRDefault="001E0512" w:rsidP="001E0512">
      <w:pPr>
        <w:jc w:val="center"/>
      </w:pPr>
      <w:r>
        <w:rPr>
          <w:sz w:val="26"/>
          <w:szCs w:val="26"/>
        </w:rPr>
        <w:t>ЗАЯВЛЕНИЕ</w:t>
      </w:r>
    </w:p>
    <w:p w:rsidR="005C616E" w:rsidRDefault="005C616E">
      <w:pPr>
        <w:pStyle w:val="a3"/>
        <w:ind w:left="0" w:firstLine="0"/>
        <w:jc w:val="left"/>
      </w:pPr>
    </w:p>
    <w:p w:rsidR="00FA7B38" w:rsidRDefault="00FA7B38" w:rsidP="00FA7B38">
      <w:pPr>
        <w:jc w:val="both"/>
      </w:pPr>
      <w:r w:rsidRPr="00F34DDE">
        <w:rPr>
          <w:sz w:val="26"/>
          <w:szCs w:val="26"/>
        </w:rPr>
        <w:t>Прошу принять моего ребенка</w:t>
      </w:r>
      <w:r w:rsidRPr="008C4550">
        <w:t xml:space="preserve"> __________________________________________________</w:t>
      </w:r>
      <w:r>
        <w:softHyphen/>
      </w:r>
      <w:r>
        <w:softHyphen/>
        <w:t>___</w:t>
      </w:r>
    </w:p>
    <w:p w:rsidR="00FA7B38" w:rsidRPr="00F34DDE" w:rsidRDefault="00FA7B38" w:rsidP="00FA7B3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FA7B38" w:rsidRPr="00C04FBF" w:rsidRDefault="00FA7B38" w:rsidP="00FA7B38">
      <w:pPr>
        <w:jc w:val="center"/>
        <w:rPr>
          <w:sz w:val="18"/>
          <w:szCs w:val="20"/>
        </w:rPr>
      </w:pPr>
      <w:r w:rsidRPr="00C04FBF">
        <w:rPr>
          <w:sz w:val="18"/>
          <w:szCs w:val="20"/>
        </w:rPr>
        <w:t>(Ф.И.О. ребенка, дата и место рождения)</w:t>
      </w:r>
    </w:p>
    <w:p w:rsidR="00FA7B38" w:rsidRPr="008C4550" w:rsidRDefault="00FA7B38" w:rsidP="00FA7B38">
      <w:pPr>
        <w:jc w:val="both"/>
      </w:pPr>
      <w:r w:rsidRPr="008C4550">
        <w:t>___________________________________________________________________________</w:t>
      </w:r>
      <w:r>
        <w:t>__________</w:t>
      </w:r>
    </w:p>
    <w:p w:rsidR="00FA7B38" w:rsidRPr="00F34DDE" w:rsidRDefault="00FA7B38" w:rsidP="00FA7B38">
      <w:pPr>
        <w:jc w:val="both"/>
        <w:rPr>
          <w:sz w:val="26"/>
          <w:szCs w:val="26"/>
        </w:rPr>
      </w:pPr>
      <w:r w:rsidRPr="00F34DDE">
        <w:rPr>
          <w:sz w:val="26"/>
          <w:szCs w:val="26"/>
        </w:rPr>
        <w:t xml:space="preserve">в МАУ </w:t>
      </w:r>
      <w:r>
        <w:rPr>
          <w:sz w:val="26"/>
          <w:szCs w:val="26"/>
        </w:rPr>
        <w:t xml:space="preserve">ДО </w:t>
      </w:r>
      <w:r w:rsidRPr="00F34DDE">
        <w:rPr>
          <w:sz w:val="26"/>
          <w:szCs w:val="26"/>
        </w:rPr>
        <w:t xml:space="preserve">СШОР «Виктория» для занятий по </w:t>
      </w:r>
      <w:r>
        <w:rPr>
          <w:sz w:val="26"/>
          <w:szCs w:val="26"/>
        </w:rPr>
        <w:t xml:space="preserve">дополнительной образовательной </w:t>
      </w:r>
      <w:r w:rsidRPr="00F34DDE">
        <w:rPr>
          <w:sz w:val="26"/>
          <w:szCs w:val="26"/>
        </w:rPr>
        <w:t>программе спортивной подготовки «______________________________________»</w:t>
      </w:r>
      <w:r>
        <w:rPr>
          <w:sz w:val="26"/>
          <w:szCs w:val="26"/>
        </w:rPr>
        <w:t xml:space="preserve"> в первоочередном порядке</w:t>
      </w:r>
      <w:r w:rsidRPr="00F34DDE">
        <w:rPr>
          <w:sz w:val="26"/>
          <w:szCs w:val="26"/>
        </w:rPr>
        <w:t xml:space="preserve">.   </w:t>
      </w:r>
    </w:p>
    <w:p w:rsidR="00FA7B38" w:rsidRPr="00F34DDE" w:rsidRDefault="00FA7B38" w:rsidP="00FA7B38">
      <w:pPr>
        <w:jc w:val="both"/>
        <w:rPr>
          <w:sz w:val="26"/>
          <w:szCs w:val="26"/>
        </w:rPr>
      </w:pPr>
      <w:r w:rsidRPr="00F34DDE">
        <w:rPr>
          <w:sz w:val="26"/>
          <w:szCs w:val="26"/>
        </w:rPr>
        <w:t>Сведения о родителях (законных представителях) поступающего:</w:t>
      </w:r>
    </w:p>
    <w:p w:rsidR="00FA7B38" w:rsidRPr="00F34DDE" w:rsidRDefault="00FA7B38" w:rsidP="00FA7B38">
      <w:pPr>
        <w:rPr>
          <w:sz w:val="26"/>
          <w:szCs w:val="26"/>
        </w:rPr>
      </w:pPr>
    </w:p>
    <w:p w:rsidR="00FA7B38" w:rsidRPr="008C4550" w:rsidRDefault="00FA7B38" w:rsidP="00FA7B38">
      <w:r w:rsidRPr="008C4550">
        <w:t>________________________________________________________________________</w:t>
      </w:r>
      <w:r>
        <w:t>_____________</w:t>
      </w:r>
    </w:p>
    <w:p w:rsidR="00FA7B38" w:rsidRPr="00C04FBF" w:rsidRDefault="00FA7B38" w:rsidP="00FA7B38">
      <w:pPr>
        <w:jc w:val="center"/>
        <w:rPr>
          <w:sz w:val="18"/>
          <w:szCs w:val="20"/>
        </w:rPr>
      </w:pPr>
      <w:r w:rsidRPr="00C04FBF">
        <w:rPr>
          <w:sz w:val="18"/>
          <w:szCs w:val="20"/>
        </w:rPr>
        <w:t>Ф.И.О. отца (законного представителя), место работы, телефон</w:t>
      </w:r>
    </w:p>
    <w:p w:rsidR="00FA7B38" w:rsidRPr="00793DC3" w:rsidRDefault="00FA7B38" w:rsidP="00FA7B38">
      <w:pPr>
        <w:rPr>
          <w:sz w:val="16"/>
          <w:szCs w:val="16"/>
        </w:rPr>
      </w:pPr>
    </w:p>
    <w:p w:rsidR="00FA7B38" w:rsidRPr="008C4550" w:rsidRDefault="00FA7B38" w:rsidP="00FA7B38">
      <w:pPr>
        <w:rPr>
          <w:sz w:val="20"/>
          <w:szCs w:val="20"/>
        </w:rPr>
      </w:pPr>
      <w:r w:rsidRPr="008C4550">
        <w:rPr>
          <w:sz w:val="20"/>
          <w:szCs w:val="20"/>
        </w:rPr>
        <w:t>_____________________________________________________________________________________________</w:t>
      </w:r>
    </w:p>
    <w:p w:rsidR="00FA7B38" w:rsidRPr="00793DC3" w:rsidRDefault="00FA7B38" w:rsidP="00FA7B38">
      <w:pPr>
        <w:rPr>
          <w:sz w:val="16"/>
          <w:szCs w:val="16"/>
        </w:rPr>
      </w:pPr>
    </w:p>
    <w:p w:rsidR="00FA7B38" w:rsidRPr="008C4550" w:rsidRDefault="00FA7B38" w:rsidP="00FA7B38">
      <w:r w:rsidRPr="008C4550">
        <w:t>____________________________________________________________________</w:t>
      </w:r>
      <w:r>
        <w:t>______</w:t>
      </w:r>
      <w:r w:rsidRPr="008C4550">
        <w:t>___________</w:t>
      </w:r>
    </w:p>
    <w:p w:rsidR="00FA7B38" w:rsidRPr="00C04FBF" w:rsidRDefault="00FA7B38" w:rsidP="00FA7B38">
      <w:pPr>
        <w:jc w:val="center"/>
        <w:rPr>
          <w:sz w:val="18"/>
          <w:szCs w:val="20"/>
        </w:rPr>
      </w:pPr>
      <w:r w:rsidRPr="00C04FBF">
        <w:rPr>
          <w:sz w:val="18"/>
          <w:szCs w:val="20"/>
        </w:rPr>
        <w:t>Ф.И.О. матери (законного представителя), место работы, телефон</w:t>
      </w:r>
    </w:p>
    <w:p w:rsidR="00FA7B38" w:rsidRPr="00C04FBF" w:rsidRDefault="00FA7B38" w:rsidP="00FA7B38">
      <w:pPr>
        <w:jc w:val="center"/>
        <w:rPr>
          <w:sz w:val="14"/>
          <w:szCs w:val="16"/>
        </w:rPr>
      </w:pPr>
    </w:p>
    <w:p w:rsidR="00FA7B38" w:rsidRPr="008C4550" w:rsidRDefault="00FA7B38" w:rsidP="00FA7B38">
      <w:pPr>
        <w:jc w:val="center"/>
        <w:rPr>
          <w:sz w:val="20"/>
          <w:szCs w:val="20"/>
        </w:rPr>
      </w:pPr>
      <w:r w:rsidRPr="008C4550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FA7B38" w:rsidRPr="00124D96" w:rsidRDefault="00FA7B38" w:rsidP="00FA7B38">
      <w:pPr>
        <w:ind w:firstLine="709"/>
        <w:jc w:val="both"/>
        <w:rPr>
          <w:sz w:val="25"/>
          <w:szCs w:val="25"/>
        </w:rPr>
      </w:pPr>
      <w:r w:rsidRPr="00124D96">
        <w:rPr>
          <w:sz w:val="25"/>
          <w:szCs w:val="25"/>
        </w:rPr>
        <w:t>Перечень прилагаемых к заявлению документов: медицинское заключение о допуске к прохождению спортивной подготовки, копия свидетельства о рождении (или копия документа, удостоверяющего личность поступающего), копия документа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попечительства, 1 фотография 3х4</w:t>
      </w:r>
    </w:p>
    <w:p w:rsidR="00FA7B38" w:rsidRDefault="00FA7B38" w:rsidP="00FA7B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D96">
        <w:rPr>
          <w:rFonts w:ascii="Times New Roman" w:hAnsi="Times New Roman" w:cs="Times New Roman"/>
          <w:sz w:val="25"/>
          <w:szCs w:val="25"/>
        </w:rPr>
        <w:t>Согласе</w:t>
      </w:r>
      <w:proofErr w:type="gramStart"/>
      <w:r w:rsidRPr="00124D96">
        <w:rPr>
          <w:rFonts w:ascii="Times New Roman" w:hAnsi="Times New Roman" w:cs="Times New Roman"/>
          <w:sz w:val="25"/>
          <w:szCs w:val="25"/>
        </w:rPr>
        <w:t>н(</w:t>
      </w:r>
      <w:proofErr w:type="gramEnd"/>
      <w:r w:rsidRPr="00124D96">
        <w:rPr>
          <w:rFonts w:ascii="Times New Roman" w:hAnsi="Times New Roman" w:cs="Times New Roman"/>
          <w:sz w:val="25"/>
          <w:szCs w:val="25"/>
        </w:rPr>
        <w:t>на) на проведение процедуры индивидуального отбора ребенка____________</w:t>
      </w:r>
      <w:r w:rsidRPr="00DA2DD8">
        <w:rPr>
          <w:rFonts w:ascii="Times New Roman" w:hAnsi="Times New Roman" w:cs="Times New Roman"/>
          <w:sz w:val="25"/>
          <w:szCs w:val="25"/>
        </w:rPr>
        <w:t>________________________________________________________</w:t>
      </w:r>
    </w:p>
    <w:p w:rsidR="00FA7B38" w:rsidRPr="00DA2DD8" w:rsidRDefault="00FA7B38" w:rsidP="00FA7B38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A2DD8">
        <w:rPr>
          <w:rFonts w:ascii="Times New Roman" w:hAnsi="Times New Roman" w:cs="Times New Roman"/>
          <w:sz w:val="25"/>
          <w:szCs w:val="25"/>
        </w:rPr>
        <w:t>Согласе</w:t>
      </w:r>
      <w:proofErr w:type="gramStart"/>
      <w:r w:rsidRPr="00DA2DD8">
        <w:rPr>
          <w:rFonts w:ascii="Times New Roman" w:hAnsi="Times New Roman" w:cs="Times New Roman"/>
          <w:sz w:val="25"/>
          <w:szCs w:val="25"/>
        </w:rPr>
        <w:t>н(</w:t>
      </w:r>
      <w:proofErr w:type="gramEnd"/>
      <w:r w:rsidRPr="00DA2DD8">
        <w:rPr>
          <w:rFonts w:ascii="Times New Roman" w:hAnsi="Times New Roman" w:cs="Times New Roman"/>
          <w:sz w:val="25"/>
          <w:szCs w:val="25"/>
        </w:rPr>
        <w:t xml:space="preserve">на) на обработку персональных данных </w:t>
      </w:r>
      <w:r>
        <w:rPr>
          <w:rFonts w:ascii="Times New Roman" w:hAnsi="Times New Roman" w:cs="Times New Roman"/>
          <w:sz w:val="25"/>
          <w:szCs w:val="25"/>
        </w:rPr>
        <w:t xml:space="preserve">ребенка </w:t>
      </w:r>
      <w:r w:rsidRPr="00DA2DD8">
        <w:rPr>
          <w:rFonts w:ascii="Times New Roman" w:hAnsi="Times New Roman" w:cs="Times New Roman"/>
          <w:sz w:val="25"/>
          <w:szCs w:val="25"/>
        </w:rPr>
        <w:t>в системе «Мой спорт»</w:t>
      </w: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____________________________________________________________________</w:t>
      </w:r>
    </w:p>
    <w:p w:rsidR="00FA7B38" w:rsidRPr="00124D96" w:rsidRDefault="00FA7B38" w:rsidP="00FA7B38">
      <w:pPr>
        <w:ind w:firstLine="709"/>
        <w:jc w:val="both"/>
        <w:rPr>
          <w:sz w:val="25"/>
          <w:szCs w:val="25"/>
        </w:rPr>
      </w:pPr>
      <w:r w:rsidRPr="00124D96">
        <w:rPr>
          <w:sz w:val="25"/>
          <w:szCs w:val="25"/>
        </w:rPr>
        <w:lastRenderedPageBreak/>
        <w:t>С Уставом, со сведениями о дате предоставления и регистрационном номере лицензии на осуществление образовательной деятельности, дополнительной образовательной программой спортивной подготовки по виду спорта, локальными актами и другими нормативными документами, регламентирующими организацию и осуществление образовательной деятельности, права и обязанности обучающихся: ознакомле</w:t>
      </w:r>
      <w:proofErr w:type="gramStart"/>
      <w:r w:rsidRPr="00124D96">
        <w:rPr>
          <w:sz w:val="25"/>
          <w:szCs w:val="25"/>
        </w:rPr>
        <w:t>н(</w:t>
      </w:r>
      <w:proofErr w:type="gramEnd"/>
      <w:r w:rsidRPr="00124D96">
        <w:rPr>
          <w:sz w:val="25"/>
          <w:szCs w:val="25"/>
        </w:rPr>
        <w:t>а)</w:t>
      </w:r>
    </w:p>
    <w:p w:rsidR="00FA7B38" w:rsidRPr="008C4550" w:rsidRDefault="00FA7B38" w:rsidP="00FA7B38">
      <w:r w:rsidRPr="008C4550">
        <w:t>__________________________                                           ____________________________</w:t>
      </w:r>
    </w:p>
    <w:p w:rsidR="00FA7B38" w:rsidRPr="008C4550" w:rsidRDefault="00FA7B38" w:rsidP="00FA7B38">
      <w:pPr>
        <w:rPr>
          <w:sz w:val="20"/>
          <w:szCs w:val="20"/>
        </w:rPr>
      </w:pPr>
      <w:r w:rsidRPr="008C4550">
        <w:rPr>
          <w:sz w:val="20"/>
          <w:szCs w:val="20"/>
        </w:rPr>
        <w:t xml:space="preserve">           Подпись родителя                                                                                      дата ознакомления</w:t>
      </w:r>
    </w:p>
    <w:p w:rsidR="00FA7B38" w:rsidRPr="00744B78" w:rsidRDefault="00FA7B38" w:rsidP="00FA7B38">
      <w:pPr>
        <w:rPr>
          <w:sz w:val="20"/>
          <w:szCs w:val="20"/>
        </w:rPr>
      </w:pPr>
      <w:r w:rsidRPr="008C4550">
        <w:rPr>
          <w:sz w:val="20"/>
          <w:szCs w:val="20"/>
        </w:rPr>
        <w:t xml:space="preserve">     (законного представителя)</w:t>
      </w:r>
    </w:p>
    <w:p w:rsidR="00FA7B38" w:rsidRPr="008C4550" w:rsidRDefault="00FA7B38" w:rsidP="00FA7B38">
      <w:r w:rsidRPr="008C4550">
        <w:t>Документы получил ________________________________    "___" ____________ 20__ года</w:t>
      </w:r>
    </w:p>
    <w:p w:rsidR="00FA7B38" w:rsidRPr="008C4550" w:rsidRDefault="00FA7B38" w:rsidP="00FA7B38">
      <w:pPr>
        <w:rPr>
          <w:sz w:val="16"/>
          <w:szCs w:val="16"/>
        </w:rPr>
      </w:pPr>
      <w:r w:rsidRPr="008C4550">
        <w:rPr>
          <w:sz w:val="16"/>
          <w:szCs w:val="16"/>
        </w:rPr>
        <w:t xml:space="preserve">                                                               Подпись и расшифровка подписи получателя</w:t>
      </w:r>
    </w:p>
    <w:p w:rsidR="00FA7B38" w:rsidRDefault="00FA7B38" w:rsidP="00FA7B38">
      <w:r w:rsidRPr="008C4550">
        <w:rPr>
          <w:sz w:val="16"/>
          <w:szCs w:val="16"/>
        </w:rPr>
        <w:t xml:space="preserve">                                                                  (работника МАУ </w:t>
      </w:r>
      <w:r>
        <w:rPr>
          <w:sz w:val="16"/>
          <w:szCs w:val="16"/>
        </w:rPr>
        <w:t>ДО СШОР «Виктория»)</w:t>
      </w:r>
    </w:p>
    <w:p w:rsidR="005C616E" w:rsidRDefault="005C616E">
      <w:pPr>
        <w:pStyle w:val="a3"/>
        <w:ind w:left="0" w:firstLine="0"/>
        <w:jc w:val="left"/>
      </w:pPr>
    </w:p>
    <w:sectPr w:rsidR="005C616E" w:rsidSect="001E0512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4.8pt" o:bullet="t">
        <v:imagedata r:id="rId1" o:title="clip_image001"/>
      </v:shape>
    </w:pict>
  </w:numPicBullet>
  <w:numPicBullet w:numPicBulletId="1">
    <w:pict>
      <v:shape id="_x0000_i1036" type="#_x0000_t75" style="width:12pt;height:5.4pt" o:bullet="t">
        <v:imagedata r:id="rId2" o:title="clip_image001"/>
      </v:shape>
    </w:pict>
  </w:numPicBullet>
  <w:numPicBullet w:numPicBulletId="2">
    <w:pict>
      <v:shape id="Рисунок 20" o:spid="_x0000_i1037" type="#_x0000_t75" style="width:4.8pt;height:1.8pt;visibility:visible;mso-wrap-style:square" o:bullet="t">
        <v:imagedata r:id="rId3" o:title=""/>
      </v:shape>
    </w:pict>
  </w:numPicBullet>
  <w:abstractNum w:abstractNumId="0">
    <w:nsid w:val="07046338"/>
    <w:multiLevelType w:val="hybridMultilevel"/>
    <w:tmpl w:val="8F6C8C78"/>
    <w:lvl w:ilvl="0" w:tplc="1184335A">
      <w:start w:val="8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>
    <w:nsid w:val="1E4D159F"/>
    <w:multiLevelType w:val="hybridMultilevel"/>
    <w:tmpl w:val="6730132E"/>
    <w:lvl w:ilvl="0" w:tplc="0E98484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DB2DE84">
      <w:start w:val="9"/>
      <w:numFmt w:val="decimal"/>
      <w:lvlRestart w:val="0"/>
      <w:lvlText w:val="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CF4F8A0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13277F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F48AC50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9CADEC2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BF4D0AE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C46089A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6504B0C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33F53E8"/>
    <w:multiLevelType w:val="hybridMultilevel"/>
    <w:tmpl w:val="5B9CF194"/>
    <w:lvl w:ilvl="0" w:tplc="75302FC8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169F8C">
      <w:numFmt w:val="bullet"/>
      <w:lvlText w:val="•"/>
      <w:lvlJc w:val="left"/>
      <w:pPr>
        <w:ind w:left="1118" w:hanging="152"/>
      </w:pPr>
      <w:rPr>
        <w:rFonts w:hint="default"/>
        <w:lang w:val="ru-RU" w:eastAsia="en-US" w:bidi="ar-SA"/>
      </w:rPr>
    </w:lvl>
    <w:lvl w:ilvl="2" w:tplc="57E8E8DA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ABDEDE26">
      <w:numFmt w:val="bullet"/>
      <w:lvlText w:val="•"/>
      <w:lvlJc w:val="left"/>
      <w:pPr>
        <w:ind w:left="3074" w:hanging="152"/>
      </w:pPr>
      <w:rPr>
        <w:rFonts w:hint="default"/>
        <w:lang w:val="ru-RU" w:eastAsia="en-US" w:bidi="ar-SA"/>
      </w:rPr>
    </w:lvl>
    <w:lvl w:ilvl="4" w:tplc="D2220AB0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5" w:tplc="3BFE03A8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83967B88">
      <w:numFmt w:val="bullet"/>
      <w:lvlText w:val="•"/>
      <w:lvlJc w:val="left"/>
      <w:pPr>
        <w:ind w:left="6009" w:hanging="152"/>
      </w:pPr>
      <w:rPr>
        <w:rFonts w:hint="default"/>
        <w:lang w:val="ru-RU" w:eastAsia="en-US" w:bidi="ar-SA"/>
      </w:rPr>
    </w:lvl>
    <w:lvl w:ilvl="7" w:tplc="AF3AE7E0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8" w:tplc="3158695C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3">
    <w:nsid w:val="23AC3A99"/>
    <w:multiLevelType w:val="hybridMultilevel"/>
    <w:tmpl w:val="7DB29CA4"/>
    <w:lvl w:ilvl="0" w:tplc="E6222F46">
      <w:start w:val="1"/>
      <w:numFmt w:val="decimal"/>
      <w:lvlText w:val="%1)"/>
      <w:lvlJc w:val="left"/>
      <w:pPr>
        <w:ind w:left="113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6E009C">
      <w:numFmt w:val="bullet"/>
      <w:lvlText w:val="-"/>
      <w:lvlJc w:val="left"/>
      <w:pPr>
        <w:ind w:left="14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85C7A18">
      <w:numFmt w:val="bullet"/>
      <w:lvlText w:val="•"/>
      <w:lvlJc w:val="left"/>
      <w:pPr>
        <w:ind w:left="2115" w:hanging="320"/>
      </w:pPr>
      <w:rPr>
        <w:rFonts w:hint="default"/>
        <w:lang w:val="ru-RU" w:eastAsia="en-US" w:bidi="ar-SA"/>
      </w:rPr>
    </w:lvl>
    <w:lvl w:ilvl="3" w:tplc="7FCEA744">
      <w:numFmt w:val="bullet"/>
      <w:lvlText w:val="•"/>
      <w:lvlJc w:val="left"/>
      <w:pPr>
        <w:ind w:left="3091" w:hanging="320"/>
      </w:pPr>
      <w:rPr>
        <w:rFonts w:hint="default"/>
        <w:lang w:val="ru-RU" w:eastAsia="en-US" w:bidi="ar-SA"/>
      </w:rPr>
    </w:lvl>
    <w:lvl w:ilvl="4" w:tplc="4812509C">
      <w:numFmt w:val="bullet"/>
      <w:lvlText w:val="•"/>
      <w:lvlJc w:val="left"/>
      <w:pPr>
        <w:ind w:left="4067" w:hanging="320"/>
      </w:pPr>
      <w:rPr>
        <w:rFonts w:hint="default"/>
        <w:lang w:val="ru-RU" w:eastAsia="en-US" w:bidi="ar-SA"/>
      </w:rPr>
    </w:lvl>
    <w:lvl w:ilvl="5" w:tplc="C6400E36"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plc="874ABA46">
      <w:numFmt w:val="bullet"/>
      <w:lvlText w:val="•"/>
      <w:lvlJc w:val="left"/>
      <w:pPr>
        <w:ind w:left="6018" w:hanging="320"/>
      </w:pPr>
      <w:rPr>
        <w:rFonts w:hint="default"/>
        <w:lang w:val="ru-RU" w:eastAsia="en-US" w:bidi="ar-SA"/>
      </w:rPr>
    </w:lvl>
    <w:lvl w:ilvl="7" w:tplc="B462BC8C">
      <w:numFmt w:val="bullet"/>
      <w:lvlText w:val="•"/>
      <w:lvlJc w:val="left"/>
      <w:pPr>
        <w:ind w:left="6994" w:hanging="320"/>
      </w:pPr>
      <w:rPr>
        <w:rFonts w:hint="default"/>
        <w:lang w:val="ru-RU" w:eastAsia="en-US" w:bidi="ar-SA"/>
      </w:rPr>
    </w:lvl>
    <w:lvl w:ilvl="8" w:tplc="D3C8416E">
      <w:numFmt w:val="bullet"/>
      <w:lvlText w:val="•"/>
      <w:lvlJc w:val="left"/>
      <w:pPr>
        <w:ind w:left="7970" w:hanging="320"/>
      </w:pPr>
      <w:rPr>
        <w:rFonts w:hint="default"/>
        <w:lang w:val="ru-RU" w:eastAsia="en-US" w:bidi="ar-SA"/>
      </w:rPr>
    </w:lvl>
  </w:abstractNum>
  <w:abstractNum w:abstractNumId="4">
    <w:nsid w:val="2EDC6EDB"/>
    <w:multiLevelType w:val="hybridMultilevel"/>
    <w:tmpl w:val="00840F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F0D30"/>
    <w:multiLevelType w:val="hybridMultilevel"/>
    <w:tmpl w:val="5CB2A7B0"/>
    <w:lvl w:ilvl="0" w:tplc="939E9568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40BE40">
      <w:numFmt w:val="bullet"/>
      <w:lvlText w:val="•"/>
      <w:lvlJc w:val="left"/>
      <w:pPr>
        <w:ind w:left="1118" w:hanging="152"/>
      </w:pPr>
      <w:rPr>
        <w:rFonts w:hint="default"/>
        <w:lang w:val="ru-RU" w:eastAsia="en-US" w:bidi="ar-SA"/>
      </w:rPr>
    </w:lvl>
    <w:lvl w:ilvl="2" w:tplc="26D89640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B3EE5E90">
      <w:numFmt w:val="bullet"/>
      <w:lvlText w:val="•"/>
      <w:lvlJc w:val="left"/>
      <w:pPr>
        <w:ind w:left="3074" w:hanging="152"/>
      </w:pPr>
      <w:rPr>
        <w:rFonts w:hint="default"/>
        <w:lang w:val="ru-RU" w:eastAsia="en-US" w:bidi="ar-SA"/>
      </w:rPr>
    </w:lvl>
    <w:lvl w:ilvl="4" w:tplc="47AE50D8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5" w:tplc="F1EEC2C8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E3746660">
      <w:numFmt w:val="bullet"/>
      <w:lvlText w:val="•"/>
      <w:lvlJc w:val="left"/>
      <w:pPr>
        <w:ind w:left="6009" w:hanging="152"/>
      </w:pPr>
      <w:rPr>
        <w:rFonts w:hint="default"/>
        <w:lang w:val="ru-RU" w:eastAsia="en-US" w:bidi="ar-SA"/>
      </w:rPr>
    </w:lvl>
    <w:lvl w:ilvl="7" w:tplc="E080316E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8" w:tplc="B1C8C724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6">
    <w:nsid w:val="44BC121F"/>
    <w:multiLevelType w:val="hybridMultilevel"/>
    <w:tmpl w:val="A51221C4"/>
    <w:lvl w:ilvl="0" w:tplc="C3CCF46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4207A98">
      <w:start w:val="7"/>
      <w:numFmt w:val="decimal"/>
      <w:lvlRestart w:val="0"/>
      <w:lvlText w:val="%2."/>
      <w:lvlJc w:val="left"/>
      <w:pPr>
        <w:ind w:left="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4C1756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81E2A96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DA8D050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C494B4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F88184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CC1FE4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FDC5CB4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6C36C6D"/>
    <w:multiLevelType w:val="hybridMultilevel"/>
    <w:tmpl w:val="E098B190"/>
    <w:lvl w:ilvl="0" w:tplc="3A8EAA6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D07EB"/>
    <w:multiLevelType w:val="hybridMultilevel"/>
    <w:tmpl w:val="06D42F08"/>
    <w:lvl w:ilvl="0" w:tplc="C4D4A3D0">
      <w:start w:val="1"/>
      <w:numFmt w:val="decimal"/>
      <w:lvlText w:val="%1)"/>
      <w:lvlJc w:val="left"/>
      <w:pPr>
        <w:ind w:left="113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76EC65A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03122FC2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93FCB240">
      <w:numFmt w:val="bullet"/>
      <w:lvlText w:val="•"/>
      <w:lvlJc w:val="left"/>
      <w:pPr>
        <w:ind w:left="3774" w:hanging="281"/>
      </w:pPr>
      <w:rPr>
        <w:rFonts w:hint="default"/>
        <w:lang w:val="ru-RU" w:eastAsia="en-US" w:bidi="ar-SA"/>
      </w:rPr>
    </w:lvl>
    <w:lvl w:ilvl="4" w:tplc="E1AAD74C">
      <w:numFmt w:val="bullet"/>
      <w:lvlText w:val="•"/>
      <w:lvlJc w:val="left"/>
      <w:pPr>
        <w:ind w:left="4652" w:hanging="281"/>
      </w:pPr>
      <w:rPr>
        <w:rFonts w:hint="default"/>
        <w:lang w:val="ru-RU" w:eastAsia="en-US" w:bidi="ar-SA"/>
      </w:rPr>
    </w:lvl>
    <w:lvl w:ilvl="5" w:tplc="27B83286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 w:tplc="C78011C2">
      <w:numFmt w:val="bullet"/>
      <w:lvlText w:val="•"/>
      <w:lvlJc w:val="left"/>
      <w:pPr>
        <w:ind w:left="6409" w:hanging="281"/>
      </w:pPr>
      <w:rPr>
        <w:rFonts w:hint="default"/>
        <w:lang w:val="ru-RU" w:eastAsia="en-US" w:bidi="ar-SA"/>
      </w:rPr>
    </w:lvl>
    <w:lvl w:ilvl="7" w:tplc="BDCA7796">
      <w:numFmt w:val="bullet"/>
      <w:lvlText w:val="•"/>
      <w:lvlJc w:val="left"/>
      <w:pPr>
        <w:ind w:left="7287" w:hanging="281"/>
      </w:pPr>
      <w:rPr>
        <w:rFonts w:hint="default"/>
        <w:lang w:val="ru-RU" w:eastAsia="en-US" w:bidi="ar-SA"/>
      </w:rPr>
    </w:lvl>
    <w:lvl w:ilvl="8" w:tplc="11788C9E">
      <w:numFmt w:val="bullet"/>
      <w:lvlText w:val="•"/>
      <w:lvlJc w:val="left"/>
      <w:pPr>
        <w:ind w:left="8165" w:hanging="281"/>
      </w:pPr>
      <w:rPr>
        <w:rFonts w:hint="default"/>
        <w:lang w:val="ru-RU" w:eastAsia="en-US" w:bidi="ar-SA"/>
      </w:rPr>
    </w:lvl>
  </w:abstractNum>
  <w:abstractNum w:abstractNumId="9">
    <w:nsid w:val="5B1873D3"/>
    <w:multiLevelType w:val="hybridMultilevel"/>
    <w:tmpl w:val="F0940A4E"/>
    <w:lvl w:ilvl="0" w:tplc="CED6A5F4">
      <w:start w:val="8"/>
      <w:numFmt w:val="decimal"/>
      <w:lvlText w:val="%1."/>
      <w:lvlJc w:val="left"/>
      <w:pPr>
        <w:ind w:left="2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4" w:hanging="360"/>
      </w:pPr>
    </w:lvl>
    <w:lvl w:ilvl="2" w:tplc="0419001B" w:tentative="1">
      <w:start w:val="1"/>
      <w:numFmt w:val="lowerRoman"/>
      <w:lvlText w:val="%3."/>
      <w:lvlJc w:val="right"/>
      <w:pPr>
        <w:ind w:left="3614" w:hanging="180"/>
      </w:pPr>
    </w:lvl>
    <w:lvl w:ilvl="3" w:tplc="0419000F" w:tentative="1">
      <w:start w:val="1"/>
      <w:numFmt w:val="decimal"/>
      <w:lvlText w:val="%4."/>
      <w:lvlJc w:val="left"/>
      <w:pPr>
        <w:ind w:left="4334" w:hanging="360"/>
      </w:pPr>
    </w:lvl>
    <w:lvl w:ilvl="4" w:tplc="04190019" w:tentative="1">
      <w:start w:val="1"/>
      <w:numFmt w:val="lowerLetter"/>
      <w:lvlText w:val="%5."/>
      <w:lvlJc w:val="left"/>
      <w:pPr>
        <w:ind w:left="5054" w:hanging="360"/>
      </w:pPr>
    </w:lvl>
    <w:lvl w:ilvl="5" w:tplc="0419001B" w:tentative="1">
      <w:start w:val="1"/>
      <w:numFmt w:val="lowerRoman"/>
      <w:lvlText w:val="%6."/>
      <w:lvlJc w:val="right"/>
      <w:pPr>
        <w:ind w:left="5774" w:hanging="180"/>
      </w:pPr>
    </w:lvl>
    <w:lvl w:ilvl="6" w:tplc="0419000F" w:tentative="1">
      <w:start w:val="1"/>
      <w:numFmt w:val="decimal"/>
      <w:lvlText w:val="%7."/>
      <w:lvlJc w:val="left"/>
      <w:pPr>
        <w:ind w:left="6494" w:hanging="360"/>
      </w:pPr>
    </w:lvl>
    <w:lvl w:ilvl="7" w:tplc="04190019" w:tentative="1">
      <w:start w:val="1"/>
      <w:numFmt w:val="lowerLetter"/>
      <w:lvlText w:val="%8."/>
      <w:lvlJc w:val="left"/>
      <w:pPr>
        <w:ind w:left="7214" w:hanging="360"/>
      </w:pPr>
    </w:lvl>
    <w:lvl w:ilvl="8" w:tplc="041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0">
    <w:nsid w:val="5D7946E8"/>
    <w:multiLevelType w:val="hybridMultilevel"/>
    <w:tmpl w:val="E0D275D6"/>
    <w:lvl w:ilvl="0" w:tplc="ED1CFF5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5BE8DA6">
      <w:start w:val="1"/>
      <w:numFmt w:val="bullet"/>
      <w:lvlRestart w:val="0"/>
      <w:lvlText w:val="•"/>
      <w:lvlPicBulletId w:val="0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1E2D1A">
      <w:start w:val="1"/>
      <w:numFmt w:val="bullet"/>
      <w:lvlText w:val="▪"/>
      <w:lvlJc w:val="left"/>
      <w:pPr>
        <w:ind w:left="1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CCCBFC8">
      <w:start w:val="1"/>
      <w:numFmt w:val="bullet"/>
      <w:lvlText w:val="•"/>
      <w:lvlJc w:val="left"/>
      <w:pPr>
        <w:ind w:left="2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58ADF2">
      <w:start w:val="1"/>
      <w:numFmt w:val="bullet"/>
      <w:lvlText w:val="o"/>
      <w:lvlJc w:val="left"/>
      <w:pPr>
        <w:ind w:left="3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34E79E">
      <w:start w:val="1"/>
      <w:numFmt w:val="bullet"/>
      <w:lvlText w:val="▪"/>
      <w:lvlJc w:val="left"/>
      <w:pPr>
        <w:ind w:left="4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1BE4EAE">
      <w:start w:val="1"/>
      <w:numFmt w:val="bullet"/>
      <w:lvlText w:val="•"/>
      <w:lvlJc w:val="left"/>
      <w:pPr>
        <w:ind w:left="4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75A28D2">
      <w:start w:val="1"/>
      <w:numFmt w:val="bullet"/>
      <w:lvlText w:val="o"/>
      <w:lvlJc w:val="left"/>
      <w:pPr>
        <w:ind w:left="5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33805F8">
      <w:start w:val="1"/>
      <w:numFmt w:val="bullet"/>
      <w:lvlText w:val="▪"/>
      <w:lvlJc w:val="left"/>
      <w:pPr>
        <w:ind w:left="6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D8C0062"/>
    <w:multiLevelType w:val="hybridMultilevel"/>
    <w:tmpl w:val="A5789192"/>
    <w:lvl w:ilvl="0" w:tplc="09E62E0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BCDFE8">
      <w:start w:val="5"/>
      <w:numFmt w:val="decimal"/>
      <w:lvlRestart w:val="0"/>
      <w:lvlText w:val="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1A89D76">
      <w:start w:val="1"/>
      <w:numFmt w:val="lowerRoman"/>
      <w:lvlText w:val="%3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6005A9A">
      <w:start w:val="1"/>
      <w:numFmt w:val="decimal"/>
      <w:lvlText w:val="%4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ED8962E">
      <w:start w:val="1"/>
      <w:numFmt w:val="lowerLetter"/>
      <w:lvlText w:val="%5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ECEBB2">
      <w:start w:val="1"/>
      <w:numFmt w:val="lowerRoman"/>
      <w:lvlText w:val="%6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CE2030">
      <w:start w:val="1"/>
      <w:numFmt w:val="decimal"/>
      <w:lvlText w:val="%7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1666062">
      <w:start w:val="1"/>
      <w:numFmt w:val="lowerLetter"/>
      <w:lvlText w:val="%8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ABE6112">
      <w:start w:val="1"/>
      <w:numFmt w:val="lowerRoman"/>
      <w:lvlText w:val="%9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65774148"/>
    <w:multiLevelType w:val="hybridMultilevel"/>
    <w:tmpl w:val="6882B910"/>
    <w:lvl w:ilvl="0" w:tplc="7D22F4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E74816"/>
    <w:multiLevelType w:val="hybridMultilevel"/>
    <w:tmpl w:val="543C15AA"/>
    <w:lvl w:ilvl="0" w:tplc="945C3C3E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760D6A">
      <w:start w:val="1"/>
      <w:numFmt w:val="bullet"/>
      <w:lvlRestart w:val="0"/>
      <w:lvlText w:val="•"/>
      <w:lvlPicBulletId w:val="1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E5CE8C4">
      <w:start w:val="1"/>
      <w:numFmt w:val="bullet"/>
      <w:lvlText w:val="▪"/>
      <w:lvlJc w:val="left"/>
      <w:pPr>
        <w:ind w:left="1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58897B2">
      <w:start w:val="1"/>
      <w:numFmt w:val="bullet"/>
      <w:lvlText w:val="•"/>
      <w:lvlJc w:val="left"/>
      <w:pPr>
        <w:ind w:left="2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BC9924">
      <w:start w:val="1"/>
      <w:numFmt w:val="bullet"/>
      <w:lvlText w:val="o"/>
      <w:lvlJc w:val="left"/>
      <w:pPr>
        <w:ind w:left="3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0A3CFE">
      <w:start w:val="1"/>
      <w:numFmt w:val="bullet"/>
      <w:lvlText w:val="▪"/>
      <w:lvlJc w:val="left"/>
      <w:pPr>
        <w:ind w:left="4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83EAFB8">
      <w:start w:val="1"/>
      <w:numFmt w:val="bullet"/>
      <w:lvlText w:val="•"/>
      <w:lvlJc w:val="left"/>
      <w:pPr>
        <w:ind w:left="4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F78D088">
      <w:start w:val="1"/>
      <w:numFmt w:val="bullet"/>
      <w:lvlText w:val="o"/>
      <w:lvlJc w:val="left"/>
      <w:pPr>
        <w:ind w:left="5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02D834">
      <w:start w:val="1"/>
      <w:numFmt w:val="bullet"/>
      <w:lvlText w:val="▪"/>
      <w:lvlJc w:val="left"/>
      <w:pPr>
        <w:ind w:left="6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CCE46BE"/>
    <w:multiLevelType w:val="hybridMultilevel"/>
    <w:tmpl w:val="479A767C"/>
    <w:lvl w:ilvl="0" w:tplc="037876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E3A06D0">
      <w:start w:val="1"/>
      <w:numFmt w:val="bullet"/>
      <w:lvlRestart w:val="0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5C9234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28DB28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B4E6AD2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883D46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0CC6B4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F0A918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A6E81C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9016AE"/>
    <w:multiLevelType w:val="multilevel"/>
    <w:tmpl w:val="1E46BAFA"/>
    <w:lvl w:ilvl="0">
      <w:start w:val="1"/>
      <w:numFmt w:val="decimal"/>
      <w:lvlText w:val="%1."/>
      <w:lvlJc w:val="left"/>
      <w:pPr>
        <w:ind w:left="14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4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269"/>
      </w:pPr>
      <w:rPr>
        <w:rFonts w:hint="default"/>
        <w:lang w:val="ru-RU" w:eastAsia="en-US" w:bidi="ar-SA"/>
      </w:rPr>
    </w:lvl>
  </w:abstractNum>
  <w:abstractNum w:abstractNumId="16">
    <w:nsid w:val="7F9A7FC3"/>
    <w:multiLevelType w:val="hybridMultilevel"/>
    <w:tmpl w:val="5CEAF476"/>
    <w:lvl w:ilvl="0" w:tplc="17A0D45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0CA31CE">
      <w:start w:val="1"/>
      <w:numFmt w:val="bullet"/>
      <w:lvlRestart w:val="0"/>
      <w:lvlText w:val="-"/>
      <w:lvlJc w:val="left"/>
      <w:pPr>
        <w:ind w:left="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D7A51F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D28CB7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FDC8E5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1BA246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C3856E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F2A45F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E98ED9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5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2"/>
  </w:num>
  <w:num w:numId="14">
    <w:abstractNumId w:val="9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6E"/>
    <w:rsid w:val="000210A2"/>
    <w:rsid w:val="001032F4"/>
    <w:rsid w:val="001345ED"/>
    <w:rsid w:val="00147725"/>
    <w:rsid w:val="00151D5B"/>
    <w:rsid w:val="00191416"/>
    <w:rsid w:val="00195423"/>
    <w:rsid w:val="001E0512"/>
    <w:rsid w:val="00353A39"/>
    <w:rsid w:val="00367159"/>
    <w:rsid w:val="004E6D8A"/>
    <w:rsid w:val="00554E46"/>
    <w:rsid w:val="005702FC"/>
    <w:rsid w:val="005C616E"/>
    <w:rsid w:val="00604039"/>
    <w:rsid w:val="006155C6"/>
    <w:rsid w:val="00675A21"/>
    <w:rsid w:val="007B6161"/>
    <w:rsid w:val="008342CE"/>
    <w:rsid w:val="00837583"/>
    <w:rsid w:val="0084629D"/>
    <w:rsid w:val="008F08D6"/>
    <w:rsid w:val="008F1C2C"/>
    <w:rsid w:val="00904E63"/>
    <w:rsid w:val="0096423A"/>
    <w:rsid w:val="009A1B48"/>
    <w:rsid w:val="009A2806"/>
    <w:rsid w:val="009E6274"/>
    <w:rsid w:val="00A64855"/>
    <w:rsid w:val="00A70C47"/>
    <w:rsid w:val="00A94487"/>
    <w:rsid w:val="00AB55DC"/>
    <w:rsid w:val="00AC653D"/>
    <w:rsid w:val="00B12EBD"/>
    <w:rsid w:val="00B721E8"/>
    <w:rsid w:val="00BC6BF0"/>
    <w:rsid w:val="00C14537"/>
    <w:rsid w:val="00C3361C"/>
    <w:rsid w:val="00C54D8E"/>
    <w:rsid w:val="00D439FD"/>
    <w:rsid w:val="00DB5D9A"/>
    <w:rsid w:val="00DD53A1"/>
    <w:rsid w:val="00DF466B"/>
    <w:rsid w:val="00E67741"/>
    <w:rsid w:val="00ED316B"/>
    <w:rsid w:val="00F1275F"/>
    <w:rsid w:val="00F135FB"/>
    <w:rsid w:val="00F40F24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1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2" w:right="42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1914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72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DD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353A39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353A3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Normal">
    <w:name w:val="ConsPlusNormal"/>
    <w:rsid w:val="00FA7B38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2" w:right="42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1914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7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72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DD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353A39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353A3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Normal">
    <w:name w:val="ConsPlusNormal"/>
    <w:rsid w:val="00FA7B38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kol-viktoriya.ru/" TargetMode="External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tyles" Target="style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02F4-93B2-4AF1-A36F-970AA748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cp:lastModifiedBy>Директор (ВИКТОРИЯ)</cp:lastModifiedBy>
  <cp:revision>57</cp:revision>
  <cp:lastPrinted>2025-11-07T09:51:00Z</cp:lastPrinted>
  <dcterms:created xsi:type="dcterms:W3CDTF">2025-09-25T09:34:00Z</dcterms:created>
  <dcterms:modified xsi:type="dcterms:W3CDTF">2025-11-07T09:51:00Z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2025-09-25T00:00:00Z</vt:filetime>
  </property>
  <property fmtid="{D5CDD505-2E9C-101B-9397-08002B2CF9AE}" pid="5" name="SourceModified">
    <vt:lpwstr>D:20250805122526+03'00'</vt:lpwstr>
  </property>
</Properties>
</file>