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D0FD1" w:rsidRPr="001525B1" w14:paraId="253B2868" w14:textId="77777777" w:rsidTr="00C210B7">
        <w:tc>
          <w:tcPr>
            <w:tcW w:w="4785" w:type="dxa"/>
          </w:tcPr>
          <w:p w14:paraId="76EA9BD3" w14:textId="77777777" w:rsidR="00BD0FD1" w:rsidRPr="001525B1" w:rsidRDefault="00BD0FD1" w:rsidP="00BD0FD1">
            <w:pPr>
              <w:spacing w:after="0" w:line="240" w:lineRule="auto"/>
              <w:jc w:val="both"/>
              <w:rPr>
                <w:rFonts w:ascii="Times New Roman" w:hAnsi="Times New Roman" w:cs="Times New Roman"/>
                <w:sz w:val="26"/>
                <w:szCs w:val="26"/>
              </w:rPr>
            </w:pPr>
            <w:r w:rsidRPr="001525B1">
              <w:rPr>
                <w:rFonts w:ascii="Times New Roman" w:hAnsi="Times New Roman" w:cs="Times New Roman"/>
                <w:sz w:val="26"/>
                <w:szCs w:val="26"/>
              </w:rPr>
              <w:t>Согласована</w:t>
            </w:r>
          </w:p>
          <w:p w14:paraId="2168ED55" w14:textId="77777777" w:rsidR="00BD0FD1" w:rsidRPr="001525B1" w:rsidRDefault="00BD0FD1" w:rsidP="00BD0FD1">
            <w:pPr>
              <w:spacing w:after="0" w:line="240" w:lineRule="auto"/>
              <w:jc w:val="both"/>
              <w:rPr>
                <w:rFonts w:ascii="Times New Roman" w:hAnsi="Times New Roman" w:cs="Times New Roman"/>
                <w:sz w:val="26"/>
                <w:szCs w:val="26"/>
              </w:rPr>
            </w:pPr>
            <w:r w:rsidRPr="001525B1">
              <w:rPr>
                <w:rFonts w:ascii="Times New Roman" w:hAnsi="Times New Roman" w:cs="Times New Roman"/>
                <w:sz w:val="26"/>
                <w:szCs w:val="26"/>
              </w:rPr>
              <w:t>на заседании педагогического совета МАУ ДО СШОР «Виктория»</w:t>
            </w:r>
          </w:p>
          <w:p w14:paraId="51659D23" w14:textId="7CE54E1F" w:rsidR="00BD0FD1" w:rsidRPr="001525B1" w:rsidRDefault="00BD0FD1" w:rsidP="003F3CF9">
            <w:pPr>
              <w:spacing w:after="0" w:line="240" w:lineRule="auto"/>
              <w:jc w:val="both"/>
              <w:rPr>
                <w:rFonts w:ascii="Times New Roman" w:hAnsi="Times New Roman" w:cs="Times New Roman"/>
                <w:sz w:val="26"/>
                <w:szCs w:val="26"/>
              </w:rPr>
            </w:pPr>
            <w:r w:rsidRPr="001525B1">
              <w:rPr>
                <w:rFonts w:ascii="Times New Roman" w:hAnsi="Times New Roman" w:cs="Times New Roman"/>
                <w:sz w:val="26"/>
                <w:szCs w:val="26"/>
              </w:rPr>
              <w:t>протокол №</w:t>
            </w:r>
            <w:r w:rsidR="003F3CF9">
              <w:rPr>
                <w:rFonts w:ascii="Times New Roman" w:hAnsi="Times New Roman" w:cs="Times New Roman"/>
                <w:sz w:val="26"/>
                <w:szCs w:val="26"/>
              </w:rPr>
              <w:t>5</w:t>
            </w:r>
            <w:r w:rsidRPr="001525B1">
              <w:rPr>
                <w:rFonts w:ascii="Times New Roman" w:hAnsi="Times New Roman" w:cs="Times New Roman"/>
                <w:sz w:val="26"/>
                <w:szCs w:val="26"/>
              </w:rPr>
              <w:t xml:space="preserve"> от </w:t>
            </w:r>
            <w:r w:rsidR="003F3CF9">
              <w:rPr>
                <w:rFonts w:ascii="Times New Roman" w:hAnsi="Times New Roman" w:cs="Times New Roman"/>
                <w:sz w:val="26"/>
                <w:szCs w:val="26"/>
              </w:rPr>
              <w:t>05</w:t>
            </w:r>
            <w:r w:rsidR="00C8728B">
              <w:rPr>
                <w:rFonts w:ascii="Times New Roman" w:hAnsi="Times New Roman" w:cs="Times New Roman"/>
                <w:sz w:val="26"/>
                <w:szCs w:val="26"/>
              </w:rPr>
              <w:t xml:space="preserve"> августа</w:t>
            </w:r>
            <w:r w:rsidRPr="001525B1">
              <w:rPr>
                <w:rFonts w:ascii="Times New Roman" w:hAnsi="Times New Roman" w:cs="Times New Roman"/>
                <w:sz w:val="26"/>
                <w:szCs w:val="26"/>
              </w:rPr>
              <w:t xml:space="preserve"> 202</w:t>
            </w:r>
            <w:r w:rsidR="003F3CF9">
              <w:rPr>
                <w:rFonts w:ascii="Times New Roman" w:hAnsi="Times New Roman" w:cs="Times New Roman"/>
                <w:sz w:val="26"/>
                <w:szCs w:val="26"/>
              </w:rPr>
              <w:t>5</w:t>
            </w:r>
            <w:r w:rsidRPr="001525B1">
              <w:rPr>
                <w:rFonts w:ascii="Times New Roman" w:hAnsi="Times New Roman" w:cs="Times New Roman"/>
                <w:sz w:val="26"/>
                <w:szCs w:val="26"/>
              </w:rPr>
              <w:t xml:space="preserve"> года</w:t>
            </w:r>
          </w:p>
        </w:tc>
        <w:tc>
          <w:tcPr>
            <w:tcW w:w="4786" w:type="dxa"/>
          </w:tcPr>
          <w:p w14:paraId="424A1797" w14:textId="77777777" w:rsidR="00BD0FD1" w:rsidRPr="001525B1" w:rsidRDefault="00BD0FD1" w:rsidP="00BD0FD1">
            <w:pPr>
              <w:spacing w:after="0" w:line="240" w:lineRule="auto"/>
              <w:jc w:val="both"/>
              <w:rPr>
                <w:rFonts w:ascii="Times New Roman" w:hAnsi="Times New Roman" w:cs="Times New Roman"/>
                <w:sz w:val="26"/>
                <w:szCs w:val="26"/>
              </w:rPr>
            </w:pPr>
            <w:r w:rsidRPr="001525B1">
              <w:rPr>
                <w:rFonts w:ascii="Times New Roman" w:hAnsi="Times New Roman" w:cs="Times New Roman"/>
                <w:sz w:val="26"/>
                <w:szCs w:val="26"/>
              </w:rPr>
              <w:t xml:space="preserve">Утверждена </w:t>
            </w:r>
          </w:p>
          <w:p w14:paraId="2F77C776" w14:textId="77777777" w:rsidR="00BD0FD1" w:rsidRPr="001525B1" w:rsidRDefault="00BD0FD1" w:rsidP="00BD0FD1">
            <w:pPr>
              <w:spacing w:after="0" w:line="240" w:lineRule="auto"/>
              <w:jc w:val="both"/>
              <w:rPr>
                <w:rFonts w:ascii="Times New Roman" w:hAnsi="Times New Roman" w:cs="Times New Roman"/>
                <w:sz w:val="26"/>
                <w:szCs w:val="26"/>
              </w:rPr>
            </w:pPr>
            <w:r w:rsidRPr="001525B1">
              <w:rPr>
                <w:rFonts w:ascii="Times New Roman" w:hAnsi="Times New Roman" w:cs="Times New Roman"/>
                <w:sz w:val="26"/>
                <w:szCs w:val="26"/>
              </w:rPr>
              <w:t>приказом МАУ ДО СШОР «Виктория»</w:t>
            </w:r>
          </w:p>
          <w:p w14:paraId="212BB7E9" w14:textId="3B04619D" w:rsidR="00BD0FD1" w:rsidRPr="001525B1" w:rsidRDefault="00BD0FD1" w:rsidP="003F3CF9">
            <w:pPr>
              <w:spacing w:after="0" w:line="240" w:lineRule="auto"/>
              <w:jc w:val="both"/>
              <w:rPr>
                <w:rFonts w:ascii="Times New Roman" w:hAnsi="Times New Roman" w:cs="Times New Roman"/>
                <w:sz w:val="26"/>
                <w:szCs w:val="26"/>
              </w:rPr>
            </w:pPr>
            <w:r w:rsidRPr="001525B1">
              <w:rPr>
                <w:rFonts w:ascii="Times New Roman" w:hAnsi="Times New Roman" w:cs="Times New Roman"/>
                <w:sz w:val="26"/>
                <w:szCs w:val="26"/>
              </w:rPr>
              <w:t xml:space="preserve">от </w:t>
            </w:r>
            <w:r w:rsidR="003F3CF9">
              <w:rPr>
                <w:rFonts w:ascii="Times New Roman" w:hAnsi="Times New Roman" w:cs="Times New Roman"/>
                <w:sz w:val="26"/>
                <w:szCs w:val="26"/>
              </w:rPr>
              <w:t>06</w:t>
            </w:r>
            <w:r w:rsidR="00C8728B">
              <w:rPr>
                <w:rFonts w:ascii="Times New Roman" w:hAnsi="Times New Roman" w:cs="Times New Roman"/>
                <w:sz w:val="26"/>
                <w:szCs w:val="26"/>
              </w:rPr>
              <w:t xml:space="preserve"> августа</w:t>
            </w:r>
            <w:r w:rsidRPr="001525B1">
              <w:rPr>
                <w:rFonts w:ascii="Times New Roman" w:hAnsi="Times New Roman" w:cs="Times New Roman"/>
                <w:sz w:val="26"/>
                <w:szCs w:val="26"/>
              </w:rPr>
              <w:t xml:space="preserve"> 202</w:t>
            </w:r>
            <w:r w:rsidR="003F3CF9">
              <w:rPr>
                <w:rFonts w:ascii="Times New Roman" w:hAnsi="Times New Roman" w:cs="Times New Roman"/>
                <w:sz w:val="26"/>
                <w:szCs w:val="26"/>
              </w:rPr>
              <w:t>5</w:t>
            </w:r>
            <w:r w:rsidRPr="001525B1">
              <w:rPr>
                <w:rFonts w:ascii="Times New Roman" w:hAnsi="Times New Roman" w:cs="Times New Roman"/>
                <w:sz w:val="26"/>
                <w:szCs w:val="26"/>
              </w:rPr>
              <w:t xml:space="preserve"> года №01-01/1</w:t>
            </w:r>
            <w:r w:rsidR="003F3CF9">
              <w:rPr>
                <w:rFonts w:ascii="Times New Roman" w:hAnsi="Times New Roman" w:cs="Times New Roman"/>
                <w:sz w:val="26"/>
                <w:szCs w:val="26"/>
              </w:rPr>
              <w:t>13</w:t>
            </w:r>
          </w:p>
        </w:tc>
      </w:tr>
    </w:tbl>
    <w:p w14:paraId="6989F18D" w14:textId="77777777" w:rsidR="00BD0FD1" w:rsidRPr="001525B1" w:rsidRDefault="00BD0FD1" w:rsidP="00BD0FD1">
      <w:pPr>
        <w:jc w:val="both"/>
        <w:rPr>
          <w:rFonts w:ascii="Times New Roman" w:hAnsi="Times New Roman" w:cs="Times New Roman"/>
          <w:sz w:val="26"/>
          <w:szCs w:val="26"/>
        </w:rPr>
      </w:pPr>
    </w:p>
    <w:p w14:paraId="6C048AE8" w14:textId="77777777" w:rsidR="00BD0FD1" w:rsidRPr="001525B1" w:rsidRDefault="00BD0FD1" w:rsidP="00BD0FD1">
      <w:pPr>
        <w:jc w:val="both"/>
        <w:rPr>
          <w:rFonts w:ascii="Times New Roman" w:hAnsi="Times New Roman" w:cs="Times New Roman"/>
          <w:sz w:val="26"/>
          <w:szCs w:val="26"/>
        </w:rPr>
      </w:pPr>
    </w:p>
    <w:p w14:paraId="0551DA93" w14:textId="77777777" w:rsidR="00BD0FD1" w:rsidRPr="001525B1" w:rsidRDefault="00BD0FD1" w:rsidP="00BD0FD1">
      <w:pPr>
        <w:jc w:val="both"/>
        <w:rPr>
          <w:rFonts w:ascii="Times New Roman" w:hAnsi="Times New Roman" w:cs="Times New Roman"/>
          <w:sz w:val="26"/>
          <w:szCs w:val="26"/>
        </w:rPr>
      </w:pPr>
    </w:p>
    <w:p w14:paraId="303AE948" w14:textId="77777777" w:rsidR="00BD0FD1" w:rsidRPr="001525B1" w:rsidRDefault="00BD0FD1" w:rsidP="00BD0FD1">
      <w:pPr>
        <w:rPr>
          <w:rFonts w:ascii="Times New Roman" w:hAnsi="Times New Roman" w:cs="Times New Roman"/>
          <w:sz w:val="26"/>
          <w:szCs w:val="26"/>
        </w:rPr>
      </w:pPr>
    </w:p>
    <w:p w14:paraId="5F144B9E" w14:textId="77777777" w:rsidR="00BD0FD1" w:rsidRPr="001525B1" w:rsidRDefault="00BD0FD1" w:rsidP="00BD0FD1">
      <w:pPr>
        <w:spacing w:after="0" w:line="240" w:lineRule="auto"/>
        <w:jc w:val="center"/>
        <w:rPr>
          <w:rFonts w:ascii="Times New Roman" w:hAnsi="Times New Roman" w:cs="Times New Roman"/>
          <w:sz w:val="26"/>
          <w:szCs w:val="26"/>
        </w:rPr>
      </w:pPr>
      <w:r w:rsidRPr="001525B1">
        <w:rPr>
          <w:rFonts w:ascii="Times New Roman" w:hAnsi="Times New Roman" w:cs="Times New Roman"/>
          <w:sz w:val="26"/>
          <w:szCs w:val="26"/>
        </w:rPr>
        <w:t>Муниципальное автономное учреждение</w:t>
      </w:r>
    </w:p>
    <w:p w14:paraId="28A5CBC9" w14:textId="77777777" w:rsidR="00BD0FD1" w:rsidRPr="001525B1" w:rsidRDefault="00BD0FD1" w:rsidP="00BD0FD1">
      <w:pPr>
        <w:spacing w:after="0" w:line="240" w:lineRule="auto"/>
        <w:jc w:val="center"/>
        <w:rPr>
          <w:rFonts w:ascii="Times New Roman" w:hAnsi="Times New Roman" w:cs="Times New Roman"/>
          <w:sz w:val="26"/>
          <w:szCs w:val="26"/>
        </w:rPr>
      </w:pPr>
      <w:r w:rsidRPr="001525B1">
        <w:rPr>
          <w:rFonts w:ascii="Times New Roman" w:hAnsi="Times New Roman" w:cs="Times New Roman"/>
          <w:sz w:val="26"/>
          <w:szCs w:val="26"/>
        </w:rPr>
        <w:t>дополнительного образования</w:t>
      </w:r>
    </w:p>
    <w:p w14:paraId="7B879A42" w14:textId="77777777" w:rsidR="00BD0FD1" w:rsidRDefault="00BD0FD1" w:rsidP="00BD0FD1">
      <w:pPr>
        <w:spacing w:after="0" w:line="240" w:lineRule="auto"/>
        <w:jc w:val="center"/>
        <w:rPr>
          <w:rFonts w:ascii="Times New Roman" w:hAnsi="Times New Roman" w:cs="Times New Roman"/>
          <w:sz w:val="26"/>
          <w:szCs w:val="26"/>
        </w:rPr>
      </w:pPr>
      <w:r w:rsidRPr="001525B1">
        <w:rPr>
          <w:rFonts w:ascii="Times New Roman" w:hAnsi="Times New Roman" w:cs="Times New Roman"/>
          <w:sz w:val="26"/>
          <w:szCs w:val="26"/>
        </w:rPr>
        <w:t>«Спортивная школа олимпийского резерва «Виктория»</w:t>
      </w:r>
    </w:p>
    <w:p w14:paraId="4A79BCDE" w14:textId="09B966B6" w:rsidR="00110B4B" w:rsidRPr="001525B1" w:rsidRDefault="00110B4B" w:rsidP="00BD0F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Старооскольского городского округа</w:t>
      </w:r>
    </w:p>
    <w:p w14:paraId="1C35D7AE" w14:textId="77777777" w:rsidR="00BD0FD1" w:rsidRPr="001525B1" w:rsidRDefault="00BD0FD1" w:rsidP="00BD0FD1">
      <w:pPr>
        <w:jc w:val="center"/>
        <w:rPr>
          <w:rFonts w:ascii="Times New Roman" w:hAnsi="Times New Roman" w:cs="Times New Roman"/>
          <w:sz w:val="26"/>
          <w:szCs w:val="26"/>
        </w:rPr>
      </w:pPr>
    </w:p>
    <w:p w14:paraId="589FF1DF" w14:textId="77777777" w:rsidR="00BD0FD1" w:rsidRPr="001525B1" w:rsidRDefault="00BD0FD1" w:rsidP="00BD0FD1">
      <w:pPr>
        <w:jc w:val="center"/>
        <w:rPr>
          <w:rFonts w:ascii="Times New Roman" w:hAnsi="Times New Roman" w:cs="Times New Roman"/>
          <w:sz w:val="26"/>
          <w:szCs w:val="26"/>
        </w:rPr>
      </w:pPr>
    </w:p>
    <w:p w14:paraId="0B0ED2AE" w14:textId="77777777" w:rsidR="00BD0FD1" w:rsidRPr="001525B1" w:rsidRDefault="00BD0FD1" w:rsidP="00BD0FD1">
      <w:pPr>
        <w:jc w:val="center"/>
        <w:rPr>
          <w:rFonts w:ascii="Times New Roman" w:hAnsi="Times New Roman" w:cs="Times New Roman"/>
          <w:sz w:val="26"/>
          <w:szCs w:val="26"/>
        </w:rPr>
      </w:pPr>
    </w:p>
    <w:p w14:paraId="52B50872" w14:textId="77777777" w:rsidR="00BD0FD1" w:rsidRPr="001525B1" w:rsidRDefault="00BD0FD1" w:rsidP="00BD0FD1">
      <w:pPr>
        <w:jc w:val="center"/>
        <w:rPr>
          <w:rFonts w:ascii="Times New Roman" w:hAnsi="Times New Roman" w:cs="Times New Roman"/>
          <w:sz w:val="26"/>
          <w:szCs w:val="26"/>
        </w:rPr>
      </w:pPr>
    </w:p>
    <w:p w14:paraId="0611CFD7" w14:textId="77777777" w:rsidR="00BD0FD1" w:rsidRPr="001525B1" w:rsidRDefault="00BD0FD1" w:rsidP="00BD0FD1">
      <w:pPr>
        <w:spacing w:after="0" w:line="240" w:lineRule="auto"/>
        <w:jc w:val="center"/>
        <w:rPr>
          <w:rFonts w:ascii="Times New Roman" w:hAnsi="Times New Roman" w:cs="Times New Roman"/>
          <w:b/>
          <w:sz w:val="40"/>
          <w:szCs w:val="40"/>
        </w:rPr>
      </w:pPr>
      <w:r w:rsidRPr="001525B1">
        <w:rPr>
          <w:rFonts w:ascii="Times New Roman" w:hAnsi="Times New Roman" w:cs="Times New Roman"/>
          <w:b/>
          <w:sz w:val="40"/>
          <w:szCs w:val="40"/>
        </w:rPr>
        <w:t xml:space="preserve">ДОПОЛНИТЕЛЬНАЯ ОБРАЗОВАТЕЛЬНАЯ ПРОГРАММА СПОРТИВНОЙ ПОДГОТОВКИ </w:t>
      </w:r>
    </w:p>
    <w:p w14:paraId="745F1716" w14:textId="27DAF83B" w:rsidR="00BD0FD1" w:rsidRPr="001525B1" w:rsidRDefault="00BD0FD1" w:rsidP="00BD0FD1">
      <w:pPr>
        <w:spacing w:after="0" w:line="240" w:lineRule="auto"/>
        <w:jc w:val="center"/>
        <w:rPr>
          <w:rFonts w:ascii="Times New Roman" w:hAnsi="Times New Roman" w:cs="Times New Roman"/>
          <w:b/>
          <w:sz w:val="40"/>
          <w:szCs w:val="40"/>
        </w:rPr>
      </w:pPr>
      <w:r w:rsidRPr="001525B1">
        <w:rPr>
          <w:rFonts w:ascii="Times New Roman" w:hAnsi="Times New Roman" w:cs="Times New Roman"/>
          <w:b/>
          <w:sz w:val="40"/>
          <w:szCs w:val="40"/>
        </w:rPr>
        <w:t>ПО ВИДУ СПОРТА «</w:t>
      </w:r>
      <w:r>
        <w:rPr>
          <w:rFonts w:ascii="Times New Roman" w:hAnsi="Times New Roman" w:cs="Times New Roman"/>
          <w:b/>
          <w:sz w:val="40"/>
          <w:szCs w:val="40"/>
        </w:rPr>
        <w:t>ТЕННИС</w:t>
      </w:r>
      <w:r w:rsidRPr="001525B1">
        <w:rPr>
          <w:rFonts w:ascii="Times New Roman" w:hAnsi="Times New Roman" w:cs="Times New Roman"/>
          <w:b/>
          <w:sz w:val="40"/>
          <w:szCs w:val="40"/>
        </w:rPr>
        <w:t>»</w:t>
      </w:r>
    </w:p>
    <w:p w14:paraId="7F0598BB" w14:textId="77777777" w:rsidR="00BD0FD1" w:rsidRPr="001525B1" w:rsidRDefault="00BD0FD1" w:rsidP="00BD0FD1">
      <w:pPr>
        <w:jc w:val="center"/>
        <w:rPr>
          <w:rFonts w:ascii="Times New Roman" w:hAnsi="Times New Roman" w:cs="Times New Roman"/>
          <w:sz w:val="26"/>
          <w:szCs w:val="26"/>
        </w:rPr>
      </w:pPr>
    </w:p>
    <w:p w14:paraId="14C133F3" w14:textId="5BC03C08" w:rsidR="00BD0FD1" w:rsidRPr="001525B1" w:rsidRDefault="00BD0FD1" w:rsidP="00BD0FD1">
      <w:pPr>
        <w:jc w:val="center"/>
        <w:rPr>
          <w:rFonts w:ascii="Times New Roman" w:hAnsi="Times New Roman" w:cs="Times New Roman"/>
          <w:sz w:val="26"/>
          <w:szCs w:val="26"/>
        </w:rPr>
      </w:pPr>
      <w:proofErr w:type="gramStart"/>
      <w:r w:rsidRPr="001525B1">
        <w:rPr>
          <w:rFonts w:ascii="Times New Roman" w:hAnsi="Times New Roman" w:cs="Times New Roman"/>
          <w:sz w:val="26"/>
          <w:szCs w:val="26"/>
        </w:rPr>
        <w:t>разработана</w:t>
      </w:r>
      <w:proofErr w:type="gramEnd"/>
      <w:r w:rsidRPr="001525B1">
        <w:rPr>
          <w:rFonts w:ascii="Times New Roman" w:hAnsi="Times New Roman" w:cs="Times New Roman"/>
          <w:sz w:val="26"/>
          <w:szCs w:val="26"/>
        </w:rPr>
        <w:t xml:space="preserve"> на основе федерального стандарта спортивной подготовки по виду спорта «</w:t>
      </w:r>
      <w:r>
        <w:rPr>
          <w:rFonts w:ascii="Times New Roman" w:hAnsi="Times New Roman" w:cs="Times New Roman"/>
          <w:sz w:val="26"/>
          <w:szCs w:val="26"/>
        </w:rPr>
        <w:t>теннис</w:t>
      </w:r>
      <w:r w:rsidRPr="001525B1">
        <w:rPr>
          <w:rFonts w:ascii="Times New Roman" w:hAnsi="Times New Roman" w:cs="Times New Roman"/>
          <w:sz w:val="26"/>
          <w:szCs w:val="26"/>
        </w:rPr>
        <w:t xml:space="preserve">» (утвержден приказом Министерства спорта Российской Федерации от </w:t>
      </w:r>
      <w:r>
        <w:rPr>
          <w:rFonts w:ascii="Times New Roman" w:hAnsi="Times New Roman" w:cs="Times New Roman"/>
          <w:sz w:val="26"/>
          <w:szCs w:val="26"/>
        </w:rPr>
        <w:t>15 ноября</w:t>
      </w:r>
      <w:r w:rsidRPr="001525B1">
        <w:rPr>
          <w:rFonts w:ascii="Times New Roman" w:hAnsi="Times New Roman" w:cs="Times New Roman"/>
          <w:sz w:val="26"/>
          <w:szCs w:val="26"/>
        </w:rPr>
        <w:t xml:space="preserve"> 2022 г. № </w:t>
      </w:r>
      <w:r>
        <w:rPr>
          <w:rFonts w:ascii="Times New Roman" w:hAnsi="Times New Roman" w:cs="Times New Roman"/>
          <w:sz w:val="26"/>
          <w:szCs w:val="26"/>
        </w:rPr>
        <w:t>980</w:t>
      </w:r>
      <w:r w:rsidRPr="001525B1">
        <w:rPr>
          <w:rFonts w:ascii="Times New Roman" w:hAnsi="Times New Roman" w:cs="Times New Roman"/>
          <w:sz w:val="26"/>
          <w:szCs w:val="26"/>
        </w:rPr>
        <w:t>)</w:t>
      </w:r>
    </w:p>
    <w:p w14:paraId="52F2A80D" w14:textId="77777777" w:rsidR="00BD0FD1" w:rsidRPr="001525B1" w:rsidRDefault="00BD0FD1" w:rsidP="00BD0FD1">
      <w:pPr>
        <w:jc w:val="center"/>
        <w:rPr>
          <w:rFonts w:ascii="Times New Roman" w:hAnsi="Times New Roman" w:cs="Times New Roman"/>
          <w:sz w:val="26"/>
          <w:szCs w:val="26"/>
        </w:rPr>
      </w:pPr>
    </w:p>
    <w:p w14:paraId="4225CC18" w14:textId="77777777" w:rsidR="00BD0FD1" w:rsidRPr="001525B1" w:rsidRDefault="00BD0FD1" w:rsidP="00BD0FD1">
      <w:pPr>
        <w:jc w:val="center"/>
        <w:rPr>
          <w:rFonts w:ascii="Times New Roman" w:hAnsi="Times New Roman" w:cs="Times New Roman"/>
          <w:sz w:val="26"/>
          <w:szCs w:val="26"/>
        </w:rPr>
      </w:pPr>
    </w:p>
    <w:p w14:paraId="3F139899" w14:textId="77777777" w:rsidR="00BD0FD1" w:rsidRPr="001525B1" w:rsidRDefault="00BD0FD1" w:rsidP="00BD0FD1">
      <w:pPr>
        <w:jc w:val="center"/>
        <w:rPr>
          <w:rFonts w:ascii="Times New Roman" w:hAnsi="Times New Roman" w:cs="Times New Roman"/>
          <w:sz w:val="26"/>
          <w:szCs w:val="26"/>
        </w:rPr>
      </w:pPr>
    </w:p>
    <w:p w14:paraId="6DD2044A" w14:textId="77777777" w:rsidR="00BD0FD1" w:rsidRPr="001525B1" w:rsidRDefault="00BD0FD1" w:rsidP="00BD0FD1">
      <w:pPr>
        <w:jc w:val="center"/>
        <w:rPr>
          <w:rFonts w:ascii="Times New Roman" w:hAnsi="Times New Roman" w:cs="Times New Roman"/>
          <w:sz w:val="26"/>
          <w:szCs w:val="26"/>
        </w:rPr>
      </w:pPr>
    </w:p>
    <w:p w14:paraId="2CFB7B80" w14:textId="77777777" w:rsidR="00BD0FD1" w:rsidRPr="001525B1" w:rsidRDefault="00BD0FD1" w:rsidP="00BD0FD1">
      <w:pPr>
        <w:jc w:val="center"/>
        <w:rPr>
          <w:rFonts w:ascii="Times New Roman" w:hAnsi="Times New Roman" w:cs="Times New Roman"/>
          <w:sz w:val="26"/>
          <w:szCs w:val="26"/>
        </w:rPr>
      </w:pPr>
    </w:p>
    <w:p w14:paraId="46BDB7A3" w14:textId="77777777" w:rsidR="00BD0FD1" w:rsidRPr="001525B1" w:rsidRDefault="00BD0FD1" w:rsidP="00BD0FD1">
      <w:pPr>
        <w:jc w:val="center"/>
        <w:rPr>
          <w:rFonts w:ascii="Times New Roman" w:hAnsi="Times New Roman" w:cs="Times New Roman"/>
          <w:sz w:val="26"/>
          <w:szCs w:val="26"/>
        </w:rPr>
      </w:pPr>
    </w:p>
    <w:p w14:paraId="773AD5C2" w14:textId="77777777" w:rsidR="00BD0FD1" w:rsidRPr="001525B1" w:rsidRDefault="00BD0FD1" w:rsidP="00BD0FD1">
      <w:pPr>
        <w:jc w:val="center"/>
        <w:rPr>
          <w:rFonts w:ascii="Times New Roman" w:hAnsi="Times New Roman" w:cs="Times New Roman"/>
          <w:sz w:val="26"/>
          <w:szCs w:val="26"/>
        </w:rPr>
      </w:pPr>
    </w:p>
    <w:p w14:paraId="272762BF" w14:textId="77777777" w:rsidR="00BD0FD1" w:rsidRPr="001525B1" w:rsidRDefault="00BD0FD1" w:rsidP="00BD0FD1">
      <w:pPr>
        <w:jc w:val="center"/>
        <w:rPr>
          <w:rFonts w:ascii="Times New Roman" w:hAnsi="Times New Roman" w:cs="Times New Roman"/>
          <w:sz w:val="26"/>
          <w:szCs w:val="26"/>
        </w:rPr>
      </w:pPr>
    </w:p>
    <w:p w14:paraId="71A40A10" w14:textId="77777777" w:rsidR="00BD0FD1" w:rsidRPr="001525B1" w:rsidRDefault="00BD0FD1" w:rsidP="00BD0FD1">
      <w:pPr>
        <w:jc w:val="center"/>
        <w:rPr>
          <w:rFonts w:ascii="Times New Roman" w:hAnsi="Times New Roman" w:cs="Times New Roman"/>
          <w:sz w:val="26"/>
          <w:szCs w:val="26"/>
        </w:rPr>
      </w:pPr>
      <w:r w:rsidRPr="001525B1">
        <w:rPr>
          <w:rFonts w:ascii="Times New Roman" w:hAnsi="Times New Roman" w:cs="Times New Roman"/>
          <w:sz w:val="26"/>
          <w:szCs w:val="26"/>
        </w:rPr>
        <w:t>г. Старый Оскол</w:t>
      </w:r>
    </w:p>
    <w:p w14:paraId="3D22F090" w14:textId="501C9BC0" w:rsidR="00BD0FD1" w:rsidRPr="001525B1" w:rsidRDefault="00BD0FD1" w:rsidP="00BD0FD1">
      <w:pPr>
        <w:jc w:val="center"/>
        <w:rPr>
          <w:rFonts w:ascii="Times New Roman" w:hAnsi="Times New Roman" w:cs="Times New Roman"/>
          <w:sz w:val="26"/>
          <w:szCs w:val="26"/>
        </w:rPr>
      </w:pPr>
      <w:r w:rsidRPr="001525B1">
        <w:rPr>
          <w:rFonts w:ascii="Times New Roman" w:hAnsi="Times New Roman" w:cs="Times New Roman"/>
          <w:sz w:val="26"/>
          <w:szCs w:val="26"/>
        </w:rPr>
        <w:t>202</w:t>
      </w:r>
      <w:r w:rsidR="003F3CF9">
        <w:rPr>
          <w:rFonts w:ascii="Times New Roman" w:hAnsi="Times New Roman" w:cs="Times New Roman"/>
          <w:sz w:val="26"/>
          <w:szCs w:val="26"/>
        </w:rPr>
        <w:t>5</w:t>
      </w:r>
      <w:r w:rsidRPr="001525B1">
        <w:rPr>
          <w:rFonts w:ascii="Times New Roman" w:hAnsi="Times New Roman" w:cs="Times New Roman"/>
          <w:sz w:val="26"/>
          <w:szCs w:val="26"/>
        </w:rPr>
        <w:t xml:space="preserve"> год</w:t>
      </w:r>
    </w:p>
    <w:p w14:paraId="00739BC2"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r w:rsidRPr="00C210B7">
        <w:rPr>
          <w:rFonts w:ascii="Times New Roman" w:hAnsi="Times New Roman" w:cs="Times New Roman"/>
          <w:b/>
          <w:bCs/>
          <w:sz w:val="26"/>
          <w:szCs w:val="26"/>
        </w:rPr>
        <w:lastRenderedPageBreak/>
        <w:t>Содержание</w:t>
      </w:r>
    </w:p>
    <w:p w14:paraId="6E2B13FA"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p>
    <w:p w14:paraId="05AA4800"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r w:rsidRPr="00C210B7">
        <w:rPr>
          <w:rFonts w:ascii="Times New Roman" w:hAnsi="Times New Roman" w:cs="Times New Roman"/>
          <w:b/>
          <w:bCs/>
          <w:sz w:val="26"/>
          <w:szCs w:val="26"/>
        </w:rPr>
        <w:t xml:space="preserve">I. Общие положения. </w:t>
      </w:r>
    </w:p>
    <w:p w14:paraId="7098CF7C" w14:textId="3D610AFC"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1. Предназначение дополнительной образовательной программы спортивной подготовки по виду спорта «</w:t>
      </w:r>
      <w:r w:rsidR="002037BD" w:rsidRPr="00C210B7">
        <w:rPr>
          <w:rFonts w:ascii="Times New Roman" w:hAnsi="Times New Roman" w:cs="Times New Roman"/>
          <w:sz w:val="26"/>
          <w:szCs w:val="26"/>
        </w:rPr>
        <w:t>теннис</w:t>
      </w:r>
      <w:r w:rsidR="00E8218F">
        <w:rPr>
          <w:rFonts w:ascii="Times New Roman" w:hAnsi="Times New Roman" w:cs="Times New Roman"/>
          <w:sz w:val="26"/>
          <w:szCs w:val="26"/>
        </w:rPr>
        <w:t>»………………………………….</w:t>
      </w:r>
      <w:r w:rsidRPr="00C210B7">
        <w:rPr>
          <w:rFonts w:ascii="Times New Roman" w:hAnsi="Times New Roman" w:cs="Times New Roman"/>
          <w:sz w:val="26"/>
          <w:szCs w:val="26"/>
        </w:rPr>
        <w:t>…</w:t>
      </w:r>
      <w:r w:rsidR="00C412A2" w:rsidRPr="00C210B7">
        <w:rPr>
          <w:rFonts w:ascii="Times New Roman" w:hAnsi="Times New Roman" w:cs="Times New Roman"/>
          <w:sz w:val="26"/>
          <w:szCs w:val="26"/>
        </w:rPr>
        <w:t>……</w:t>
      </w:r>
      <w:r w:rsidR="00C210B7" w:rsidRPr="00C210B7">
        <w:rPr>
          <w:rFonts w:ascii="Times New Roman" w:hAnsi="Times New Roman" w:cs="Times New Roman"/>
          <w:sz w:val="26"/>
          <w:szCs w:val="26"/>
        </w:rPr>
        <w:t>...</w:t>
      </w:r>
      <w:r w:rsidR="00C210B7">
        <w:rPr>
          <w:rFonts w:ascii="Times New Roman" w:hAnsi="Times New Roman" w:cs="Times New Roman"/>
          <w:sz w:val="26"/>
          <w:szCs w:val="26"/>
        </w:rPr>
        <w:t>...........</w:t>
      </w:r>
      <w:r w:rsidR="00C412A2" w:rsidRPr="00C210B7">
        <w:rPr>
          <w:rFonts w:ascii="Times New Roman" w:hAnsi="Times New Roman" w:cs="Times New Roman"/>
          <w:sz w:val="26"/>
          <w:szCs w:val="26"/>
        </w:rPr>
        <w:t>3</w:t>
      </w:r>
    </w:p>
    <w:p w14:paraId="315CBDAF" w14:textId="1496B56B"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2. Цель дополнительной образовательной программы спортивной подготовки по виду спорта «</w:t>
      </w:r>
      <w:r w:rsidR="002037BD" w:rsidRPr="00C210B7">
        <w:rPr>
          <w:rFonts w:ascii="Times New Roman" w:hAnsi="Times New Roman" w:cs="Times New Roman"/>
          <w:sz w:val="26"/>
          <w:szCs w:val="26"/>
        </w:rPr>
        <w:t>теннис</w:t>
      </w:r>
      <w:r w:rsidR="00E8218F">
        <w:rPr>
          <w:rFonts w:ascii="Times New Roman" w:hAnsi="Times New Roman" w:cs="Times New Roman"/>
          <w:sz w:val="26"/>
          <w:szCs w:val="26"/>
        </w:rPr>
        <w:t>»……………………………</w:t>
      </w:r>
      <w:r w:rsidRPr="00C210B7">
        <w:rPr>
          <w:rFonts w:ascii="Times New Roman" w:hAnsi="Times New Roman" w:cs="Times New Roman"/>
          <w:sz w:val="26"/>
          <w:szCs w:val="26"/>
        </w:rPr>
        <w:t>…………………</w:t>
      </w:r>
      <w:r w:rsidR="00B63C77">
        <w:rPr>
          <w:rFonts w:ascii="Times New Roman" w:hAnsi="Times New Roman" w:cs="Times New Roman"/>
          <w:sz w:val="26"/>
          <w:szCs w:val="26"/>
        </w:rPr>
        <w:t>...</w:t>
      </w:r>
      <w:r w:rsidR="00C412A2" w:rsidRPr="00C210B7">
        <w:rPr>
          <w:rFonts w:ascii="Times New Roman" w:hAnsi="Times New Roman" w:cs="Times New Roman"/>
          <w:sz w:val="26"/>
          <w:szCs w:val="26"/>
        </w:rPr>
        <w:t>………</w:t>
      </w:r>
      <w:r w:rsidR="00C210B7">
        <w:rPr>
          <w:rFonts w:ascii="Times New Roman" w:hAnsi="Times New Roman" w:cs="Times New Roman"/>
          <w:sz w:val="26"/>
          <w:szCs w:val="26"/>
        </w:rPr>
        <w:t>………….</w:t>
      </w:r>
      <w:r w:rsidRPr="00C210B7">
        <w:rPr>
          <w:rFonts w:ascii="Times New Roman" w:hAnsi="Times New Roman" w:cs="Times New Roman"/>
          <w:sz w:val="26"/>
          <w:szCs w:val="26"/>
        </w:rPr>
        <w:t xml:space="preserve">3 </w:t>
      </w:r>
    </w:p>
    <w:p w14:paraId="4DE5C34E"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p>
    <w:p w14:paraId="02827449" w14:textId="5D76A1E3" w:rsidR="00BD0FD1" w:rsidRPr="00C210B7" w:rsidRDefault="00BD0FD1" w:rsidP="006C53F8">
      <w:pPr>
        <w:spacing w:after="0" w:line="240" w:lineRule="auto"/>
        <w:contextualSpacing/>
        <w:jc w:val="center"/>
        <w:rPr>
          <w:rFonts w:ascii="Times New Roman" w:hAnsi="Times New Roman" w:cs="Times New Roman"/>
          <w:b/>
          <w:bCs/>
          <w:sz w:val="26"/>
          <w:szCs w:val="26"/>
        </w:rPr>
      </w:pPr>
      <w:r w:rsidRPr="00C210B7">
        <w:rPr>
          <w:rFonts w:ascii="Times New Roman" w:hAnsi="Times New Roman" w:cs="Times New Roman"/>
          <w:b/>
          <w:bCs/>
          <w:sz w:val="26"/>
          <w:szCs w:val="26"/>
        </w:rPr>
        <w:t>II. Характеристика дополнительной образовательной программы спортивной подготовки по виду спорта «</w:t>
      </w:r>
      <w:r w:rsidR="002037BD" w:rsidRPr="00C210B7">
        <w:rPr>
          <w:rFonts w:ascii="Times New Roman" w:hAnsi="Times New Roman" w:cs="Times New Roman"/>
          <w:b/>
          <w:bCs/>
          <w:sz w:val="26"/>
          <w:szCs w:val="26"/>
        </w:rPr>
        <w:t>теннис</w:t>
      </w:r>
      <w:r w:rsidRPr="00C210B7">
        <w:rPr>
          <w:rFonts w:ascii="Times New Roman" w:hAnsi="Times New Roman" w:cs="Times New Roman"/>
          <w:b/>
          <w:bCs/>
          <w:sz w:val="26"/>
          <w:szCs w:val="26"/>
        </w:rPr>
        <w:t>».</w:t>
      </w:r>
    </w:p>
    <w:p w14:paraId="61B3CC0A" w14:textId="5B69F04C"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3.Сроки реализации………………………………………………………………..…...</w:t>
      </w:r>
      <w:r w:rsidR="00C210B7">
        <w:rPr>
          <w:rFonts w:ascii="Times New Roman" w:hAnsi="Times New Roman" w:cs="Times New Roman"/>
          <w:sz w:val="26"/>
          <w:szCs w:val="26"/>
        </w:rPr>
        <w:t>..</w:t>
      </w:r>
      <w:r w:rsidR="00C412A2" w:rsidRPr="00C210B7">
        <w:rPr>
          <w:rFonts w:ascii="Times New Roman" w:hAnsi="Times New Roman" w:cs="Times New Roman"/>
          <w:sz w:val="26"/>
          <w:szCs w:val="26"/>
        </w:rPr>
        <w:t>3</w:t>
      </w:r>
      <w:r w:rsidRPr="00C210B7">
        <w:rPr>
          <w:rFonts w:ascii="Times New Roman" w:hAnsi="Times New Roman" w:cs="Times New Roman"/>
          <w:sz w:val="26"/>
          <w:szCs w:val="26"/>
        </w:rPr>
        <w:t xml:space="preserve"> </w:t>
      </w:r>
    </w:p>
    <w:p w14:paraId="49A78C54" w14:textId="2EC19FD8"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4. Объем программы………………...………………………………………….………</w:t>
      </w:r>
      <w:r w:rsidR="00C210B7">
        <w:rPr>
          <w:rFonts w:ascii="Times New Roman" w:hAnsi="Times New Roman" w:cs="Times New Roman"/>
          <w:sz w:val="26"/>
          <w:szCs w:val="26"/>
        </w:rPr>
        <w:t>..</w:t>
      </w:r>
      <w:r w:rsidR="00B63C77">
        <w:rPr>
          <w:rFonts w:ascii="Times New Roman" w:hAnsi="Times New Roman" w:cs="Times New Roman"/>
          <w:sz w:val="26"/>
          <w:szCs w:val="26"/>
        </w:rPr>
        <w:t>5</w:t>
      </w:r>
      <w:r w:rsidRPr="00C210B7">
        <w:rPr>
          <w:rFonts w:ascii="Times New Roman" w:hAnsi="Times New Roman" w:cs="Times New Roman"/>
          <w:sz w:val="26"/>
          <w:szCs w:val="26"/>
        </w:rPr>
        <w:t xml:space="preserve"> </w:t>
      </w:r>
    </w:p>
    <w:p w14:paraId="3BBF4430" w14:textId="14DB7552"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5.Виды обучения……………………………………………..…………………………</w:t>
      </w:r>
      <w:r w:rsidR="00C210B7">
        <w:rPr>
          <w:rFonts w:ascii="Times New Roman" w:hAnsi="Times New Roman" w:cs="Times New Roman"/>
          <w:sz w:val="26"/>
          <w:szCs w:val="26"/>
        </w:rPr>
        <w:t>..</w:t>
      </w:r>
      <w:r w:rsidR="00C412A2" w:rsidRPr="00C210B7">
        <w:rPr>
          <w:rFonts w:ascii="Times New Roman" w:hAnsi="Times New Roman" w:cs="Times New Roman"/>
          <w:sz w:val="26"/>
          <w:szCs w:val="26"/>
        </w:rPr>
        <w:t>5</w:t>
      </w:r>
      <w:r w:rsidRPr="00C210B7">
        <w:rPr>
          <w:rFonts w:ascii="Times New Roman" w:hAnsi="Times New Roman" w:cs="Times New Roman"/>
          <w:sz w:val="26"/>
          <w:szCs w:val="26"/>
        </w:rPr>
        <w:t xml:space="preserve"> </w:t>
      </w:r>
    </w:p>
    <w:p w14:paraId="33A7BED4" w14:textId="4D004B6B"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6.Годовой учебно-тренировочный план…………………………………………</w:t>
      </w:r>
      <w:r w:rsidR="00C210B7">
        <w:rPr>
          <w:rFonts w:ascii="Times New Roman" w:hAnsi="Times New Roman" w:cs="Times New Roman"/>
          <w:sz w:val="26"/>
          <w:szCs w:val="26"/>
        </w:rPr>
        <w:t>……..</w:t>
      </w:r>
      <w:r w:rsidR="00B63C77">
        <w:rPr>
          <w:rFonts w:ascii="Times New Roman" w:hAnsi="Times New Roman" w:cs="Times New Roman"/>
          <w:sz w:val="26"/>
          <w:szCs w:val="26"/>
        </w:rPr>
        <w:t>8</w:t>
      </w:r>
      <w:r w:rsidRPr="00C210B7">
        <w:rPr>
          <w:rFonts w:ascii="Times New Roman" w:hAnsi="Times New Roman" w:cs="Times New Roman"/>
          <w:sz w:val="26"/>
          <w:szCs w:val="26"/>
        </w:rPr>
        <w:t xml:space="preserve"> 7.Календарный план во</w:t>
      </w:r>
      <w:r w:rsidR="00E8218F">
        <w:rPr>
          <w:rFonts w:ascii="Times New Roman" w:hAnsi="Times New Roman" w:cs="Times New Roman"/>
          <w:sz w:val="26"/>
          <w:szCs w:val="26"/>
        </w:rPr>
        <w:t>спитательной работы…………………………</w:t>
      </w:r>
      <w:r w:rsidRPr="00C210B7">
        <w:rPr>
          <w:rFonts w:ascii="Times New Roman" w:hAnsi="Times New Roman" w:cs="Times New Roman"/>
          <w:sz w:val="26"/>
          <w:szCs w:val="26"/>
        </w:rPr>
        <w:t>…………</w:t>
      </w:r>
      <w:r w:rsidR="00B63C77">
        <w:rPr>
          <w:rFonts w:ascii="Times New Roman" w:hAnsi="Times New Roman" w:cs="Times New Roman"/>
          <w:sz w:val="26"/>
          <w:szCs w:val="26"/>
        </w:rPr>
        <w:t>...</w:t>
      </w:r>
      <w:r w:rsidR="00C210B7">
        <w:rPr>
          <w:rFonts w:ascii="Times New Roman" w:hAnsi="Times New Roman" w:cs="Times New Roman"/>
          <w:sz w:val="26"/>
          <w:szCs w:val="26"/>
        </w:rPr>
        <w:t>…</w:t>
      </w:r>
      <w:r w:rsidRPr="00C210B7">
        <w:rPr>
          <w:rFonts w:ascii="Times New Roman" w:hAnsi="Times New Roman" w:cs="Times New Roman"/>
          <w:sz w:val="26"/>
          <w:szCs w:val="26"/>
        </w:rPr>
        <w:t xml:space="preserve">12 </w:t>
      </w:r>
    </w:p>
    <w:p w14:paraId="4550993E" w14:textId="3D129FF1"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 xml:space="preserve">8. План мероприятий, направленных на предотвращение допинга в спорте </w:t>
      </w:r>
      <w:r w:rsidR="00E8218F">
        <w:rPr>
          <w:rFonts w:ascii="Times New Roman" w:hAnsi="Times New Roman" w:cs="Times New Roman"/>
          <w:sz w:val="26"/>
          <w:szCs w:val="26"/>
        </w:rPr>
        <w:t>и борьбу с ним……………………………………………</w:t>
      </w:r>
      <w:r w:rsidRPr="00C210B7">
        <w:rPr>
          <w:rFonts w:ascii="Times New Roman" w:hAnsi="Times New Roman" w:cs="Times New Roman"/>
          <w:sz w:val="26"/>
          <w:szCs w:val="26"/>
        </w:rPr>
        <w:t>...…… ……………………………</w:t>
      </w:r>
      <w:r w:rsidR="00B63C77">
        <w:rPr>
          <w:rFonts w:ascii="Times New Roman" w:hAnsi="Times New Roman" w:cs="Times New Roman"/>
          <w:sz w:val="26"/>
          <w:szCs w:val="26"/>
        </w:rPr>
        <w:t>….15</w:t>
      </w:r>
      <w:r w:rsidRPr="00C210B7">
        <w:rPr>
          <w:rFonts w:ascii="Times New Roman" w:hAnsi="Times New Roman" w:cs="Times New Roman"/>
          <w:sz w:val="26"/>
          <w:szCs w:val="26"/>
        </w:rPr>
        <w:t xml:space="preserve"> </w:t>
      </w:r>
    </w:p>
    <w:p w14:paraId="4013AB47" w14:textId="479F9C41"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9. Планы инструкторско</w:t>
      </w:r>
      <w:r w:rsidR="00E8218F">
        <w:rPr>
          <w:rFonts w:ascii="Times New Roman" w:hAnsi="Times New Roman" w:cs="Times New Roman"/>
          <w:sz w:val="26"/>
          <w:szCs w:val="26"/>
        </w:rPr>
        <w:t>й и судейской практики………………………</w:t>
      </w:r>
      <w:r w:rsidRPr="00C210B7">
        <w:rPr>
          <w:rFonts w:ascii="Times New Roman" w:hAnsi="Times New Roman" w:cs="Times New Roman"/>
          <w:sz w:val="26"/>
          <w:szCs w:val="26"/>
        </w:rPr>
        <w:t>……</w:t>
      </w:r>
      <w:r w:rsidR="00C210B7">
        <w:rPr>
          <w:rFonts w:ascii="Times New Roman" w:hAnsi="Times New Roman" w:cs="Times New Roman"/>
          <w:sz w:val="26"/>
          <w:szCs w:val="26"/>
        </w:rPr>
        <w:t>……..</w:t>
      </w:r>
      <w:r w:rsidR="006C3AB9">
        <w:rPr>
          <w:rFonts w:ascii="Times New Roman" w:hAnsi="Times New Roman" w:cs="Times New Roman"/>
          <w:sz w:val="26"/>
          <w:szCs w:val="26"/>
        </w:rPr>
        <w:t>19</w:t>
      </w:r>
      <w:r w:rsidRPr="00C210B7">
        <w:rPr>
          <w:rFonts w:ascii="Times New Roman" w:hAnsi="Times New Roman" w:cs="Times New Roman"/>
          <w:sz w:val="26"/>
          <w:szCs w:val="26"/>
        </w:rPr>
        <w:t xml:space="preserve"> 10.Планы медицинских и медико-биологических мероприятий</w:t>
      </w:r>
      <w:r w:rsidR="00F21786" w:rsidRPr="00C210B7">
        <w:rPr>
          <w:rFonts w:ascii="Times New Roman" w:hAnsi="Times New Roman" w:cs="Times New Roman"/>
          <w:sz w:val="26"/>
          <w:szCs w:val="26"/>
        </w:rPr>
        <w:t xml:space="preserve"> и применения восстановительных средств……………………………………..</w:t>
      </w:r>
      <w:r w:rsidRPr="00C210B7">
        <w:rPr>
          <w:rFonts w:ascii="Times New Roman" w:hAnsi="Times New Roman" w:cs="Times New Roman"/>
          <w:sz w:val="26"/>
          <w:szCs w:val="26"/>
        </w:rPr>
        <w:t>…………………</w:t>
      </w:r>
      <w:r w:rsidR="00C412A2" w:rsidRPr="00C210B7">
        <w:rPr>
          <w:rFonts w:ascii="Times New Roman" w:hAnsi="Times New Roman" w:cs="Times New Roman"/>
          <w:sz w:val="26"/>
          <w:szCs w:val="26"/>
        </w:rPr>
        <w:t>..</w:t>
      </w:r>
      <w:r w:rsidRPr="00C210B7">
        <w:rPr>
          <w:rFonts w:ascii="Times New Roman" w:hAnsi="Times New Roman" w:cs="Times New Roman"/>
          <w:sz w:val="26"/>
          <w:szCs w:val="26"/>
        </w:rPr>
        <w:t>..</w:t>
      </w:r>
      <w:r w:rsidR="00C210B7">
        <w:rPr>
          <w:rFonts w:ascii="Times New Roman" w:hAnsi="Times New Roman" w:cs="Times New Roman"/>
          <w:sz w:val="26"/>
          <w:szCs w:val="26"/>
        </w:rPr>
        <w:t>..</w:t>
      </w:r>
      <w:r w:rsidR="006C3AB9">
        <w:rPr>
          <w:rFonts w:ascii="Times New Roman" w:hAnsi="Times New Roman" w:cs="Times New Roman"/>
          <w:sz w:val="26"/>
          <w:szCs w:val="26"/>
        </w:rPr>
        <w:t>22</w:t>
      </w:r>
      <w:r w:rsidRPr="00C210B7">
        <w:rPr>
          <w:rFonts w:ascii="Times New Roman" w:hAnsi="Times New Roman" w:cs="Times New Roman"/>
          <w:sz w:val="26"/>
          <w:szCs w:val="26"/>
        </w:rPr>
        <w:t xml:space="preserve"> </w:t>
      </w:r>
    </w:p>
    <w:p w14:paraId="4D9E8EC5"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p>
    <w:p w14:paraId="56D7FC73"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r w:rsidRPr="00C210B7">
        <w:rPr>
          <w:rFonts w:ascii="Times New Roman" w:hAnsi="Times New Roman" w:cs="Times New Roman"/>
          <w:b/>
          <w:bCs/>
          <w:sz w:val="26"/>
          <w:szCs w:val="26"/>
        </w:rPr>
        <w:t>III. Система контроля.</w:t>
      </w:r>
    </w:p>
    <w:p w14:paraId="36FC9C4C" w14:textId="7ABE6AE7"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11.Требования к результатам прохо</w:t>
      </w:r>
      <w:r w:rsidR="00E8218F">
        <w:rPr>
          <w:rFonts w:ascii="Times New Roman" w:hAnsi="Times New Roman" w:cs="Times New Roman"/>
          <w:sz w:val="26"/>
          <w:szCs w:val="26"/>
        </w:rPr>
        <w:t>ждения спортивной подготовки………</w:t>
      </w:r>
      <w:r w:rsidR="00C210B7">
        <w:rPr>
          <w:rFonts w:ascii="Times New Roman" w:hAnsi="Times New Roman" w:cs="Times New Roman"/>
          <w:sz w:val="26"/>
          <w:szCs w:val="26"/>
        </w:rPr>
        <w:t>……..</w:t>
      </w:r>
      <w:r w:rsidR="006C3AB9">
        <w:rPr>
          <w:rFonts w:ascii="Times New Roman" w:hAnsi="Times New Roman" w:cs="Times New Roman"/>
          <w:sz w:val="26"/>
          <w:szCs w:val="26"/>
        </w:rPr>
        <w:t>27</w:t>
      </w:r>
      <w:r w:rsidRPr="00C210B7">
        <w:rPr>
          <w:rFonts w:ascii="Times New Roman" w:hAnsi="Times New Roman" w:cs="Times New Roman"/>
          <w:sz w:val="26"/>
          <w:szCs w:val="26"/>
        </w:rPr>
        <w:t xml:space="preserve"> 12.Оценка результатов прохождения </w:t>
      </w:r>
      <w:r w:rsidR="00F21786" w:rsidRPr="00C210B7">
        <w:rPr>
          <w:rFonts w:ascii="Times New Roman" w:hAnsi="Times New Roman" w:cs="Times New Roman"/>
          <w:sz w:val="26"/>
          <w:szCs w:val="26"/>
        </w:rPr>
        <w:t>Программы</w:t>
      </w:r>
      <w:r w:rsidRPr="00C210B7">
        <w:rPr>
          <w:rFonts w:ascii="Times New Roman" w:hAnsi="Times New Roman" w:cs="Times New Roman"/>
          <w:sz w:val="26"/>
          <w:szCs w:val="26"/>
        </w:rPr>
        <w:t>…………………</w:t>
      </w:r>
      <w:r w:rsidR="00C210B7">
        <w:rPr>
          <w:rFonts w:ascii="Times New Roman" w:hAnsi="Times New Roman" w:cs="Times New Roman"/>
          <w:sz w:val="26"/>
          <w:szCs w:val="26"/>
        </w:rPr>
        <w:t>…………………</w:t>
      </w:r>
      <w:r w:rsidR="006C3AB9">
        <w:rPr>
          <w:rFonts w:ascii="Times New Roman" w:hAnsi="Times New Roman" w:cs="Times New Roman"/>
          <w:sz w:val="26"/>
          <w:szCs w:val="26"/>
        </w:rPr>
        <w:t>28</w:t>
      </w:r>
      <w:r w:rsidRPr="00C210B7">
        <w:rPr>
          <w:rFonts w:ascii="Times New Roman" w:hAnsi="Times New Roman" w:cs="Times New Roman"/>
          <w:sz w:val="26"/>
          <w:szCs w:val="26"/>
        </w:rPr>
        <w:t xml:space="preserve"> 13.Контрольные и кон</w:t>
      </w:r>
      <w:r w:rsidR="00E8218F">
        <w:rPr>
          <w:rFonts w:ascii="Times New Roman" w:hAnsi="Times New Roman" w:cs="Times New Roman"/>
          <w:sz w:val="26"/>
          <w:szCs w:val="26"/>
        </w:rPr>
        <w:t>трольно-переводные нормативы………</w:t>
      </w:r>
      <w:r w:rsidRPr="00C210B7">
        <w:rPr>
          <w:rFonts w:ascii="Times New Roman" w:hAnsi="Times New Roman" w:cs="Times New Roman"/>
          <w:sz w:val="26"/>
          <w:szCs w:val="26"/>
        </w:rPr>
        <w:t>…………….…...</w:t>
      </w:r>
      <w:r w:rsidR="00C210B7">
        <w:rPr>
          <w:rFonts w:ascii="Times New Roman" w:hAnsi="Times New Roman" w:cs="Times New Roman"/>
          <w:sz w:val="26"/>
          <w:szCs w:val="26"/>
        </w:rPr>
        <w:t>...</w:t>
      </w:r>
      <w:r w:rsidR="006C3AB9">
        <w:rPr>
          <w:rFonts w:ascii="Times New Roman" w:hAnsi="Times New Roman" w:cs="Times New Roman"/>
          <w:sz w:val="26"/>
          <w:szCs w:val="26"/>
        </w:rPr>
        <w:t>29</w:t>
      </w:r>
      <w:r w:rsidRPr="00C210B7">
        <w:rPr>
          <w:rFonts w:ascii="Times New Roman" w:hAnsi="Times New Roman" w:cs="Times New Roman"/>
          <w:sz w:val="26"/>
          <w:szCs w:val="26"/>
        </w:rPr>
        <w:t xml:space="preserve"> </w:t>
      </w:r>
    </w:p>
    <w:p w14:paraId="1404E541"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p>
    <w:p w14:paraId="1ADBB9B2" w14:textId="1AC30C8A" w:rsidR="00BD0FD1" w:rsidRPr="00C210B7" w:rsidRDefault="00BD0FD1" w:rsidP="006C53F8">
      <w:pPr>
        <w:spacing w:after="0" w:line="240" w:lineRule="auto"/>
        <w:contextualSpacing/>
        <w:jc w:val="center"/>
        <w:rPr>
          <w:rFonts w:ascii="Times New Roman" w:hAnsi="Times New Roman" w:cs="Times New Roman"/>
          <w:b/>
          <w:bCs/>
          <w:sz w:val="26"/>
          <w:szCs w:val="26"/>
        </w:rPr>
      </w:pPr>
      <w:r w:rsidRPr="00C210B7">
        <w:rPr>
          <w:rFonts w:ascii="Times New Roman" w:hAnsi="Times New Roman" w:cs="Times New Roman"/>
          <w:b/>
          <w:bCs/>
          <w:sz w:val="26"/>
          <w:szCs w:val="26"/>
        </w:rPr>
        <w:t>IV. Рабочая программа по виду спорта «</w:t>
      </w:r>
      <w:r w:rsidR="00F21786" w:rsidRPr="00C210B7">
        <w:rPr>
          <w:rFonts w:ascii="Times New Roman" w:hAnsi="Times New Roman" w:cs="Times New Roman"/>
          <w:b/>
          <w:bCs/>
          <w:sz w:val="26"/>
          <w:szCs w:val="26"/>
        </w:rPr>
        <w:t>теннис</w:t>
      </w:r>
      <w:r w:rsidRPr="00C210B7">
        <w:rPr>
          <w:rFonts w:ascii="Times New Roman" w:hAnsi="Times New Roman" w:cs="Times New Roman"/>
          <w:b/>
          <w:bCs/>
          <w:sz w:val="26"/>
          <w:szCs w:val="26"/>
        </w:rPr>
        <w:t>».</w:t>
      </w:r>
    </w:p>
    <w:p w14:paraId="7A6F9549" w14:textId="01A07D96"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1</w:t>
      </w:r>
      <w:r w:rsidR="00E8218F">
        <w:rPr>
          <w:rFonts w:ascii="Times New Roman" w:hAnsi="Times New Roman" w:cs="Times New Roman"/>
          <w:sz w:val="26"/>
          <w:szCs w:val="26"/>
        </w:rPr>
        <w:t>4. Программный материал……………………</w:t>
      </w:r>
      <w:r w:rsidRPr="00C210B7">
        <w:rPr>
          <w:rFonts w:ascii="Times New Roman" w:hAnsi="Times New Roman" w:cs="Times New Roman"/>
          <w:sz w:val="26"/>
          <w:szCs w:val="26"/>
        </w:rPr>
        <w:t>…………………………………</w:t>
      </w:r>
      <w:r w:rsidR="00C210B7">
        <w:rPr>
          <w:rFonts w:ascii="Times New Roman" w:hAnsi="Times New Roman" w:cs="Times New Roman"/>
          <w:sz w:val="26"/>
          <w:szCs w:val="26"/>
        </w:rPr>
        <w:t>…</w:t>
      </w:r>
      <w:r w:rsidR="006C3AB9">
        <w:rPr>
          <w:rFonts w:ascii="Times New Roman" w:hAnsi="Times New Roman" w:cs="Times New Roman"/>
          <w:sz w:val="26"/>
          <w:szCs w:val="26"/>
        </w:rPr>
        <w:t>...</w:t>
      </w:r>
      <w:r w:rsidR="00C210B7">
        <w:rPr>
          <w:rFonts w:ascii="Times New Roman" w:hAnsi="Times New Roman" w:cs="Times New Roman"/>
          <w:sz w:val="26"/>
          <w:szCs w:val="26"/>
        </w:rPr>
        <w:t>.</w:t>
      </w:r>
      <w:r w:rsidR="006C3AB9">
        <w:rPr>
          <w:rFonts w:ascii="Times New Roman" w:hAnsi="Times New Roman" w:cs="Times New Roman"/>
          <w:sz w:val="26"/>
          <w:szCs w:val="26"/>
        </w:rPr>
        <w:t>32</w:t>
      </w:r>
      <w:r w:rsidRPr="00C210B7">
        <w:rPr>
          <w:rFonts w:ascii="Times New Roman" w:hAnsi="Times New Roman" w:cs="Times New Roman"/>
          <w:sz w:val="26"/>
          <w:szCs w:val="26"/>
        </w:rPr>
        <w:t xml:space="preserve"> </w:t>
      </w:r>
    </w:p>
    <w:p w14:paraId="25BF177E" w14:textId="5C0D3469"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15. Учебно-тематический план ……………………………………………………...</w:t>
      </w:r>
      <w:r w:rsidR="00C210B7">
        <w:rPr>
          <w:rFonts w:ascii="Times New Roman" w:hAnsi="Times New Roman" w:cs="Times New Roman"/>
          <w:sz w:val="26"/>
          <w:szCs w:val="26"/>
        </w:rPr>
        <w:t>...</w:t>
      </w:r>
      <w:r w:rsidR="006C3AB9">
        <w:rPr>
          <w:rFonts w:ascii="Times New Roman" w:hAnsi="Times New Roman" w:cs="Times New Roman"/>
          <w:sz w:val="26"/>
          <w:szCs w:val="26"/>
        </w:rPr>
        <w:t>58</w:t>
      </w:r>
      <w:r w:rsidRPr="00C210B7">
        <w:rPr>
          <w:rFonts w:ascii="Times New Roman" w:hAnsi="Times New Roman" w:cs="Times New Roman"/>
          <w:sz w:val="26"/>
          <w:szCs w:val="26"/>
        </w:rPr>
        <w:t xml:space="preserve"> </w:t>
      </w:r>
    </w:p>
    <w:p w14:paraId="2EF50DEC"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p>
    <w:p w14:paraId="0A23E5B6" w14:textId="77777777" w:rsidR="00BD0FD1" w:rsidRPr="00C210B7" w:rsidRDefault="00BD0FD1" w:rsidP="006C53F8">
      <w:pPr>
        <w:spacing w:after="0" w:line="240" w:lineRule="auto"/>
        <w:contextualSpacing/>
        <w:jc w:val="center"/>
        <w:rPr>
          <w:rFonts w:ascii="Times New Roman" w:hAnsi="Times New Roman" w:cs="Times New Roman"/>
          <w:b/>
          <w:bCs/>
          <w:sz w:val="26"/>
          <w:szCs w:val="26"/>
        </w:rPr>
      </w:pPr>
      <w:r w:rsidRPr="00C210B7">
        <w:rPr>
          <w:rFonts w:ascii="Times New Roman" w:hAnsi="Times New Roman" w:cs="Times New Roman"/>
          <w:b/>
          <w:bCs/>
          <w:sz w:val="26"/>
          <w:szCs w:val="26"/>
        </w:rPr>
        <w:t>V. Особенности осуществления спортивной подготовки по отдельным спортивным дисциплинам.</w:t>
      </w:r>
    </w:p>
    <w:p w14:paraId="1E303BD4" w14:textId="5E414EF2"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16.Особенности осуществления спортивной подготовки</w:t>
      </w:r>
      <w:r w:rsidR="00F21786" w:rsidRPr="00C210B7">
        <w:rPr>
          <w:rFonts w:ascii="Times New Roman" w:hAnsi="Times New Roman" w:cs="Times New Roman"/>
          <w:sz w:val="26"/>
          <w:szCs w:val="26"/>
        </w:rPr>
        <w:t>…..</w:t>
      </w:r>
      <w:r w:rsidRPr="00C210B7">
        <w:rPr>
          <w:rFonts w:ascii="Times New Roman" w:hAnsi="Times New Roman" w:cs="Times New Roman"/>
          <w:sz w:val="26"/>
          <w:szCs w:val="26"/>
        </w:rPr>
        <w:t>…………….……</w:t>
      </w:r>
      <w:r w:rsidR="00C412A2" w:rsidRPr="00C210B7">
        <w:rPr>
          <w:rFonts w:ascii="Times New Roman" w:hAnsi="Times New Roman" w:cs="Times New Roman"/>
          <w:sz w:val="26"/>
          <w:szCs w:val="26"/>
        </w:rPr>
        <w:t>..</w:t>
      </w:r>
      <w:r w:rsidRPr="00C210B7">
        <w:rPr>
          <w:rFonts w:ascii="Times New Roman" w:hAnsi="Times New Roman" w:cs="Times New Roman"/>
          <w:sz w:val="26"/>
          <w:szCs w:val="26"/>
        </w:rPr>
        <w:t>....</w:t>
      </w:r>
      <w:r w:rsidR="00C210B7">
        <w:rPr>
          <w:rFonts w:ascii="Times New Roman" w:hAnsi="Times New Roman" w:cs="Times New Roman"/>
          <w:sz w:val="26"/>
          <w:szCs w:val="26"/>
        </w:rPr>
        <w:t>...</w:t>
      </w:r>
      <w:r w:rsidRPr="00C210B7">
        <w:rPr>
          <w:rFonts w:ascii="Times New Roman" w:hAnsi="Times New Roman" w:cs="Times New Roman"/>
          <w:sz w:val="26"/>
          <w:szCs w:val="26"/>
        </w:rPr>
        <w:t>6</w:t>
      </w:r>
      <w:r w:rsidR="00C412A2" w:rsidRPr="00C210B7">
        <w:rPr>
          <w:rFonts w:ascii="Times New Roman" w:hAnsi="Times New Roman" w:cs="Times New Roman"/>
          <w:sz w:val="26"/>
          <w:szCs w:val="26"/>
        </w:rPr>
        <w:t>5</w:t>
      </w:r>
      <w:r w:rsidRPr="00C210B7">
        <w:rPr>
          <w:rFonts w:ascii="Times New Roman" w:hAnsi="Times New Roman" w:cs="Times New Roman"/>
          <w:sz w:val="26"/>
          <w:szCs w:val="26"/>
        </w:rPr>
        <w:t xml:space="preserve"> </w:t>
      </w:r>
    </w:p>
    <w:p w14:paraId="3B73FD25" w14:textId="77777777" w:rsidR="00BD0FD1" w:rsidRPr="00C210B7" w:rsidRDefault="00BD0FD1" w:rsidP="006C53F8">
      <w:pPr>
        <w:spacing w:after="0" w:line="240" w:lineRule="auto"/>
        <w:contextualSpacing/>
        <w:jc w:val="both"/>
        <w:rPr>
          <w:rFonts w:ascii="Times New Roman" w:hAnsi="Times New Roman" w:cs="Times New Roman"/>
          <w:b/>
          <w:bCs/>
          <w:sz w:val="26"/>
          <w:szCs w:val="26"/>
        </w:rPr>
      </w:pPr>
    </w:p>
    <w:p w14:paraId="6BC35911" w14:textId="324DC470" w:rsidR="00BD0FD1" w:rsidRPr="00C210B7" w:rsidRDefault="00BD0FD1" w:rsidP="006C53F8">
      <w:pPr>
        <w:spacing w:after="0" w:line="240" w:lineRule="auto"/>
        <w:contextualSpacing/>
        <w:jc w:val="center"/>
        <w:rPr>
          <w:rFonts w:ascii="Times New Roman" w:hAnsi="Times New Roman" w:cs="Times New Roman"/>
          <w:b/>
          <w:bCs/>
          <w:sz w:val="26"/>
          <w:szCs w:val="26"/>
        </w:rPr>
      </w:pPr>
      <w:r w:rsidRPr="00C210B7">
        <w:rPr>
          <w:rFonts w:ascii="Times New Roman" w:hAnsi="Times New Roman" w:cs="Times New Roman"/>
          <w:b/>
          <w:bCs/>
          <w:sz w:val="26"/>
          <w:szCs w:val="26"/>
        </w:rPr>
        <w:t>VI. Условия реализации дополнительной образовательной программы спортивной подготовки по виду спорта «</w:t>
      </w:r>
      <w:r w:rsidR="00F21786" w:rsidRPr="00C210B7">
        <w:rPr>
          <w:rFonts w:ascii="Times New Roman" w:hAnsi="Times New Roman" w:cs="Times New Roman"/>
          <w:b/>
          <w:bCs/>
          <w:sz w:val="26"/>
          <w:szCs w:val="26"/>
        </w:rPr>
        <w:t>теннис</w:t>
      </w:r>
      <w:r w:rsidRPr="00C210B7">
        <w:rPr>
          <w:rFonts w:ascii="Times New Roman" w:hAnsi="Times New Roman" w:cs="Times New Roman"/>
          <w:b/>
          <w:bCs/>
          <w:sz w:val="26"/>
          <w:szCs w:val="26"/>
        </w:rPr>
        <w:t>».</w:t>
      </w:r>
    </w:p>
    <w:p w14:paraId="403CDF35" w14:textId="22337EF0"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17. Материал</w:t>
      </w:r>
      <w:r w:rsidR="00E8218F">
        <w:rPr>
          <w:rFonts w:ascii="Times New Roman" w:hAnsi="Times New Roman" w:cs="Times New Roman"/>
          <w:sz w:val="26"/>
          <w:szCs w:val="26"/>
        </w:rPr>
        <w:t>ьно-технические условия…………………</w:t>
      </w:r>
      <w:r w:rsidRPr="00C210B7">
        <w:rPr>
          <w:rFonts w:ascii="Times New Roman" w:hAnsi="Times New Roman" w:cs="Times New Roman"/>
          <w:sz w:val="26"/>
          <w:szCs w:val="26"/>
        </w:rPr>
        <w:t>……………………</w:t>
      </w:r>
      <w:r w:rsidR="00C412A2" w:rsidRPr="00C210B7">
        <w:rPr>
          <w:rFonts w:ascii="Times New Roman" w:hAnsi="Times New Roman" w:cs="Times New Roman"/>
          <w:sz w:val="26"/>
          <w:szCs w:val="26"/>
        </w:rPr>
        <w:t>…</w:t>
      </w:r>
      <w:r w:rsidRPr="00C210B7">
        <w:rPr>
          <w:rFonts w:ascii="Times New Roman" w:hAnsi="Times New Roman" w:cs="Times New Roman"/>
          <w:sz w:val="26"/>
          <w:szCs w:val="26"/>
        </w:rPr>
        <w:t>…</w:t>
      </w:r>
      <w:r w:rsidR="00C210B7">
        <w:rPr>
          <w:rFonts w:ascii="Times New Roman" w:hAnsi="Times New Roman" w:cs="Times New Roman"/>
          <w:sz w:val="26"/>
          <w:szCs w:val="26"/>
        </w:rPr>
        <w:t>..</w:t>
      </w:r>
      <w:r w:rsidRPr="00C210B7">
        <w:rPr>
          <w:rFonts w:ascii="Times New Roman" w:hAnsi="Times New Roman" w:cs="Times New Roman"/>
          <w:sz w:val="26"/>
          <w:szCs w:val="26"/>
        </w:rPr>
        <w:t>6</w:t>
      </w:r>
      <w:r w:rsidR="006C3AB9">
        <w:rPr>
          <w:rFonts w:ascii="Times New Roman" w:hAnsi="Times New Roman" w:cs="Times New Roman"/>
          <w:sz w:val="26"/>
          <w:szCs w:val="26"/>
        </w:rPr>
        <w:t>3</w:t>
      </w:r>
      <w:r w:rsidRPr="00C210B7">
        <w:rPr>
          <w:rFonts w:ascii="Times New Roman" w:hAnsi="Times New Roman" w:cs="Times New Roman"/>
          <w:sz w:val="26"/>
          <w:szCs w:val="26"/>
        </w:rPr>
        <w:t xml:space="preserve"> </w:t>
      </w:r>
    </w:p>
    <w:p w14:paraId="7A4BBBCF" w14:textId="5B55E15C" w:rsidR="00BD0FD1" w:rsidRPr="00C210B7" w:rsidRDefault="00BD0FD1" w:rsidP="006C53F8">
      <w:pPr>
        <w:spacing w:after="0" w:line="240" w:lineRule="auto"/>
        <w:contextualSpacing/>
        <w:jc w:val="both"/>
        <w:rPr>
          <w:rFonts w:ascii="Times New Roman" w:hAnsi="Times New Roman" w:cs="Times New Roman"/>
          <w:sz w:val="26"/>
          <w:szCs w:val="26"/>
        </w:rPr>
      </w:pPr>
      <w:r w:rsidRPr="00C210B7">
        <w:rPr>
          <w:rFonts w:ascii="Times New Roman" w:hAnsi="Times New Roman" w:cs="Times New Roman"/>
          <w:sz w:val="26"/>
          <w:szCs w:val="26"/>
        </w:rPr>
        <w:t>1</w:t>
      </w:r>
      <w:r w:rsidR="00E8218F">
        <w:rPr>
          <w:rFonts w:ascii="Times New Roman" w:hAnsi="Times New Roman" w:cs="Times New Roman"/>
          <w:sz w:val="26"/>
          <w:szCs w:val="26"/>
        </w:rPr>
        <w:t>8. Кадровые условия ……………………………</w:t>
      </w:r>
      <w:r w:rsidRPr="00C210B7">
        <w:rPr>
          <w:rFonts w:ascii="Times New Roman" w:hAnsi="Times New Roman" w:cs="Times New Roman"/>
          <w:sz w:val="26"/>
          <w:szCs w:val="26"/>
        </w:rPr>
        <w:t>………………………………</w:t>
      </w:r>
      <w:r w:rsidR="00C412A2" w:rsidRPr="00C210B7">
        <w:rPr>
          <w:rFonts w:ascii="Times New Roman" w:hAnsi="Times New Roman" w:cs="Times New Roman"/>
          <w:sz w:val="26"/>
          <w:szCs w:val="26"/>
        </w:rPr>
        <w:t>....</w:t>
      </w:r>
      <w:r w:rsidR="00C210B7">
        <w:rPr>
          <w:rFonts w:ascii="Times New Roman" w:hAnsi="Times New Roman" w:cs="Times New Roman"/>
          <w:sz w:val="26"/>
          <w:szCs w:val="26"/>
        </w:rPr>
        <w:t>..</w:t>
      </w:r>
      <w:r w:rsidR="006C3AB9">
        <w:rPr>
          <w:rFonts w:ascii="Times New Roman" w:hAnsi="Times New Roman" w:cs="Times New Roman"/>
          <w:sz w:val="26"/>
          <w:szCs w:val="26"/>
        </w:rPr>
        <w:t>67</w:t>
      </w:r>
      <w:r w:rsidRPr="00C210B7">
        <w:rPr>
          <w:rFonts w:ascii="Times New Roman" w:hAnsi="Times New Roman" w:cs="Times New Roman"/>
          <w:sz w:val="26"/>
          <w:szCs w:val="26"/>
        </w:rPr>
        <w:t xml:space="preserve"> </w:t>
      </w:r>
    </w:p>
    <w:p w14:paraId="4670DFF2" w14:textId="1385BC74" w:rsidR="00BD0FD1" w:rsidRPr="00C210B7" w:rsidRDefault="00BD0FD1" w:rsidP="006C53F8">
      <w:pPr>
        <w:spacing w:after="0" w:line="240" w:lineRule="auto"/>
        <w:contextualSpacing/>
        <w:jc w:val="both"/>
        <w:rPr>
          <w:rFonts w:ascii="Times New Roman" w:hAnsi="Times New Roman" w:cs="Times New Roman"/>
          <w:b/>
          <w:sz w:val="26"/>
          <w:szCs w:val="26"/>
        </w:rPr>
      </w:pPr>
      <w:r w:rsidRPr="00C210B7">
        <w:rPr>
          <w:rFonts w:ascii="Times New Roman" w:hAnsi="Times New Roman" w:cs="Times New Roman"/>
          <w:sz w:val="26"/>
          <w:szCs w:val="26"/>
        </w:rPr>
        <w:t>19. Информационн</w:t>
      </w:r>
      <w:r w:rsidR="00E8218F">
        <w:rPr>
          <w:rFonts w:ascii="Times New Roman" w:hAnsi="Times New Roman" w:cs="Times New Roman"/>
          <w:sz w:val="26"/>
          <w:szCs w:val="26"/>
        </w:rPr>
        <w:t>о-методические условия………………………</w:t>
      </w:r>
      <w:r w:rsidRPr="00C210B7">
        <w:rPr>
          <w:rFonts w:ascii="Times New Roman" w:hAnsi="Times New Roman" w:cs="Times New Roman"/>
          <w:sz w:val="26"/>
          <w:szCs w:val="26"/>
        </w:rPr>
        <w:t>……….…....</w:t>
      </w:r>
      <w:r w:rsidR="00C412A2" w:rsidRPr="00C210B7">
        <w:rPr>
          <w:rFonts w:ascii="Times New Roman" w:hAnsi="Times New Roman" w:cs="Times New Roman"/>
          <w:sz w:val="26"/>
          <w:szCs w:val="26"/>
        </w:rPr>
        <w:t>..</w:t>
      </w:r>
      <w:r w:rsidRPr="00C210B7">
        <w:rPr>
          <w:rFonts w:ascii="Times New Roman" w:hAnsi="Times New Roman" w:cs="Times New Roman"/>
          <w:sz w:val="26"/>
          <w:szCs w:val="26"/>
        </w:rPr>
        <w:t>.</w:t>
      </w:r>
      <w:r w:rsidR="00C210B7">
        <w:rPr>
          <w:rFonts w:ascii="Times New Roman" w:hAnsi="Times New Roman" w:cs="Times New Roman"/>
          <w:sz w:val="26"/>
          <w:szCs w:val="26"/>
        </w:rPr>
        <w:t>..</w:t>
      </w:r>
      <w:r w:rsidR="006C3AB9">
        <w:rPr>
          <w:rFonts w:ascii="Times New Roman" w:hAnsi="Times New Roman" w:cs="Times New Roman"/>
          <w:sz w:val="26"/>
          <w:szCs w:val="26"/>
        </w:rPr>
        <w:t>68</w:t>
      </w:r>
    </w:p>
    <w:p w14:paraId="734C288B" w14:textId="77777777" w:rsidR="00BD0FD1" w:rsidRPr="001525B1" w:rsidRDefault="00BD0FD1" w:rsidP="006C53F8">
      <w:pPr>
        <w:spacing w:after="0" w:line="240" w:lineRule="auto"/>
        <w:contextualSpacing/>
        <w:jc w:val="center"/>
        <w:rPr>
          <w:rFonts w:ascii="Times New Roman" w:hAnsi="Times New Roman" w:cs="Times New Roman"/>
          <w:b/>
          <w:sz w:val="28"/>
          <w:szCs w:val="28"/>
        </w:rPr>
      </w:pPr>
    </w:p>
    <w:p w14:paraId="4BBC5056" w14:textId="77777777" w:rsidR="00BD0FD1" w:rsidRPr="001525B1" w:rsidRDefault="00BD0FD1" w:rsidP="006C53F8">
      <w:pPr>
        <w:spacing w:after="0" w:line="240" w:lineRule="auto"/>
        <w:contextualSpacing/>
        <w:jc w:val="center"/>
        <w:rPr>
          <w:rFonts w:ascii="Times New Roman" w:hAnsi="Times New Roman" w:cs="Times New Roman"/>
          <w:b/>
          <w:sz w:val="28"/>
          <w:szCs w:val="28"/>
        </w:rPr>
      </w:pPr>
    </w:p>
    <w:p w14:paraId="1262C631" w14:textId="77777777" w:rsidR="00BD0FD1" w:rsidRPr="001525B1" w:rsidRDefault="00BD0FD1" w:rsidP="006C53F8">
      <w:pPr>
        <w:spacing w:after="0" w:line="240" w:lineRule="auto"/>
        <w:contextualSpacing/>
        <w:jc w:val="center"/>
        <w:rPr>
          <w:rFonts w:ascii="Times New Roman" w:hAnsi="Times New Roman" w:cs="Times New Roman"/>
          <w:b/>
          <w:sz w:val="28"/>
          <w:szCs w:val="28"/>
        </w:rPr>
      </w:pPr>
    </w:p>
    <w:p w14:paraId="54D0E784" w14:textId="53D04AC1" w:rsidR="00704563" w:rsidRDefault="00704563" w:rsidP="006C53F8">
      <w:pPr>
        <w:spacing w:after="0" w:line="240" w:lineRule="auto"/>
        <w:contextualSpacing/>
        <w:rPr>
          <w:rFonts w:ascii="Times New Roman" w:hAnsi="Times New Roman" w:cs="Times New Roman"/>
          <w:b/>
          <w:sz w:val="28"/>
          <w:szCs w:val="28"/>
        </w:rPr>
      </w:pPr>
    </w:p>
    <w:p w14:paraId="7BCE5796" w14:textId="267BA665" w:rsidR="00F21786" w:rsidRDefault="00F21786" w:rsidP="006C53F8">
      <w:pPr>
        <w:spacing w:after="0" w:line="240" w:lineRule="auto"/>
        <w:contextualSpacing/>
        <w:rPr>
          <w:rFonts w:ascii="Times New Roman" w:hAnsi="Times New Roman" w:cs="Times New Roman"/>
          <w:b/>
          <w:sz w:val="28"/>
          <w:szCs w:val="28"/>
        </w:rPr>
      </w:pPr>
    </w:p>
    <w:p w14:paraId="70AB4848" w14:textId="7600D8F4" w:rsidR="00C210B7" w:rsidRDefault="00C210B7" w:rsidP="006C53F8">
      <w:pPr>
        <w:spacing w:after="0" w:line="240" w:lineRule="auto"/>
        <w:contextualSpacing/>
        <w:rPr>
          <w:rFonts w:ascii="Times New Roman" w:hAnsi="Times New Roman" w:cs="Times New Roman"/>
          <w:b/>
          <w:sz w:val="28"/>
          <w:szCs w:val="28"/>
        </w:rPr>
      </w:pPr>
    </w:p>
    <w:p w14:paraId="199010F0" w14:textId="77777777" w:rsidR="00C210B7" w:rsidRDefault="00C210B7" w:rsidP="006C53F8">
      <w:pPr>
        <w:spacing w:after="0" w:line="240" w:lineRule="auto"/>
        <w:contextualSpacing/>
        <w:rPr>
          <w:rFonts w:ascii="Times New Roman" w:hAnsi="Times New Roman" w:cs="Times New Roman"/>
          <w:b/>
          <w:sz w:val="28"/>
          <w:szCs w:val="28"/>
        </w:rPr>
      </w:pPr>
    </w:p>
    <w:p w14:paraId="30EB0DD3" w14:textId="77777777" w:rsidR="00F21786" w:rsidRDefault="00F21786" w:rsidP="006C53F8">
      <w:pPr>
        <w:spacing w:after="0" w:line="240" w:lineRule="auto"/>
        <w:contextualSpacing/>
        <w:rPr>
          <w:rFonts w:ascii="Times New Roman" w:hAnsi="Times New Roman" w:cs="Times New Roman"/>
          <w:sz w:val="28"/>
          <w:szCs w:val="28"/>
        </w:rPr>
      </w:pPr>
    </w:p>
    <w:p w14:paraId="51B44214" w14:textId="77777777" w:rsidR="00231B17" w:rsidRPr="00C210B7" w:rsidRDefault="00D32625" w:rsidP="006C53F8">
      <w:pPr>
        <w:spacing w:after="0" w:line="240" w:lineRule="auto"/>
        <w:contextualSpacing/>
        <w:jc w:val="center"/>
        <w:rPr>
          <w:rFonts w:ascii="Times New Roman" w:hAnsi="Times New Roman" w:cs="Times New Roman"/>
          <w:b/>
          <w:sz w:val="26"/>
          <w:szCs w:val="26"/>
        </w:rPr>
      </w:pPr>
      <w:r w:rsidRPr="00C210B7">
        <w:rPr>
          <w:rFonts w:ascii="Times New Roman" w:hAnsi="Times New Roman" w:cs="Times New Roman"/>
          <w:b/>
          <w:sz w:val="26"/>
          <w:szCs w:val="26"/>
        </w:rPr>
        <w:lastRenderedPageBreak/>
        <w:t>I.</w:t>
      </w:r>
      <w:r w:rsidRPr="00C210B7">
        <w:rPr>
          <w:rFonts w:ascii="Times New Roman" w:hAnsi="Times New Roman" w:cs="Times New Roman"/>
          <w:sz w:val="26"/>
          <w:szCs w:val="26"/>
        </w:rPr>
        <w:t xml:space="preserve"> </w:t>
      </w:r>
      <w:r w:rsidRPr="00C210B7">
        <w:rPr>
          <w:rFonts w:ascii="Times New Roman" w:hAnsi="Times New Roman" w:cs="Times New Roman"/>
          <w:b/>
          <w:sz w:val="26"/>
          <w:szCs w:val="26"/>
        </w:rPr>
        <w:t>Общие положения</w:t>
      </w:r>
    </w:p>
    <w:p w14:paraId="0B57E77D" w14:textId="77777777" w:rsidR="00231B17" w:rsidRPr="00C210B7" w:rsidRDefault="00231B17" w:rsidP="006C53F8">
      <w:pPr>
        <w:pStyle w:val="af6"/>
        <w:spacing w:after="0" w:line="240" w:lineRule="auto"/>
        <w:ind w:left="0"/>
        <w:rPr>
          <w:rFonts w:ascii="Times New Roman" w:hAnsi="Times New Roman" w:cs="Times New Roman"/>
          <w:b/>
          <w:sz w:val="26"/>
          <w:szCs w:val="26"/>
        </w:rPr>
      </w:pPr>
    </w:p>
    <w:p w14:paraId="553B92D1" w14:textId="56B18DD3" w:rsidR="006C53F8" w:rsidRDefault="004C2334" w:rsidP="004C2334">
      <w:pPr>
        <w:pStyle w:val="af6"/>
        <w:suppressAutoHyphens w:val="0"/>
        <w:spacing w:after="0" w:line="240" w:lineRule="auto"/>
        <w:ind w:left="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t xml:space="preserve">1. </w:t>
      </w:r>
      <w:r w:rsidR="00D32625" w:rsidRPr="00C210B7">
        <w:rPr>
          <w:rFonts w:ascii="Times New Roman" w:eastAsia="Times New Roman" w:hAnsi="Times New Roman" w:cs="Times New Roman"/>
          <w:sz w:val="26"/>
          <w:szCs w:val="26"/>
          <w:lang w:eastAsia="ru-RU"/>
        </w:rPr>
        <w:t>Дополнительная образовательная программа спортивной подготовки</w:t>
      </w:r>
      <w:r w:rsidR="00D32625" w:rsidRPr="00C210B7">
        <w:rPr>
          <w:rFonts w:ascii="Times New Roman" w:hAnsi="Times New Roman" w:cs="Times New Roman"/>
          <w:sz w:val="26"/>
          <w:szCs w:val="26"/>
        </w:rPr>
        <w:t xml:space="preserve"> </w:t>
      </w:r>
      <w:r w:rsidR="00D32625" w:rsidRPr="00C210B7">
        <w:rPr>
          <w:rFonts w:ascii="Times New Roman" w:hAnsi="Times New Roman" w:cs="Times New Roman"/>
          <w:sz w:val="26"/>
          <w:szCs w:val="26"/>
        </w:rPr>
        <w:br/>
        <w:t xml:space="preserve">по виду спорта </w:t>
      </w:r>
      <w:r w:rsidR="00BD29AC" w:rsidRPr="00C210B7">
        <w:rPr>
          <w:rFonts w:ascii="Times New Roman" w:hAnsi="Times New Roman"/>
          <w:sz w:val="26"/>
          <w:szCs w:val="26"/>
        </w:rPr>
        <w:t>«</w:t>
      </w:r>
      <w:r w:rsidR="00F21786" w:rsidRPr="00C210B7">
        <w:rPr>
          <w:rFonts w:ascii="Times New Roman" w:hAnsi="Times New Roman"/>
          <w:sz w:val="26"/>
          <w:szCs w:val="26"/>
        </w:rPr>
        <w:t>т</w:t>
      </w:r>
      <w:r w:rsidR="00AD11B9" w:rsidRPr="00C210B7">
        <w:rPr>
          <w:rFonts w:ascii="Times New Roman" w:hAnsi="Times New Roman"/>
          <w:sz w:val="26"/>
          <w:szCs w:val="26"/>
        </w:rPr>
        <w:t>еннис</w:t>
      </w:r>
      <w:r w:rsidR="00BD29AC" w:rsidRPr="00C210B7">
        <w:rPr>
          <w:rFonts w:ascii="Times New Roman" w:hAnsi="Times New Roman"/>
          <w:sz w:val="26"/>
          <w:szCs w:val="26"/>
        </w:rPr>
        <w:t xml:space="preserve">» (далее – Программа) </w:t>
      </w:r>
      <w:r w:rsidR="00D32625" w:rsidRPr="00C210B7">
        <w:rPr>
          <w:rFonts w:ascii="Times New Roman" w:hAnsi="Times New Roman" w:cs="Times New Roman"/>
          <w:sz w:val="26"/>
          <w:szCs w:val="26"/>
        </w:rPr>
        <w:t xml:space="preserve">предназначена для организации образовательной деятельности по спортивной подготовке </w:t>
      </w:r>
      <w:r w:rsidR="00AD11B9" w:rsidRPr="00C210B7">
        <w:rPr>
          <w:rFonts w:ascii="Times New Roman" w:hAnsi="Times New Roman" w:cs="Times New Roman"/>
          <w:sz w:val="26"/>
          <w:szCs w:val="26"/>
        </w:rPr>
        <w:t>с</w:t>
      </w:r>
      <w:r w:rsidR="00BD29AC" w:rsidRPr="00C210B7">
        <w:rPr>
          <w:rFonts w:ascii="Times New Roman" w:hAnsi="Times New Roman" w:cs="Times New Roman"/>
          <w:sz w:val="26"/>
          <w:szCs w:val="26"/>
        </w:rPr>
        <w:t xml:space="preserve"> учетом совокупности </w:t>
      </w:r>
      <w:r w:rsidR="00D32625" w:rsidRPr="00C210B7">
        <w:rPr>
          <w:rFonts w:ascii="Times New Roman" w:hAnsi="Times New Roman" w:cs="Times New Roman"/>
          <w:sz w:val="26"/>
          <w:szCs w:val="26"/>
        </w:rPr>
        <w:t>минимальных требований к спортивной подготовке, определенных федеральным стандартом спортивной подготовки по виду спорта «</w:t>
      </w:r>
      <w:r w:rsidR="00AD11B9" w:rsidRPr="00C210B7">
        <w:rPr>
          <w:rFonts w:ascii="Times New Roman" w:hAnsi="Times New Roman" w:cs="Times New Roman"/>
          <w:sz w:val="26"/>
          <w:szCs w:val="26"/>
        </w:rPr>
        <w:t>теннис</w:t>
      </w:r>
      <w:r w:rsidR="00D32625" w:rsidRPr="00C210B7">
        <w:rPr>
          <w:rFonts w:ascii="Times New Roman" w:hAnsi="Times New Roman" w:cs="Times New Roman"/>
          <w:sz w:val="26"/>
          <w:szCs w:val="26"/>
        </w:rPr>
        <w:t xml:space="preserve">», утвержденным приказом </w:t>
      </w:r>
      <w:proofErr w:type="spellStart"/>
      <w:r w:rsidR="00D32625" w:rsidRPr="00C210B7">
        <w:rPr>
          <w:rFonts w:ascii="Times New Roman" w:hAnsi="Times New Roman" w:cs="Times New Roman"/>
          <w:sz w:val="26"/>
          <w:szCs w:val="26"/>
        </w:rPr>
        <w:t>Минспорта</w:t>
      </w:r>
      <w:proofErr w:type="spellEnd"/>
      <w:r w:rsidR="00D32625" w:rsidRPr="00C210B7">
        <w:rPr>
          <w:rFonts w:ascii="Times New Roman" w:hAnsi="Times New Roman" w:cs="Times New Roman"/>
          <w:sz w:val="26"/>
          <w:szCs w:val="26"/>
        </w:rPr>
        <w:t xml:space="preserve"> России </w:t>
      </w:r>
      <w:r w:rsidR="00BD29AC" w:rsidRPr="00C210B7">
        <w:rPr>
          <w:rFonts w:ascii="Times New Roman" w:hAnsi="Times New Roman" w:cs="Times New Roman"/>
          <w:sz w:val="26"/>
          <w:szCs w:val="26"/>
        </w:rPr>
        <w:t>1</w:t>
      </w:r>
      <w:r w:rsidR="00180F54" w:rsidRPr="00C210B7">
        <w:rPr>
          <w:rFonts w:ascii="Times New Roman" w:hAnsi="Times New Roman" w:cs="Times New Roman"/>
          <w:sz w:val="26"/>
          <w:szCs w:val="26"/>
        </w:rPr>
        <w:t>5</w:t>
      </w:r>
      <w:r w:rsidR="00BD29AC" w:rsidRPr="00C210B7">
        <w:rPr>
          <w:rFonts w:ascii="Times New Roman" w:hAnsi="Times New Roman" w:cs="Times New Roman"/>
          <w:sz w:val="26"/>
          <w:szCs w:val="26"/>
        </w:rPr>
        <w:t xml:space="preserve"> ноября 2022 года</w:t>
      </w:r>
      <w:r w:rsidR="00D32625" w:rsidRPr="00C210B7">
        <w:rPr>
          <w:rFonts w:ascii="Times New Roman" w:hAnsi="Times New Roman" w:cs="Times New Roman"/>
          <w:sz w:val="26"/>
          <w:szCs w:val="26"/>
        </w:rPr>
        <w:t xml:space="preserve"> № </w:t>
      </w:r>
      <w:r w:rsidR="00BD29AC" w:rsidRPr="00C210B7">
        <w:rPr>
          <w:rFonts w:ascii="Times New Roman" w:hAnsi="Times New Roman" w:cs="Times New Roman"/>
          <w:sz w:val="26"/>
          <w:szCs w:val="26"/>
        </w:rPr>
        <w:t>9</w:t>
      </w:r>
      <w:r w:rsidR="00180F54" w:rsidRPr="00C210B7">
        <w:rPr>
          <w:rFonts w:ascii="Times New Roman" w:hAnsi="Times New Roman" w:cs="Times New Roman"/>
          <w:sz w:val="26"/>
          <w:szCs w:val="26"/>
        </w:rPr>
        <w:t>80</w:t>
      </w:r>
      <w:r w:rsidR="00D32625" w:rsidRPr="00C210B7">
        <w:rPr>
          <w:rFonts w:ascii="Times New Roman" w:hAnsi="Times New Roman" w:cs="Times New Roman"/>
          <w:sz w:val="26"/>
          <w:szCs w:val="26"/>
        </w:rPr>
        <w:t xml:space="preserve"> (далее – ФССП).</w:t>
      </w:r>
      <w:r w:rsidR="006C53F8">
        <w:rPr>
          <w:rFonts w:ascii="Times New Roman" w:hAnsi="Times New Roman" w:cs="Times New Roman"/>
          <w:sz w:val="26"/>
          <w:szCs w:val="26"/>
        </w:rPr>
        <w:t xml:space="preserve"> </w:t>
      </w:r>
      <w:r w:rsidR="006C53F8" w:rsidRPr="00C23B72">
        <w:rPr>
          <w:rFonts w:ascii="Times New Roman" w:hAnsi="Times New Roman" w:cs="Times New Roman"/>
          <w:sz w:val="26"/>
          <w:szCs w:val="26"/>
        </w:rPr>
        <w:t>Программа составлена в соответствии с Федеральным Законом от 30 апреля 2021 года № 127-ФЗ «О внесении изменений в Федеральный закон «О физической культуре и спорте в Российской Федерации</w:t>
      </w:r>
      <w:r w:rsidR="006C53F8" w:rsidRPr="00C23B72">
        <w:rPr>
          <w:rFonts w:ascii="Times New Roman" w:hAnsi="Times New Roman" w:cs="Times New Roman"/>
          <w:b/>
          <w:bCs/>
          <w:sz w:val="26"/>
          <w:szCs w:val="26"/>
        </w:rPr>
        <w:t xml:space="preserve">» </w:t>
      </w:r>
      <w:r w:rsidR="006C53F8" w:rsidRPr="00C23B72">
        <w:rPr>
          <w:rFonts w:ascii="Times New Roman" w:hAnsi="Times New Roman" w:cs="Times New Roman"/>
          <w:sz w:val="26"/>
          <w:szCs w:val="26"/>
        </w:rPr>
        <w:t xml:space="preserve">и приказом Министерства спорта России от </w:t>
      </w:r>
      <w:r>
        <w:rPr>
          <w:rFonts w:ascii="Times New Roman" w:hAnsi="Times New Roman" w:cs="Times New Roman"/>
          <w:sz w:val="26"/>
          <w:szCs w:val="26"/>
        </w:rPr>
        <w:t>21</w:t>
      </w:r>
      <w:r w:rsidR="006C53F8" w:rsidRPr="00C23B72">
        <w:rPr>
          <w:rFonts w:ascii="Times New Roman" w:hAnsi="Times New Roman" w:cs="Times New Roman"/>
          <w:sz w:val="26"/>
          <w:szCs w:val="26"/>
        </w:rPr>
        <w:t xml:space="preserve"> декабря 2022 года № 1</w:t>
      </w:r>
      <w:r>
        <w:rPr>
          <w:rFonts w:ascii="Times New Roman" w:hAnsi="Times New Roman" w:cs="Times New Roman"/>
          <w:sz w:val="26"/>
          <w:szCs w:val="26"/>
        </w:rPr>
        <w:t>301</w:t>
      </w:r>
      <w:r w:rsidR="006C53F8" w:rsidRPr="00C23B72">
        <w:rPr>
          <w:rFonts w:ascii="Times New Roman" w:hAnsi="Times New Roman" w:cs="Times New Roman"/>
          <w:sz w:val="26"/>
          <w:szCs w:val="26"/>
        </w:rPr>
        <w:t xml:space="preserve"> «Об утверждении примерной дополнительной образовательной программы спортивной подготовки по виду спорта «</w:t>
      </w:r>
      <w:r>
        <w:rPr>
          <w:rFonts w:ascii="Times New Roman" w:hAnsi="Times New Roman" w:cs="Times New Roman"/>
          <w:sz w:val="26"/>
          <w:szCs w:val="26"/>
        </w:rPr>
        <w:t>теннис</w:t>
      </w:r>
      <w:r w:rsidR="006C53F8" w:rsidRPr="00C23B72">
        <w:rPr>
          <w:rFonts w:ascii="Times New Roman" w:hAnsi="Times New Roman" w:cs="Times New Roman"/>
          <w:sz w:val="26"/>
          <w:szCs w:val="26"/>
        </w:rPr>
        <w:t>».</w:t>
      </w:r>
    </w:p>
    <w:p w14:paraId="3CBC591C" w14:textId="323C49C4" w:rsidR="00231B17" w:rsidRPr="00C210B7" w:rsidRDefault="00E8218F" w:rsidP="006C53F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86747A" w:rsidRPr="00C210B7">
        <w:rPr>
          <w:rFonts w:ascii="Times New Roman" w:hAnsi="Times New Roman" w:cs="Times New Roman"/>
          <w:sz w:val="26"/>
          <w:szCs w:val="26"/>
        </w:rPr>
        <w:t xml:space="preserve">2. </w:t>
      </w:r>
      <w:r w:rsidR="00D32625" w:rsidRPr="00C210B7">
        <w:rPr>
          <w:rFonts w:ascii="Times New Roman" w:hAnsi="Times New Roman" w:cs="Times New Roman"/>
          <w:sz w:val="26"/>
          <w:szCs w:val="26"/>
        </w:rPr>
        <w:t>Целью</w:t>
      </w:r>
      <w:r w:rsidR="00D32625" w:rsidRPr="00C210B7">
        <w:rPr>
          <w:rFonts w:ascii="Times New Roman" w:hAnsi="Times New Roman" w:cs="Times New Roman"/>
          <w:spacing w:val="1"/>
          <w:sz w:val="26"/>
          <w:szCs w:val="26"/>
        </w:rPr>
        <w:t xml:space="preserve"> </w:t>
      </w:r>
      <w:r w:rsidR="00D32625" w:rsidRPr="00C210B7">
        <w:rPr>
          <w:rFonts w:ascii="Times New Roman" w:hAnsi="Times New Roman" w:cs="Times New Roman"/>
          <w:sz w:val="26"/>
          <w:szCs w:val="26"/>
        </w:rPr>
        <w:t>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w:t>
      </w:r>
      <w:r w:rsidR="00BD29AC" w:rsidRPr="00C210B7">
        <w:rPr>
          <w:rFonts w:ascii="Times New Roman" w:hAnsi="Times New Roman" w:cs="Times New Roman"/>
          <w:sz w:val="26"/>
          <w:szCs w:val="26"/>
        </w:rPr>
        <w:t>са спортивной подготовки</w:t>
      </w:r>
      <w:r w:rsidR="00D32625" w:rsidRPr="00C210B7">
        <w:rPr>
          <w:rFonts w:ascii="Times New Roman" w:hAnsi="Times New Roman" w:cs="Times New Roman"/>
          <w:sz w:val="26"/>
          <w:szCs w:val="26"/>
        </w:rPr>
        <w:t xml:space="preserve">. </w:t>
      </w:r>
    </w:p>
    <w:p w14:paraId="793478E2" w14:textId="780CB75E" w:rsidR="00F21786" w:rsidRPr="00C210B7" w:rsidRDefault="00E8218F" w:rsidP="006C53F8">
      <w:pPr>
        <w:tabs>
          <w:tab w:val="left" w:pos="0"/>
        </w:tabs>
        <w:suppressAutoHyphens w:val="0"/>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F21786" w:rsidRPr="00C210B7">
        <w:rPr>
          <w:rFonts w:ascii="Times New Roman" w:hAnsi="Times New Roman" w:cs="Times New Roman"/>
          <w:color w:val="000000"/>
          <w:sz w:val="26"/>
          <w:szCs w:val="26"/>
        </w:rPr>
        <w:t xml:space="preserve">Основные задачи </w:t>
      </w:r>
      <w:r>
        <w:rPr>
          <w:rFonts w:ascii="Times New Roman" w:hAnsi="Times New Roman" w:cs="Times New Roman"/>
          <w:color w:val="000000"/>
          <w:sz w:val="26"/>
          <w:szCs w:val="26"/>
        </w:rPr>
        <w:t>Программы</w:t>
      </w:r>
      <w:r w:rsidR="00F21786" w:rsidRPr="00C210B7">
        <w:rPr>
          <w:rFonts w:ascii="Times New Roman" w:hAnsi="Times New Roman" w:cs="Times New Roman"/>
          <w:color w:val="000000"/>
          <w:sz w:val="26"/>
          <w:szCs w:val="26"/>
        </w:rPr>
        <w:t>:</w:t>
      </w:r>
    </w:p>
    <w:p w14:paraId="6360B2AD" w14:textId="45E7EA3F" w:rsidR="00F21786" w:rsidRPr="00C210B7" w:rsidRDefault="00F21786"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C210B7">
        <w:rPr>
          <w:rFonts w:ascii="Times New Roman" w:hAnsi="Times New Roman" w:cs="Times New Roman"/>
          <w:color w:val="000000"/>
          <w:sz w:val="26"/>
          <w:szCs w:val="26"/>
        </w:rPr>
        <w:t>- освоение техники и тактики избранного вида спорта;</w:t>
      </w:r>
    </w:p>
    <w:p w14:paraId="70537CD8" w14:textId="0971BC62" w:rsidR="00F21786" w:rsidRPr="00C210B7" w:rsidRDefault="00F21786"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C210B7">
        <w:rPr>
          <w:rFonts w:ascii="Times New Roman" w:hAnsi="Times New Roman" w:cs="Times New Roman"/>
          <w:color w:val="000000"/>
          <w:sz w:val="26"/>
          <w:szCs w:val="26"/>
        </w:rPr>
        <w:t xml:space="preserve">- обеспечение необходимого уровня развития двигательных качеств, физических способностей и возможностей функциональных систем организма, несущих основную нагрузку в </w:t>
      </w:r>
      <w:r w:rsidR="004C2334">
        <w:rPr>
          <w:rFonts w:ascii="Times New Roman" w:hAnsi="Times New Roman" w:cs="Times New Roman"/>
          <w:color w:val="000000"/>
          <w:sz w:val="26"/>
          <w:szCs w:val="26"/>
        </w:rPr>
        <w:t>теннисе</w:t>
      </w:r>
      <w:r w:rsidRPr="00C210B7">
        <w:rPr>
          <w:rFonts w:ascii="Times New Roman" w:hAnsi="Times New Roman" w:cs="Times New Roman"/>
          <w:color w:val="000000"/>
          <w:sz w:val="26"/>
          <w:szCs w:val="26"/>
        </w:rPr>
        <w:t xml:space="preserve">; </w:t>
      </w:r>
    </w:p>
    <w:p w14:paraId="4DE95EC2" w14:textId="00E4D066" w:rsidR="00F21786" w:rsidRPr="00C210B7" w:rsidRDefault="00F21786"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C210B7">
        <w:rPr>
          <w:rFonts w:ascii="Times New Roman" w:hAnsi="Times New Roman" w:cs="Times New Roman"/>
          <w:color w:val="000000"/>
          <w:sz w:val="26"/>
          <w:szCs w:val="26"/>
        </w:rPr>
        <w:t xml:space="preserve">- обеспечение необходимого уровня специальной психической подготовленности, воспитание должных морально-этических, волевых и других качеств личности, которые обеспечивают максимальную мобилизацию и концентрацию усилий обучающегося; </w:t>
      </w:r>
    </w:p>
    <w:p w14:paraId="0CE50EB9" w14:textId="6C4349D7" w:rsidR="00F21786" w:rsidRPr="00C210B7" w:rsidRDefault="00F21786"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C210B7">
        <w:rPr>
          <w:rFonts w:ascii="Times New Roman" w:hAnsi="Times New Roman" w:cs="Times New Roman"/>
          <w:color w:val="000000"/>
          <w:sz w:val="26"/>
          <w:szCs w:val="26"/>
        </w:rPr>
        <w:t xml:space="preserve">- приобретение теоретических знаний и практического опыта, необходимых для успешной </w:t>
      </w:r>
      <w:r w:rsidR="00C210B7">
        <w:rPr>
          <w:rFonts w:ascii="Times New Roman" w:hAnsi="Times New Roman" w:cs="Times New Roman"/>
          <w:color w:val="000000"/>
          <w:sz w:val="26"/>
          <w:szCs w:val="26"/>
        </w:rPr>
        <w:t>учебно-</w:t>
      </w:r>
      <w:r w:rsidRPr="00C210B7">
        <w:rPr>
          <w:rFonts w:ascii="Times New Roman" w:hAnsi="Times New Roman" w:cs="Times New Roman"/>
          <w:color w:val="000000"/>
          <w:sz w:val="26"/>
          <w:szCs w:val="26"/>
        </w:rPr>
        <w:t xml:space="preserve">тренировочной и соревновательной деятельности; </w:t>
      </w:r>
    </w:p>
    <w:p w14:paraId="4A72854E" w14:textId="04F02B51" w:rsidR="00F21786" w:rsidRPr="00C210B7" w:rsidRDefault="00F21786"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C210B7">
        <w:rPr>
          <w:rFonts w:ascii="Times New Roman" w:hAnsi="Times New Roman" w:cs="Times New Roman"/>
          <w:color w:val="000000"/>
          <w:sz w:val="26"/>
          <w:szCs w:val="26"/>
        </w:rPr>
        <w:t xml:space="preserve">- формирование культуры здорового и безопасного образа жизни, укрепление здоровья </w:t>
      </w:r>
      <w:proofErr w:type="gramStart"/>
      <w:r w:rsidRPr="00C210B7">
        <w:rPr>
          <w:rFonts w:ascii="Times New Roman" w:hAnsi="Times New Roman" w:cs="Times New Roman"/>
          <w:color w:val="000000"/>
          <w:sz w:val="26"/>
          <w:szCs w:val="26"/>
        </w:rPr>
        <w:t>обучающихся</w:t>
      </w:r>
      <w:proofErr w:type="gramEnd"/>
      <w:r w:rsidRPr="00C210B7">
        <w:rPr>
          <w:rFonts w:ascii="Times New Roman" w:hAnsi="Times New Roman" w:cs="Times New Roman"/>
          <w:color w:val="000000"/>
          <w:sz w:val="26"/>
          <w:szCs w:val="26"/>
        </w:rPr>
        <w:t xml:space="preserve">; </w:t>
      </w:r>
    </w:p>
    <w:p w14:paraId="2670E0B9" w14:textId="69BF9FC6" w:rsidR="00F21786" w:rsidRPr="00C210B7" w:rsidRDefault="00F21786"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C210B7">
        <w:rPr>
          <w:rFonts w:ascii="Times New Roman" w:hAnsi="Times New Roman" w:cs="Times New Roman"/>
          <w:color w:val="000000"/>
          <w:sz w:val="26"/>
          <w:szCs w:val="26"/>
        </w:rPr>
        <w:t xml:space="preserve">- комплексное совершенствование и проявление в соревновательной деятельности различных сторон подготовленности </w:t>
      </w:r>
      <w:proofErr w:type="gramStart"/>
      <w:r w:rsidRPr="00C210B7">
        <w:rPr>
          <w:rFonts w:ascii="Times New Roman" w:hAnsi="Times New Roman" w:cs="Times New Roman"/>
          <w:color w:val="000000"/>
          <w:sz w:val="26"/>
          <w:szCs w:val="26"/>
        </w:rPr>
        <w:t>обучающегося</w:t>
      </w:r>
      <w:proofErr w:type="gramEnd"/>
      <w:r w:rsidRPr="00C210B7">
        <w:rPr>
          <w:rFonts w:ascii="Times New Roman" w:hAnsi="Times New Roman" w:cs="Times New Roman"/>
          <w:color w:val="000000"/>
          <w:sz w:val="26"/>
          <w:szCs w:val="26"/>
        </w:rPr>
        <w:t xml:space="preserve">. </w:t>
      </w:r>
    </w:p>
    <w:p w14:paraId="1A029FC5" w14:textId="77777777" w:rsidR="00231B17" w:rsidRPr="00C210B7" w:rsidRDefault="00231B17" w:rsidP="006C53F8">
      <w:pPr>
        <w:spacing w:after="0" w:line="240" w:lineRule="auto"/>
        <w:contextualSpacing/>
        <w:jc w:val="both"/>
        <w:rPr>
          <w:rFonts w:ascii="Times New Roman" w:hAnsi="Times New Roman" w:cs="Times New Roman"/>
          <w:b/>
          <w:bCs/>
          <w:sz w:val="26"/>
          <w:szCs w:val="26"/>
        </w:rPr>
      </w:pPr>
    </w:p>
    <w:p w14:paraId="0F1315F8" w14:textId="0868EDCA" w:rsidR="00BF179A" w:rsidRPr="00C210B7" w:rsidRDefault="00BF179A" w:rsidP="006C53F8">
      <w:pPr>
        <w:spacing w:after="0" w:line="240" w:lineRule="auto"/>
        <w:jc w:val="center"/>
        <w:rPr>
          <w:rFonts w:ascii="Times New Roman" w:hAnsi="Times New Roman" w:cs="Times New Roman"/>
          <w:strike/>
          <w:sz w:val="26"/>
          <w:szCs w:val="26"/>
        </w:rPr>
      </w:pPr>
      <w:r w:rsidRPr="00C210B7">
        <w:rPr>
          <w:rFonts w:ascii="Times New Roman" w:hAnsi="Times New Roman" w:cs="Times New Roman"/>
          <w:b/>
          <w:bCs/>
          <w:sz w:val="26"/>
          <w:szCs w:val="26"/>
          <w:lang w:val="en-US"/>
        </w:rPr>
        <w:t>II</w:t>
      </w:r>
      <w:r w:rsidRPr="00C210B7">
        <w:rPr>
          <w:rFonts w:ascii="Times New Roman" w:hAnsi="Times New Roman" w:cs="Times New Roman"/>
          <w:b/>
          <w:bCs/>
          <w:sz w:val="26"/>
          <w:szCs w:val="26"/>
        </w:rPr>
        <w:t xml:space="preserve">. </w:t>
      </w:r>
      <w:r w:rsidRPr="00C210B7">
        <w:rPr>
          <w:rFonts w:ascii="Times New Roman" w:hAnsi="Times New Roman" w:cs="Times New Roman"/>
          <w:b/>
          <w:sz w:val="26"/>
          <w:szCs w:val="26"/>
        </w:rPr>
        <w:t>Характеристика</w:t>
      </w:r>
      <w:r w:rsidR="00E8218F">
        <w:rPr>
          <w:rFonts w:ascii="Times New Roman" w:hAnsi="Times New Roman" w:cs="Times New Roman"/>
          <w:b/>
          <w:sz w:val="26"/>
          <w:szCs w:val="26"/>
        </w:rPr>
        <w:t xml:space="preserve"> Программы</w:t>
      </w:r>
      <w:r w:rsidRPr="00C210B7">
        <w:rPr>
          <w:rFonts w:ascii="Times New Roman" w:hAnsi="Times New Roman" w:cs="Times New Roman"/>
          <w:b/>
          <w:strike/>
          <w:sz w:val="26"/>
          <w:szCs w:val="26"/>
        </w:rPr>
        <w:t xml:space="preserve"> </w:t>
      </w:r>
    </w:p>
    <w:p w14:paraId="6A3E8FBA" w14:textId="77777777" w:rsidR="00BF179A" w:rsidRPr="00C210B7" w:rsidRDefault="00BF179A" w:rsidP="006C53F8">
      <w:pPr>
        <w:pStyle w:val="af6"/>
        <w:spacing w:after="0" w:line="240" w:lineRule="auto"/>
        <w:ind w:left="0"/>
        <w:rPr>
          <w:rFonts w:ascii="Times New Roman" w:hAnsi="Times New Roman" w:cs="Times New Roman"/>
          <w:b/>
          <w:sz w:val="26"/>
          <w:szCs w:val="26"/>
        </w:rPr>
      </w:pPr>
    </w:p>
    <w:p w14:paraId="7D1CBB18" w14:textId="78FA4DF1" w:rsidR="00BF179A" w:rsidRDefault="004C2334" w:rsidP="006C53F8">
      <w:pPr>
        <w:tabs>
          <w:tab w:val="left" w:pos="0"/>
        </w:tabs>
        <w:suppressAutoHyphens w:val="0"/>
        <w:spacing w:after="0" w:line="240" w:lineRule="auto"/>
        <w:jc w:val="both"/>
        <w:rPr>
          <w:rFonts w:ascii="Times New Roman" w:eastAsia="Times New Roman" w:hAnsi="Times New Roman" w:cs="Times New Roman"/>
          <w:b/>
          <w:sz w:val="26"/>
          <w:szCs w:val="26"/>
        </w:rPr>
      </w:pPr>
      <w:r>
        <w:rPr>
          <w:rFonts w:ascii="Times New Roman" w:hAnsi="Times New Roman" w:cs="Times New Roman"/>
          <w:bCs/>
          <w:i/>
          <w:iCs/>
          <w:sz w:val="26"/>
          <w:szCs w:val="26"/>
        </w:rPr>
        <w:tab/>
      </w:r>
      <w:r w:rsidRPr="004C2334">
        <w:rPr>
          <w:rFonts w:ascii="Times New Roman" w:hAnsi="Times New Roman" w:cs="Times New Roman"/>
          <w:b/>
          <w:bCs/>
          <w:i/>
          <w:iCs/>
          <w:sz w:val="26"/>
          <w:szCs w:val="26"/>
        </w:rPr>
        <w:t xml:space="preserve">3. </w:t>
      </w:r>
      <w:r w:rsidR="00BF179A" w:rsidRPr="004C2334">
        <w:rPr>
          <w:rFonts w:ascii="Times New Roman" w:hAnsi="Times New Roman" w:cs="Times New Roman"/>
          <w:b/>
          <w:bCs/>
          <w:i/>
          <w:iCs/>
          <w:sz w:val="26"/>
          <w:szCs w:val="26"/>
        </w:rPr>
        <w:t xml:space="preserve">Сроки реализации этапов спортивной подготовки и возрастные границы </w:t>
      </w:r>
      <w:r>
        <w:rPr>
          <w:rFonts w:ascii="Times New Roman" w:hAnsi="Times New Roman" w:cs="Times New Roman"/>
          <w:b/>
          <w:bCs/>
          <w:i/>
          <w:iCs/>
          <w:sz w:val="26"/>
          <w:szCs w:val="26"/>
        </w:rPr>
        <w:t>обучающихся</w:t>
      </w:r>
      <w:r w:rsidR="00BF179A" w:rsidRPr="004C2334">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минимальное </w:t>
      </w:r>
      <w:r w:rsidR="00BF179A" w:rsidRPr="004C2334">
        <w:rPr>
          <w:rFonts w:ascii="Times New Roman" w:eastAsia="Times New Roman" w:hAnsi="Times New Roman" w:cs="Times New Roman"/>
          <w:b/>
          <w:i/>
          <w:iCs/>
          <w:sz w:val="26"/>
          <w:szCs w:val="26"/>
        </w:rPr>
        <w:t xml:space="preserve">количество </w:t>
      </w:r>
      <w:r>
        <w:rPr>
          <w:rFonts w:ascii="Times New Roman" w:eastAsia="Times New Roman" w:hAnsi="Times New Roman" w:cs="Times New Roman"/>
          <w:b/>
          <w:i/>
          <w:iCs/>
          <w:sz w:val="26"/>
          <w:szCs w:val="26"/>
        </w:rPr>
        <w:t>обучающихся</w:t>
      </w:r>
      <w:r w:rsidR="00BF179A" w:rsidRPr="004C2334">
        <w:rPr>
          <w:rFonts w:ascii="Times New Roman" w:eastAsia="Times New Roman" w:hAnsi="Times New Roman" w:cs="Times New Roman"/>
          <w:b/>
          <w:i/>
          <w:iCs/>
          <w:sz w:val="26"/>
          <w:szCs w:val="26"/>
        </w:rPr>
        <w:t xml:space="preserve"> в </w:t>
      </w:r>
      <w:r>
        <w:rPr>
          <w:rFonts w:ascii="Times New Roman" w:eastAsia="Times New Roman" w:hAnsi="Times New Roman" w:cs="Times New Roman"/>
          <w:b/>
          <w:i/>
          <w:iCs/>
          <w:sz w:val="26"/>
          <w:szCs w:val="26"/>
        </w:rPr>
        <w:t xml:space="preserve">учебно-тренировочных </w:t>
      </w:r>
      <w:r w:rsidR="00BF179A" w:rsidRPr="004C2334">
        <w:rPr>
          <w:rFonts w:ascii="Times New Roman" w:eastAsia="Times New Roman" w:hAnsi="Times New Roman" w:cs="Times New Roman"/>
          <w:b/>
          <w:i/>
          <w:iCs/>
          <w:sz w:val="26"/>
          <w:szCs w:val="26"/>
        </w:rPr>
        <w:t>группах на этапах спортивной подготовки</w:t>
      </w:r>
      <w:r w:rsidR="00BF179A" w:rsidRPr="004C2334">
        <w:rPr>
          <w:rFonts w:ascii="Times New Roman" w:eastAsia="Times New Roman" w:hAnsi="Times New Roman" w:cs="Times New Roman"/>
          <w:b/>
          <w:sz w:val="26"/>
          <w:szCs w:val="26"/>
        </w:rPr>
        <w:t>:</w:t>
      </w:r>
    </w:p>
    <w:p w14:paraId="358D13FB" w14:textId="77777777" w:rsidR="004C2334" w:rsidRDefault="004C2334" w:rsidP="006C53F8">
      <w:pPr>
        <w:tabs>
          <w:tab w:val="left" w:pos="0"/>
        </w:tabs>
        <w:suppressAutoHyphens w:val="0"/>
        <w:spacing w:after="0" w:line="240" w:lineRule="auto"/>
        <w:jc w:val="both"/>
        <w:rPr>
          <w:rFonts w:ascii="Times New Roman" w:eastAsia="Times New Roman" w:hAnsi="Times New Roman" w:cs="Times New Roman"/>
          <w:b/>
          <w:sz w:val="26"/>
          <w:szCs w:val="26"/>
        </w:rPr>
      </w:pPr>
    </w:p>
    <w:p w14:paraId="00446093" w14:textId="113DFD51" w:rsidR="004C2334" w:rsidRPr="004C2334" w:rsidRDefault="004C2334" w:rsidP="004C2334">
      <w:pPr>
        <w:tabs>
          <w:tab w:val="left" w:pos="0"/>
        </w:tabs>
        <w:suppressAutoHyphens w:val="0"/>
        <w:spacing w:after="0" w:line="240" w:lineRule="auto"/>
        <w:jc w:val="right"/>
        <w:rPr>
          <w:rFonts w:ascii="Times New Roman" w:hAnsi="Times New Roman" w:cs="Times New Roman"/>
          <w:sz w:val="26"/>
          <w:szCs w:val="26"/>
        </w:rPr>
      </w:pPr>
      <w:r>
        <w:rPr>
          <w:rFonts w:ascii="Times New Roman" w:eastAsia="Times New Roman" w:hAnsi="Times New Roman" w:cs="Times New Roman"/>
          <w:sz w:val="26"/>
          <w:szCs w:val="26"/>
        </w:rPr>
        <w:t>Таблица №1</w:t>
      </w:r>
    </w:p>
    <w:tbl>
      <w:tblPr>
        <w:tblStyle w:val="TableNormal"/>
        <w:tblW w:w="9639" w:type="dxa"/>
        <w:tblInd w:w="5" w:type="dxa"/>
        <w:tblLayout w:type="fixed"/>
        <w:tblCellMar>
          <w:left w:w="5" w:type="dxa"/>
          <w:right w:w="5" w:type="dxa"/>
        </w:tblCellMar>
        <w:tblLook w:val="01E0" w:firstRow="1" w:lastRow="1" w:firstColumn="1" w:lastColumn="1" w:noHBand="0" w:noVBand="0"/>
      </w:tblPr>
      <w:tblGrid>
        <w:gridCol w:w="3119"/>
        <w:gridCol w:w="2410"/>
        <w:gridCol w:w="2551"/>
        <w:gridCol w:w="1559"/>
      </w:tblGrid>
      <w:tr w:rsidR="00AD11B9" w:rsidRPr="00DB24EA" w14:paraId="3597746A" w14:textId="77777777" w:rsidTr="004C2334">
        <w:trPr>
          <w:trHeight w:val="506"/>
        </w:trPr>
        <w:tc>
          <w:tcPr>
            <w:tcW w:w="3119" w:type="dxa"/>
            <w:tcBorders>
              <w:top w:val="single" w:sz="4" w:space="0" w:color="000000"/>
              <w:left w:val="single" w:sz="4" w:space="0" w:color="000000"/>
              <w:bottom w:val="single" w:sz="4" w:space="0" w:color="000000"/>
              <w:right w:val="single" w:sz="4" w:space="0" w:color="000000"/>
            </w:tcBorders>
          </w:tcPr>
          <w:p w14:paraId="6A759B50" w14:textId="29EADA38" w:rsidR="00AD11B9" w:rsidRPr="00D63D65" w:rsidRDefault="00BF179A" w:rsidP="006C53F8">
            <w:pPr>
              <w:pStyle w:val="TableParagraph"/>
              <w:jc w:val="center"/>
              <w:rPr>
                <w:bCs/>
                <w:sz w:val="24"/>
                <w:szCs w:val="24"/>
                <w:lang w:val="ru-RU"/>
              </w:rPr>
            </w:pPr>
            <w:r>
              <w:rPr>
                <w:lang w:val="ru-RU"/>
              </w:rPr>
              <w:t>Этапы</w:t>
            </w:r>
            <w:r w:rsidR="00AD11B9" w:rsidRPr="00DB24EA">
              <w:t xml:space="preserve"> </w:t>
            </w:r>
            <w:r w:rsidR="00D63D65">
              <w:rPr>
                <w:lang w:val="ru-RU"/>
              </w:rPr>
              <w:t>спортивной подготовки</w:t>
            </w:r>
          </w:p>
        </w:tc>
        <w:tc>
          <w:tcPr>
            <w:tcW w:w="2410" w:type="dxa"/>
            <w:tcBorders>
              <w:top w:val="single" w:sz="4" w:space="0" w:color="000000"/>
              <w:left w:val="single" w:sz="4" w:space="0" w:color="000000"/>
              <w:bottom w:val="single" w:sz="4" w:space="0" w:color="000000"/>
              <w:right w:val="single" w:sz="4" w:space="0" w:color="000000"/>
            </w:tcBorders>
          </w:tcPr>
          <w:p w14:paraId="3CD4381C" w14:textId="3C158D6E" w:rsidR="00AD11B9" w:rsidRPr="00DB24EA" w:rsidRDefault="00AD11B9" w:rsidP="006C53F8">
            <w:pPr>
              <w:pStyle w:val="TableParagraph"/>
              <w:jc w:val="center"/>
              <w:rPr>
                <w:bCs/>
                <w:sz w:val="24"/>
                <w:szCs w:val="24"/>
                <w:lang w:val="ru-RU"/>
              </w:rPr>
            </w:pPr>
            <w:r w:rsidRPr="00DB24EA">
              <w:rPr>
                <w:lang w:val="ru-RU"/>
              </w:rPr>
              <w:t>Срок реализации этапов спортивной подготовки (лет)</w:t>
            </w:r>
          </w:p>
        </w:tc>
        <w:tc>
          <w:tcPr>
            <w:tcW w:w="2551" w:type="dxa"/>
            <w:tcBorders>
              <w:top w:val="single" w:sz="4" w:space="0" w:color="000000"/>
              <w:left w:val="single" w:sz="4" w:space="0" w:color="000000"/>
              <w:bottom w:val="single" w:sz="4" w:space="0" w:color="000000"/>
              <w:right w:val="single" w:sz="4" w:space="0" w:color="000000"/>
            </w:tcBorders>
          </w:tcPr>
          <w:p w14:paraId="3479612A" w14:textId="21DF9253" w:rsidR="00AD11B9" w:rsidRPr="00DB24EA" w:rsidRDefault="00AD11B9" w:rsidP="006C53F8">
            <w:pPr>
              <w:pStyle w:val="TableParagraph"/>
              <w:jc w:val="center"/>
              <w:rPr>
                <w:bCs/>
                <w:sz w:val="24"/>
                <w:szCs w:val="24"/>
                <w:lang w:val="ru-RU"/>
              </w:rPr>
            </w:pPr>
            <w:r w:rsidRPr="00DB24EA">
              <w:rPr>
                <w:lang w:val="ru-RU"/>
              </w:rPr>
              <w:t>Возрастные границы лиц, проходящих спортивную подготовку (лет)</w:t>
            </w:r>
          </w:p>
        </w:tc>
        <w:tc>
          <w:tcPr>
            <w:tcW w:w="1559" w:type="dxa"/>
            <w:tcBorders>
              <w:top w:val="single" w:sz="4" w:space="0" w:color="000000"/>
              <w:left w:val="single" w:sz="4" w:space="0" w:color="000000"/>
              <w:bottom w:val="single" w:sz="4" w:space="0" w:color="000000"/>
              <w:right w:val="single" w:sz="4" w:space="0" w:color="000000"/>
            </w:tcBorders>
          </w:tcPr>
          <w:p w14:paraId="2F915DAD" w14:textId="6CBBCF09" w:rsidR="00AD11B9" w:rsidRPr="00DB24EA" w:rsidRDefault="00D63D65" w:rsidP="006C53F8">
            <w:pPr>
              <w:pStyle w:val="TableParagraph"/>
              <w:jc w:val="center"/>
              <w:rPr>
                <w:bCs/>
                <w:sz w:val="24"/>
                <w:szCs w:val="24"/>
              </w:rPr>
            </w:pPr>
            <w:r>
              <w:rPr>
                <w:lang w:val="ru-RU"/>
              </w:rPr>
              <w:t>Наполняемость</w:t>
            </w:r>
            <w:r w:rsidR="00AD11B9" w:rsidRPr="00DB24EA">
              <w:t xml:space="preserve"> (</w:t>
            </w:r>
            <w:r>
              <w:rPr>
                <w:lang w:val="ru-RU"/>
              </w:rPr>
              <w:t>человек</w:t>
            </w:r>
            <w:r w:rsidR="00AD11B9" w:rsidRPr="00DB24EA">
              <w:t>)</w:t>
            </w:r>
          </w:p>
        </w:tc>
      </w:tr>
      <w:tr w:rsidR="00AD11B9" w:rsidRPr="00DB24EA" w14:paraId="457B0C5D" w14:textId="77777777" w:rsidTr="004C2334">
        <w:trPr>
          <w:trHeight w:val="506"/>
        </w:trPr>
        <w:tc>
          <w:tcPr>
            <w:tcW w:w="3119" w:type="dxa"/>
            <w:tcBorders>
              <w:top w:val="single" w:sz="4" w:space="0" w:color="000000"/>
              <w:left w:val="single" w:sz="4" w:space="0" w:color="000000"/>
              <w:bottom w:val="single" w:sz="4" w:space="0" w:color="000000"/>
              <w:right w:val="single" w:sz="4" w:space="0" w:color="000000"/>
            </w:tcBorders>
            <w:vAlign w:val="center"/>
          </w:tcPr>
          <w:p w14:paraId="47D39FF4" w14:textId="30814E3A" w:rsidR="00AD11B9" w:rsidRPr="00D63D65" w:rsidRDefault="00D63D65" w:rsidP="006C53F8">
            <w:pPr>
              <w:pStyle w:val="TableParagraph"/>
              <w:jc w:val="center"/>
              <w:rPr>
                <w:sz w:val="24"/>
                <w:szCs w:val="24"/>
                <w:lang w:val="ru-RU"/>
              </w:rPr>
            </w:pPr>
            <w:r>
              <w:rPr>
                <w:lang w:val="ru-RU"/>
              </w:rPr>
              <w:t>Этап начальной подготовки</w:t>
            </w:r>
          </w:p>
        </w:tc>
        <w:tc>
          <w:tcPr>
            <w:tcW w:w="2410" w:type="dxa"/>
            <w:tcBorders>
              <w:top w:val="single" w:sz="4" w:space="0" w:color="000000"/>
              <w:left w:val="single" w:sz="4" w:space="0" w:color="000000"/>
              <w:bottom w:val="single" w:sz="4" w:space="0" w:color="000000"/>
              <w:right w:val="single" w:sz="4" w:space="0" w:color="000000"/>
            </w:tcBorders>
            <w:vAlign w:val="center"/>
          </w:tcPr>
          <w:p w14:paraId="1CAC3247" w14:textId="3EC9F990" w:rsidR="00AD11B9" w:rsidRPr="00DB24EA" w:rsidRDefault="00AD11B9" w:rsidP="006C53F8">
            <w:pPr>
              <w:pStyle w:val="TableParagraph"/>
              <w:jc w:val="center"/>
              <w:rPr>
                <w:sz w:val="24"/>
                <w:szCs w:val="24"/>
              </w:rPr>
            </w:pPr>
            <w:r w:rsidRPr="00DB24EA">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15119115" w14:textId="69F3E967" w:rsidR="00AD11B9" w:rsidRPr="00DB24EA" w:rsidRDefault="00AD11B9" w:rsidP="006C53F8">
            <w:pPr>
              <w:pStyle w:val="TableParagraph"/>
              <w:jc w:val="center"/>
              <w:rPr>
                <w:sz w:val="24"/>
                <w:szCs w:val="24"/>
              </w:rPr>
            </w:pPr>
            <w:r w:rsidRPr="00DB24EA">
              <w:t>7</w:t>
            </w:r>
          </w:p>
        </w:tc>
        <w:tc>
          <w:tcPr>
            <w:tcW w:w="1559" w:type="dxa"/>
            <w:tcBorders>
              <w:top w:val="single" w:sz="4" w:space="0" w:color="000000"/>
              <w:left w:val="single" w:sz="4" w:space="0" w:color="000000"/>
              <w:bottom w:val="single" w:sz="4" w:space="0" w:color="000000"/>
              <w:right w:val="single" w:sz="4" w:space="0" w:color="000000"/>
            </w:tcBorders>
            <w:vAlign w:val="center"/>
          </w:tcPr>
          <w:p w14:paraId="5DF78A73" w14:textId="4D4DFD64" w:rsidR="00AD11B9" w:rsidRPr="00DB24EA" w:rsidRDefault="00AD11B9" w:rsidP="006C53F8">
            <w:pPr>
              <w:pStyle w:val="TableParagraph"/>
              <w:jc w:val="center"/>
              <w:rPr>
                <w:sz w:val="24"/>
                <w:szCs w:val="24"/>
              </w:rPr>
            </w:pPr>
            <w:r w:rsidRPr="00DB24EA">
              <w:t>8</w:t>
            </w:r>
          </w:p>
        </w:tc>
      </w:tr>
      <w:tr w:rsidR="00AD11B9" w:rsidRPr="00DB24EA" w14:paraId="63BF9004" w14:textId="77777777" w:rsidTr="004C2334">
        <w:trPr>
          <w:trHeight w:val="506"/>
        </w:trPr>
        <w:tc>
          <w:tcPr>
            <w:tcW w:w="3119" w:type="dxa"/>
            <w:tcBorders>
              <w:top w:val="single" w:sz="4" w:space="0" w:color="000000"/>
              <w:left w:val="single" w:sz="4" w:space="0" w:color="000000"/>
              <w:bottom w:val="single" w:sz="4" w:space="0" w:color="000000"/>
              <w:right w:val="single" w:sz="4" w:space="0" w:color="000000"/>
            </w:tcBorders>
            <w:vAlign w:val="center"/>
          </w:tcPr>
          <w:p w14:paraId="6C47C4BB" w14:textId="43FED186" w:rsidR="00AD11B9" w:rsidRPr="00DB24EA" w:rsidRDefault="00AD11B9" w:rsidP="006C53F8">
            <w:pPr>
              <w:pStyle w:val="TableParagraph"/>
              <w:jc w:val="center"/>
              <w:rPr>
                <w:sz w:val="24"/>
                <w:szCs w:val="24"/>
                <w:lang w:val="ru-RU"/>
              </w:rPr>
            </w:pPr>
            <w:r w:rsidRPr="00DB24EA">
              <w:rPr>
                <w:lang w:val="ru-RU"/>
              </w:rPr>
              <w:t>Учебно-тренировочный этап (этап спортивной специализации)</w:t>
            </w:r>
          </w:p>
        </w:tc>
        <w:tc>
          <w:tcPr>
            <w:tcW w:w="2410" w:type="dxa"/>
            <w:tcBorders>
              <w:top w:val="single" w:sz="4" w:space="0" w:color="000000"/>
              <w:left w:val="single" w:sz="4" w:space="0" w:color="000000"/>
              <w:bottom w:val="single" w:sz="4" w:space="0" w:color="000000"/>
              <w:right w:val="single" w:sz="4" w:space="0" w:color="000000"/>
            </w:tcBorders>
            <w:vAlign w:val="center"/>
          </w:tcPr>
          <w:p w14:paraId="18531DF7" w14:textId="5888180B" w:rsidR="00AD11B9" w:rsidRPr="00DB24EA" w:rsidRDefault="00AD11B9" w:rsidP="006C53F8">
            <w:pPr>
              <w:pStyle w:val="TableParagraph"/>
              <w:jc w:val="center"/>
              <w:rPr>
                <w:sz w:val="24"/>
                <w:szCs w:val="24"/>
              </w:rPr>
            </w:pPr>
            <w:r w:rsidRPr="00DB24EA">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47B15317" w14:textId="4D73BBD9" w:rsidR="00AD11B9" w:rsidRPr="00DB24EA" w:rsidRDefault="00AD11B9" w:rsidP="006C53F8">
            <w:pPr>
              <w:pStyle w:val="TableParagraph"/>
              <w:jc w:val="center"/>
              <w:rPr>
                <w:sz w:val="24"/>
                <w:szCs w:val="24"/>
              </w:rPr>
            </w:pPr>
            <w:r w:rsidRPr="00DB24EA">
              <w:t>9</w:t>
            </w:r>
          </w:p>
        </w:tc>
        <w:tc>
          <w:tcPr>
            <w:tcW w:w="1559" w:type="dxa"/>
            <w:tcBorders>
              <w:top w:val="single" w:sz="4" w:space="0" w:color="000000"/>
              <w:left w:val="single" w:sz="4" w:space="0" w:color="000000"/>
              <w:bottom w:val="single" w:sz="4" w:space="0" w:color="000000"/>
              <w:right w:val="single" w:sz="4" w:space="0" w:color="000000"/>
            </w:tcBorders>
            <w:vAlign w:val="center"/>
          </w:tcPr>
          <w:p w14:paraId="78CD6255" w14:textId="6BFA511E" w:rsidR="00AD11B9" w:rsidRPr="00DB24EA" w:rsidRDefault="00AD11B9" w:rsidP="006C53F8">
            <w:pPr>
              <w:pStyle w:val="TableParagraph"/>
              <w:jc w:val="center"/>
              <w:rPr>
                <w:sz w:val="24"/>
                <w:szCs w:val="24"/>
              </w:rPr>
            </w:pPr>
            <w:r w:rsidRPr="00DB24EA">
              <w:t>6</w:t>
            </w:r>
          </w:p>
        </w:tc>
      </w:tr>
      <w:tr w:rsidR="00AD11B9" w:rsidRPr="00DB24EA" w14:paraId="05C2F812" w14:textId="77777777" w:rsidTr="004C2334">
        <w:trPr>
          <w:trHeight w:val="506"/>
        </w:trPr>
        <w:tc>
          <w:tcPr>
            <w:tcW w:w="3119" w:type="dxa"/>
            <w:tcBorders>
              <w:top w:val="single" w:sz="4" w:space="0" w:color="000000"/>
              <w:left w:val="single" w:sz="4" w:space="0" w:color="000000"/>
              <w:bottom w:val="single" w:sz="4" w:space="0" w:color="000000"/>
              <w:right w:val="single" w:sz="4" w:space="0" w:color="000000"/>
            </w:tcBorders>
            <w:vAlign w:val="center"/>
          </w:tcPr>
          <w:p w14:paraId="5D9AD7CE" w14:textId="6A0F2D1B" w:rsidR="00AD11B9" w:rsidRPr="00D63D65" w:rsidRDefault="00D63D65" w:rsidP="006C53F8">
            <w:pPr>
              <w:pStyle w:val="TableParagraph"/>
              <w:jc w:val="center"/>
              <w:rPr>
                <w:sz w:val="24"/>
                <w:szCs w:val="24"/>
                <w:lang w:val="ru-RU"/>
              </w:rPr>
            </w:pPr>
            <w:r>
              <w:rPr>
                <w:lang w:val="ru-RU"/>
              </w:rPr>
              <w:lastRenderedPageBreak/>
              <w:t>Этап совершенствования спортивного мастерства</w:t>
            </w:r>
          </w:p>
        </w:tc>
        <w:tc>
          <w:tcPr>
            <w:tcW w:w="2410" w:type="dxa"/>
            <w:tcBorders>
              <w:top w:val="single" w:sz="4" w:space="0" w:color="000000"/>
              <w:left w:val="single" w:sz="4" w:space="0" w:color="000000"/>
              <w:bottom w:val="single" w:sz="4" w:space="0" w:color="000000"/>
              <w:right w:val="single" w:sz="4" w:space="0" w:color="000000"/>
            </w:tcBorders>
            <w:vAlign w:val="center"/>
          </w:tcPr>
          <w:p w14:paraId="1855EDE7" w14:textId="72833F4C" w:rsidR="00AD11B9" w:rsidRPr="00D63D65" w:rsidRDefault="00D63D65" w:rsidP="006C53F8">
            <w:pPr>
              <w:pStyle w:val="TableParagraph"/>
              <w:jc w:val="center"/>
              <w:rPr>
                <w:sz w:val="24"/>
                <w:szCs w:val="24"/>
                <w:lang w:val="ru-RU"/>
              </w:rPr>
            </w:pPr>
            <w:r>
              <w:rPr>
                <w:lang w:val="ru-RU"/>
              </w:rPr>
              <w:t>не ограничивается</w:t>
            </w:r>
          </w:p>
        </w:tc>
        <w:tc>
          <w:tcPr>
            <w:tcW w:w="2551" w:type="dxa"/>
            <w:tcBorders>
              <w:top w:val="single" w:sz="4" w:space="0" w:color="000000"/>
              <w:left w:val="single" w:sz="4" w:space="0" w:color="000000"/>
              <w:bottom w:val="single" w:sz="4" w:space="0" w:color="000000"/>
              <w:right w:val="single" w:sz="4" w:space="0" w:color="000000"/>
            </w:tcBorders>
            <w:vAlign w:val="center"/>
          </w:tcPr>
          <w:p w14:paraId="33947842" w14:textId="2B39895D" w:rsidR="00AD11B9" w:rsidRPr="00DB24EA" w:rsidRDefault="00AD11B9" w:rsidP="006C53F8">
            <w:pPr>
              <w:pStyle w:val="TableParagraph"/>
              <w:jc w:val="center"/>
              <w:rPr>
                <w:sz w:val="24"/>
                <w:szCs w:val="24"/>
              </w:rPr>
            </w:pPr>
            <w:r w:rsidRPr="00DB24EA">
              <w:t>13</w:t>
            </w:r>
          </w:p>
        </w:tc>
        <w:tc>
          <w:tcPr>
            <w:tcW w:w="1559" w:type="dxa"/>
            <w:tcBorders>
              <w:top w:val="single" w:sz="4" w:space="0" w:color="000000"/>
              <w:left w:val="single" w:sz="4" w:space="0" w:color="000000"/>
              <w:bottom w:val="single" w:sz="4" w:space="0" w:color="000000"/>
              <w:right w:val="single" w:sz="4" w:space="0" w:color="000000"/>
            </w:tcBorders>
            <w:vAlign w:val="center"/>
          </w:tcPr>
          <w:p w14:paraId="61D63E70" w14:textId="59577EF7" w:rsidR="00AD11B9" w:rsidRPr="00DB24EA" w:rsidRDefault="00AD11B9" w:rsidP="006C53F8">
            <w:pPr>
              <w:pStyle w:val="TableParagraph"/>
              <w:jc w:val="center"/>
              <w:rPr>
                <w:sz w:val="24"/>
                <w:szCs w:val="24"/>
              </w:rPr>
            </w:pPr>
            <w:r w:rsidRPr="00DB24EA">
              <w:t>2</w:t>
            </w:r>
          </w:p>
        </w:tc>
      </w:tr>
    </w:tbl>
    <w:p w14:paraId="780F422C" w14:textId="77777777" w:rsidR="004C2334" w:rsidRDefault="00E8218F" w:rsidP="006C53F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14:paraId="21EA9194" w14:textId="1E9F76D0" w:rsidR="00BF179A" w:rsidRPr="00BF179A" w:rsidRDefault="004C2334" w:rsidP="006C53F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BF179A" w:rsidRPr="00BF179A">
        <w:rPr>
          <w:rFonts w:ascii="Times New Roman" w:hAnsi="Times New Roman" w:cs="Times New Roman"/>
          <w:sz w:val="26"/>
          <w:szCs w:val="26"/>
        </w:rPr>
        <w:t xml:space="preserve">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 до трех лет. </w:t>
      </w:r>
    </w:p>
    <w:p w14:paraId="3EDF98F5" w14:textId="1959543B" w:rsidR="00BF179A" w:rsidRPr="00BF179A" w:rsidRDefault="00E8218F" w:rsidP="006C53F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BF179A" w:rsidRPr="00BF179A">
        <w:rPr>
          <w:rFonts w:ascii="Times New Roman" w:hAnsi="Times New Roman" w:cs="Times New Roman"/>
          <w:sz w:val="26"/>
          <w:szCs w:val="26"/>
        </w:rPr>
        <w:t xml:space="preserve">При этом при комплектовании учебно-тренировочных групп разница в возрасте зачисляемых лиц не должна быть более двух лет. </w:t>
      </w:r>
      <w:proofErr w:type="gramStart"/>
      <w:r w:rsidR="00BF179A" w:rsidRPr="00BF179A">
        <w:rPr>
          <w:rFonts w:ascii="Times New Roman" w:hAnsi="Times New Roman" w:cs="Times New Roman"/>
          <w:sz w:val="26"/>
          <w:szCs w:val="26"/>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w:t>
      </w:r>
      <w:r w:rsidR="00F82272">
        <w:rPr>
          <w:rFonts w:ascii="Times New Roman" w:hAnsi="Times New Roman" w:cs="Times New Roman"/>
          <w:sz w:val="26"/>
          <w:szCs w:val="26"/>
        </w:rPr>
        <w:t>м</w:t>
      </w:r>
      <w:r w:rsidR="00BF179A" w:rsidRPr="00BF179A">
        <w:rPr>
          <w:rFonts w:ascii="Times New Roman" w:hAnsi="Times New Roman" w:cs="Times New Roman"/>
          <w:sz w:val="26"/>
          <w:szCs w:val="26"/>
        </w:rPr>
        <w:t xml:space="preserve"> спорта и выполнивших требования, необходимые для зачисления, согласно нормативам по физической подготовке, установленных в </w:t>
      </w:r>
      <w:r w:rsidR="004C2334">
        <w:rPr>
          <w:rFonts w:ascii="Times New Roman" w:hAnsi="Times New Roman" w:cs="Times New Roman"/>
          <w:sz w:val="26"/>
          <w:szCs w:val="26"/>
        </w:rPr>
        <w:t>П</w:t>
      </w:r>
      <w:r w:rsidR="00BF179A" w:rsidRPr="00BF179A">
        <w:rPr>
          <w:rFonts w:ascii="Times New Roman" w:hAnsi="Times New Roman" w:cs="Times New Roman"/>
          <w:sz w:val="26"/>
          <w:szCs w:val="26"/>
        </w:rPr>
        <w:t>рограмме с учетом сроков реализации этапов спортивной подготовки и возрастных границ лиц, проходящих спортивную подготовку, по отдельным этапам.</w:t>
      </w:r>
      <w:proofErr w:type="gramEnd"/>
    </w:p>
    <w:p w14:paraId="22FBBFB4" w14:textId="77777777" w:rsidR="00BF179A" w:rsidRDefault="00BF179A" w:rsidP="006C53F8">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BF179A">
        <w:rPr>
          <w:rFonts w:ascii="Times New Roman" w:eastAsia="Times New Roman" w:hAnsi="Times New Roman" w:cs="Times New Roman"/>
          <w:sz w:val="26"/>
          <w:szCs w:val="26"/>
          <w:lang w:eastAsia="ru-RU"/>
        </w:rPr>
        <w:t xml:space="preserve">Допускается одновременное проведение учебно-тренировочных занятий с </w:t>
      </w:r>
      <w:proofErr w:type="gramStart"/>
      <w:r w:rsidRPr="00BF179A">
        <w:rPr>
          <w:rFonts w:ascii="Times New Roman" w:eastAsia="Times New Roman" w:hAnsi="Times New Roman" w:cs="Times New Roman"/>
          <w:sz w:val="26"/>
          <w:szCs w:val="26"/>
          <w:lang w:eastAsia="ru-RU"/>
        </w:rPr>
        <w:t>обучающимися</w:t>
      </w:r>
      <w:proofErr w:type="gramEnd"/>
      <w:r w:rsidRPr="00BF179A">
        <w:rPr>
          <w:rFonts w:ascii="Times New Roman" w:eastAsia="Times New Roman" w:hAnsi="Times New Roman" w:cs="Times New Roman"/>
          <w:sz w:val="26"/>
          <w:szCs w:val="26"/>
          <w:lang w:eastAsia="ru-RU"/>
        </w:rPr>
        <w:t xml:space="preserve"> из разных учебно-тренировочных групп при соблюдении следующих условий:</w:t>
      </w:r>
    </w:p>
    <w:p w14:paraId="47D97211" w14:textId="77777777" w:rsidR="004C2334" w:rsidRPr="00402FB7" w:rsidRDefault="004C2334" w:rsidP="004C2334">
      <w:pPr>
        <w:shd w:val="clear" w:color="auto" w:fill="FFFFFF"/>
        <w:spacing w:after="0" w:line="240" w:lineRule="auto"/>
        <w:ind w:firstLine="851"/>
        <w:jc w:val="both"/>
        <w:rPr>
          <w:rFonts w:ascii="Times New Roman" w:eastAsia="Times New Roman" w:hAnsi="Times New Roman" w:cs="Times New Roman"/>
          <w:sz w:val="26"/>
          <w:szCs w:val="26"/>
          <w:lang w:eastAsia="ru-RU"/>
        </w:rPr>
      </w:pPr>
      <w:r w:rsidRPr="00402FB7">
        <w:rPr>
          <w:rFonts w:ascii="Times New Roman" w:eastAsia="Times New Roman" w:hAnsi="Times New Roman" w:cs="Times New Roman"/>
          <w:sz w:val="26"/>
          <w:szCs w:val="26"/>
          <w:lang w:eastAsia="ru-RU"/>
        </w:rPr>
        <w:t>- не превышена единовременная пропускная способность спортивного сооружения;</w:t>
      </w:r>
    </w:p>
    <w:p w14:paraId="7BF9C7D8" w14:textId="77777777" w:rsidR="004C2334" w:rsidRPr="00402FB7" w:rsidRDefault="004C2334" w:rsidP="004C2334">
      <w:pPr>
        <w:shd w:val="clear" w:color="auto" w:fill="FFFFFF"/>
        <w:spacing w:after="0" w:line="240" w:lineRule="auto"/>
        <w:ind w:firstLine="851"/>
        <w:jc w:val="both"/>
        <w:rPr>
          <w:rFonts w:ascii="Times New Roman" w:eastAsia="Times New Roman" w:hAnsi="Times New Roman" w:cs="Times New Roman"/>
          <w:sz w:val="26"/>
          <w:szCs w:val="26"/>
          <w:lang w:eastAsia="ru-RU"/>
        </w:rPr>
      </w:pPr>
      <w:r w:rsidRPr="00402FB7">
        <w:rPr>
          <w:rFonts w:ascii="Times New Roman" w:eastAsia="Times New Roman" w:hAnsi="Times New Roman" w:cs="Times New Roman"/>
          <w:sz w:val="26"/>
          <w:szCs w:val="26"/>
          <w:lang w:eastAsia="ru-RU"/>
        </w:rPr>
        <w:t>- не превышена разница в уровне подготовки обучающихся двух спортивных разрядов и (или) спортивных званий;</w:t>
      </w:r>
    </w:p>
    <w:p w14:paraId="3874A939" w14:textId="77777777" w:rsidR="004C2334" w:rsidRPr="00402FB7" w:rsidRDefault="004C2334" w:rsidP="004C2334">
      <w:pPr>
        <w:pStyle w:val="ConsPlusNormal"/>
        <w:jc w:val="both"/>
        <w:rPr>
          <w:rFonts w:ascii="Times New Roman" w:hAnsi="Times New Roman" w:cs="Times New Roman"/>
          <w:sz w:val="26"/>
          <w:szCs w:val="26"/>
        </w:rPr>
      </w:pPr>
      <w:r w:rsidRPr="00402FB7">
        <w:rPr>
          <w:rFonts w:ascii="Times New Roman" w:hAnsi="Times New Roman" w:cs="Times New Roman"/>
          <w:sz w:val="26"/>
          <w:szCs w:val="26"/>
        </w:rPr>
        <w:tab/>
        <w:t>- не превышен максимальный количественный состав объединенной группы, указанный в Положения об оплате труда работников Учреждения (таблица № 4 Раздела 4 Размеры, порядок и условия установления базовых должностных окладов, особенности регулирования труда работников Учреждения</w:t>
      </w:r>
      <w:r>
        <w:rPr>
          <w:rFonts w:ascii="Times New Roman" w:hAnsi="Times New Roman" w:cs="Times New Roman"/>
          <w:sz w:val="26"/>
          <w:szCs w:val="26"/>
        </w:rPr>
        <w:t>)</w:t>
      </w:r>
      <w:r w:rsidRPr="00402FB7">
        <w:rPr>
          <w:rFonts w:ascii="Times New Roman" w:hAnsi="Times New Roman" w:cs="Times New Roman"/>
          <w:sz w:val="26"/>
          <w:szCs w:val="26"/>
        </w:rPr>
        <w:t>;</w:t>
      </w:r>
    </w:p>
    <w:p w14:paraId="6E8CBE01" w14:textId="77777777" w:rsidR="004C2334" w:rsidRDefault="004C2334" w:rsidP="004C2334">
      <w:pPr>
        <w:shd w:val="clear" w:color="auto" w:fill="FFFFFF"/>
        <w:spacing w:after="0" w:line="240" w:lineRule="auto"/>
        <w:ind w:firstLine="851"/>
        <w:rPr>
          <w:rFonts w:ascii="Times New Roman" w:eastAsia="Times New Roman" w:hAnsi="Times New Roman" w:cs="Times New Roman"/>
          <w:sz w:val="26"/>
          <w:szCs w:val="26"/>
          <w:lang w:eastAsia="ru-RU"/>
        </w:rPr>
      </w:pPr>
      <w:r w:rsidRPr="00402FB7">
        <w:rPr>
          <w:rFonts w:ascii="Times New Roman" w:eastAsia="Times New Roman" w:hAnsi="Times New Roman" w:cs="Times New Roman"/>
          <w:sz w:val="26"/>
          <w:szCs w:val="26"/>
          <w:lang w:eastAsia="ru-RU"/>
        </w:rPr>
        <w:t>- обеспечения требований по соблюдению техники безопасности.</w:t>
      </w:r>
    </w:p>
    <w:p w14:paraId="1C0B8C07" w14:textId="2EDE4C1C" w:rsidR="00BF179A" w:rsidRDefault="00BF179A" w:rsidP="006C53F8">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BF179A">
        <w:rPr>
          <w:rFonts w:ascii="Times New Roman" w:eastAsia="Times New Roman" w:hAnsi="Times New Roman" w:cs="Times New Roman"/>
          <w:sz w:val="26"/>
          <w:szCs w:val="26"/>
          <w:lang w:eastAsia="ru-RU"/>
        </w:rPr>
        <w:t xml:space="preserve">Отдельные </w:t>
      </w:r>
      <w:r w:rsidR="00C210B7">
        <w:rPr>
          <w:rFonts w:ascii="Times New Roman" w:eastAsia="Times New Roman" w:hAnsi="Times New Roman" w:cs="Times New Roman"/>
          <w:sz w:val="26"/>
          <w:szCs w:val="26"/>
          <w:lang w:eastAsia="ru-RU"/>
        </w:rPr>
        <w:t>обучающиеся</w:t>
      </w:r>
      <w:r w:rsidRPr="00BF179A">
        <w:rPr>
          <w:rFonts w:ascii="Times New Roman" w:eastAsia="Times New Roman" w:hAnsi="Times New Roman" w:cs="Times New Roman"/>
          <w:sz w:val="26"/>
          <w:szCs w:val="26"/>
          <w:lang w:eastAsia="ru-RU"/>
        </w:rPr>
        <w:t>, досрочно выполнившие программные требования последующих этапов подготовки, могут переводиться в</w:t>
      </w:r>
      <w:r w:rsidR="004C2334">
        <w:rPr>
          <w:rFonts w:ascii="Times New Roman" w:eastAsia="Times New Roman" w:hAnsi="Times New Roman" w:cs="Times New Roman"/>
          <w:sz w:val="26"/>
          <w:szCs w:val="26"/>
          <w:lang w:eastAsia="ru-RU"/>
        </w:rPr>
        <w:t xml:space="preserve"> учебно-тренировочные </w:t>
      </w:r>
      <w:r w:rsidRPr="00BF179A">
        <w:rPr>
          <w:rFonts w:ascii="Times New Roman" w:eastAsia="Times New Roman" w:hAnsi="Times New Roman" w:cs="Times New Roman"/>
          <w:sz w:val="26"/>
          <w:szCs w:val="26"/>
          <w:lang w:eastAsia="ru-RU"/>
        </w:rPr>
        <w:t xml:space="preserve"> группы, соответствующие их подготовки.</w:t>
      </w:r>
    </w:p>
    <w:p w14:paraId="21480384" w14:textId="77777777" w:rsidR="000A7CEF" w:rsidRDefault="000A7CEF" w:rsidP="000A7CEF">
      <w:pPr>
        <w:shd w:val="clear" w:color="auto" w:fill="FFFFFF"/>
        <w:spacing w:after="0" w:line="240" w:lineRule="auto"/>
        <w:ind w:firstLine="851"/>
        <w:jc w:val="both"/>
        <w:rPr>
          <w:rFonts w:ascii="Times New Roman" w:eastAsia="Times New Roman" w:hAnsi="Times New Roman" w:cs="Times New Roman"/>
          <w:sz w:val="26"/>
          <w:szCs w:val="26"/>
          <w:lang w:eastAsia="ru-RU"/>
        </w:rPr>
      </w:pPr>
      <w:r w:rsidRPr="00C054A5">
        <w:rPr>
          <w:rFonts w:ascii="Times New Roman" w:eastAsia="Times New Roman" w:hAnsi="Times New Roman" w:cs="Times New Roman"/>
          <w:sz w:val="26"/>
          <w:szCs w:val="26"/>
          <w:lang w:eastAsia="ru-RU"/>
        </w:rPr>
        <w:t xml:space="preserve">Максимальная наполняемость учебно-тренировочных групп определяется с учетом соблюдения единовременной пропускной способности спортивного сооружения и обеспечения требований по соблюдению техники безопасности: </w:t>
      </w:r>
    </w:p>
    <w:p w14:paraId="62BB9965" w14:textId="77777777" w:rsidR="000A7CEF" w:rsidRDefault="000A7CEF" w:rsidP="000A7CEF">
      <w:pPr>
        <w:shd w:val="clear" w:color="auto" w:fill="FFFFFF"/>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 этапе начальной подготовки и учебно-тренировочном этапе не превышает двукратное количество </w:t>
      </w:r>
      <w:proofErr w:type="gramStart"/>
      <w:r>
        <w:rPr>
          <w:rFonts w:ascii="Times New Roman" w:eastAsia="Times New Roman" w:hAnsi="Times New Roman" w:cs="Times New Roman"/>
          <w:sz w:val="26"/>
          <w:szCs w:val="26"/>
          <w:lang w:eastAsia="ru-RU"/>
        </w:rPr>
        <w:t>обучающихся</w:t>
      </w:r>
      <w:proofErr w:type="gramEnd"/>
      <w:r>
        <w:rPr>
          <w:rFonts w:ascii="Times New Roman" w:eastAsia="Times New Roman" w:hAnsi="Times New Roman" w:cs="Times New Roman"/>
          <w:sz w:val="26"/>
          <w:szCs w:val="26"/>
          <w:lang w:eastAsia="ru-RU"/>
        </w:rPr>
        <w:t>, рассчитанного с учетом федерального стандарта спортивной подготовки;</w:t>
      </w:r>
    </w:p>
    <w:p w14:paraId="51F8AB9B" w14:textId="7B2F5BEC" w:rsidR="000A7CEF" w:rsidRDefault="000A7CEF" w:rsidP="000A7CEF">
      <w:pPr>
        <w:shd w:val="clear" w:color="auto" w:fill="FFFFFF"/>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 этапе совершенствования спортивного мастерства – с учетом наличия </w:t>
      </w:r>
      <w:proofErr w:type="gramStart"/>
      <w:r>
        <w:rPr>
          <w:rFonts w:ascii="Times New Roman" w:eastAsia="Times New Roman" w:hAnsi="Times New Roman" w:cs="Times New Roman"/>
          <w:sz w:val="26"/>
          <w:szCs w:val="26"/>
          <w:lang w:eastAsia="ru-RU"/>
        </w:rPr>
        <w:t>обучающихся</w:t>
      </w:r>
      <w:proofErr w:type="gramEnd"/>
      <w:r>
        <w:rPr>
          <w:rFonts w:ascii="Times New Roman" w:eastAsia="Times New Roman" w:hAnsi="Times New Roman" w:cs="Times New Roman"/>
          <w:sz w:val="26"/>
          <w:szCs w:val="26"/>
          <w:lang w:eastAsia="ru-RU"/>
        </w:rPr>
        <w:t xml:space="preserve">, имеющих уровень спортивной квалификации (спортивный разряд), определенный в ФССП. </w:t>
      </w:r>
    </w:p>
    <w:p w14:paraId="79ED927E" w14:textId="4FB83D47" w:rsidR="00BF179A" w:rsidRPr="00BF179A" w:rsidRDefault="00BF179A" w:rsidP="006C53F8">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BF179A">
        <w:rPr>
          <w:rFonts w:ascii="Times New Roman" w:eastAsia="Times New Roman" w:hAnsi="Times New Roman" w:cs="Times New Roman"/>
          <w:sz w:val="26"/>
          <w:szCs w:val="26"/>
          <w:lang w:eastAsia="ru-RU"/>
        </w:rPr>
        <w:t xml:space="preserve">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w:t>
      </w:r>
      <w:r w:rsidR="000A7CEF">
        <w:rPr>
          <w:rFonts w:ascii="Times New Roman" w:eastAsia="Times New Roman" w:hAnsi="Times New Roman" w:cs="Times New Roman"/>
          <w:sz w:val="26"/>
          <w:szCs w:val="26"/>
          <w:lang w:eastAsia="ru-RU"/>
        </w:rPr>
        <w:t xml:space="preserve">учебно-тренировочном году </w:t>
      </w:r>
      <w:r w:rsidRPr="00BF179A">
        <w:rPr>
          <w:rFonts w:ascii="Times New Roman" w:eastAsia="Times New Roman" w:hAnsi="Times New Roman" w:cs="Times New Roman"/>
          <w:sz w:val="26"/>
          <w:szCs w:val="26"/>
          <w:lang w:eastAsia="ru-RU"/>
        </w:rPr>
        <w:t>этап</w:t>
      </w:r>
      <w:r w:rsidR="000A7CEF">
        <w:rPr>
          <w:rFonts w:ascii="Times New Roman" w:eastAsia="Times New Roman" w:hAnsi="Times New Roman" w:cs="Times New Roman"/>
          <w:sz w:val="26"/>
          <w:szCs w:val="26"/>
          <w:lang w:eastAsia="ru-RU"/>
        </w:rPr>
        <w:t>а</w:t>
      </w:r>
      <w:r w:rsidRPr="00BF179A">
        <w:rPr>
          <w:rFonts w:ascii="Times New Roman" w:eastAsia="Times New Roman" w:hAnsi="Times New Roman" w:cs="Times New Roman"/>
          <w:sz w:val="26"/>
          <w:szCs w:val="26"/>
          <w:lang w:eastAsia="ru-RU"/>
        </w:rPr>
        <w:t xml:space="preserve"> спортивной подготовки (при наличии бюджетных мест).</w:t>
      </w:r>
    </w:p>
    <w:p w14:paraId="497BB400" w14:textId="6F8085CC" w:rsidR="00B04B8B" w:rsidRPr="00DB24EA" w:rsidRDefault="00B04B8B" w:rsidP="006C53F8">
      <w:pPr>
        <w:pStyle w:val="af6"/>
        <w:spacing w:after="0" w:line="240" w:lineRule="auto"/>
        <w:ind w:left="0"/>
        <w:rPr>
          <w:rFonts w:ascii="Times New Roman" w:hAnsi="Times New Roman" w:cs="Times New Roman"/>
          <w:sz w:val="24"/>
          <w:szCs w:val="24"/>
        </w:rPr>
      </w:pPr>
    </w:p>
    <w:p w14:paraId="550F59FC" w14:textId="77777777" w:rsidR="00BD5412" w:rsidRDefault="00BD5412" w:rsidP="006C53F8">
      <w:pPr>
        <w:widowControl w:val="0"/>
        <w:spacing w:after="0" w:line="240" w:lineRule="auto"/>
        <w:ind w:firstLine="708"/>
        <w:jc w:val="both"/>
        <w:rPr>
          <w:rFonts w:ascii="Times New Roman" w:hAnsi="Times New Roman" w:cs="Times New Roman"/>
          <w:b/>
          <w:i/>
          <w:iCs/>
          <w:sz w:val="26"/>
          <w:szCs w:val="26"/>
        </w:rPr>
      </w:pPr>
    </w:p>
    <w:p w14:paraId="48FC04D1" w14:textId="77777777" w:rsidR="00BD5412" w:rsidRDefault="00BD5412" w:rsidP="006C53F8">
      <w:pPr>
        <w:widowControl w:val="0"/>
        <w:spacing w:after="0" w:line="240" w:lineRule="auto"/>
        <w:ind w:firstLine="708"/>
        <w:jc w:val="both"/>
        <w:rPr>
          <w:rFonts w:ascii="Times New Roman" w:hAnsi="Times New Roman" w:cs="Times New Roman"/>
          <w:b/>
          <w:i/>
          <w:iCs/>
          <w:sz w:val="26"/>
          <w:szCs w:val="26"/>
        </w:rPr>
      </w:pPr>
    </w:p>
    <w:p w14:paraId="1181C451" w14:textId="514CBD3A" w:rsidR="007624D2" w:rsidRPr="000A7CEF" w:rsidRDefault="000A7CEF" w:rsidP="006C53F8">
      <w:pPr>
        <w:widowControl w:val="0"/>
        <w:spacing w:after="0" w:line="240" w:lineRule="auto"/>
        <w:ind w:firstLine="708"/>
        <w:jc w:val="both"/>
        <w:rPr>
          <w:rFonts w:ascii="Times New Roman" w:hAnsi="Times New Roman" w:cs="Times New Roman"/>
          <w:b/>
          <w:i/>
          <w:iCs/>
          <w:sz w:val="26"/>
          <w:szCs w:val="26"/>
        </w:rPr>
      </w:pPr>
      <w:r w:rsidRPr="000A7CEF">
        <w:rPr>
          <w:rFonts w:ascii="Times New Roman" w:hAnsi="Times New Roman" w:cs="Times New Roman"/>
          <w:b/>
          <w:i/>
          <w:iCs/>
          <w:sz w:val="26"/>
          <w:szCs w:val="26"/>
        </w:rPr>
        <w:lastRenderedPageBreak/>
        <w:t>4</w:t>
      </w:r>
      <w:r w:rsidR="00E8218F" w:rsidRPr="000A7CEF">
        <w:rPr>
          <w:rFonts w:ascii="Times New Roman" w:hAnsi="Times New Roman" w:cs="Times New Roman"/>
          <w:b/>
          <w:i/>
          <w:iCs/>
          <w:sz w:val="26"/>
          <w:szCs w:val="26"/>
        </w:rPr>
        <w:t xml:space="preserve">. </w:t>
      </w:r>
      <w:r w:rsidR="007624D2" w:rsidRPr="000A7CEF">
        <w:rPr>
          <w:rFonts w:ascii="Times New Roman" w:hAnsi="Times New Roman" w:cs="Times New Roman"/>
          <w:b/>
          <w:i/>
          <w:iCs/>
          <w:sz w:val="26"/>
          <w:szCs w:val="26"/>
        </w:rPr>
        <w:t xml:space="preserve">Объем </w:t>
      </w:r>
      <w:r w:rsidR="00E8218F" w:rsidRPr="000A7CEF">
        <w:rPr>
          <w:rFonts w:ascii="Times New Roman" w:hAnsi="Times New Roman" w:cs="Times New Roman"/>
          <w:b/>
          <w:i/>
          <w:iCs/>
          <w:sz w:val="26"/>
          <w:szCs w:val="26"/>
        </w:rPr>
        <w:t>Программы</w:t>
      </w:r>
      <w:r w:rsidRPr="000A7CEF">
        <w:rPr>
          <w:rFonts w:ascii="Times New Roman" w:hAnsi="Times New Roman" w:cs="Times New Roman"/>
          <w:b/>
          <w:i/>
          <w:iCs/>
          <w:sz w:val="26"/>
          <w:szCs w:val="26"/>
        </w:rPr>
        <w:t>:</w:t>
      </w:r>
    </w:p>
    <w:p w14:paraId="0804320A" w14:textId="77777777" w:rsidR="000A7CEF" w:rsidRDefault="000A7CEF" w:rsidP="006C53F8">
      <w:pPr>
        <w:widowControl w:val="0"/>
        <w:spacing w:after="0" w:line="240" w:lineRule="auto"/>
        <w:ind w:firstLine="708"/>
        <w:jc w:val="both"/>
        <w:rPr>
          <w:rFonts w:ascii="Times New Roman" w:hAnsi="Times New Roman" w:cs="Times New Roman"/>
          <w:i/>
          <w:iCs/>
          <w:sz w:val="26"/>
          <w:szCs w:val="26"/>
        </w:rPr>
      </w:pPr>
    </w:p>
    <w:p w14:paraId="2400668D" w14:textId="3F457EE8" w:rsidR="000A7CEF" w:rsidRPr="000A7CEF" w:rsidRDefault="000A7CEF" w:rsidP="000A7CEF">
      <w:pPr>
        <w:widowControl w:val="0"/>
        <w:spacing w:after="0" w:line="240" w:lineRule="auto"/>
        <w:ind w:firstLine="708"/>
        <w:jc w:val="right"/>
        <w:rPr>
          <w:rFonts w:ascii="Times New Roman" w:eastAsia="Times New Roman" w:hAnsi="Times New Roman" w:cs="Times New Roman"/>
          <w:iCs/>
          <w:sz w:val="26"/>
          <w:szCs w:val="26"/>
        </w:rPr>
      </w:pPr>
      <w:r>
        <w:rPr>
          <w:rFonts w:ascii="Times New Roman" w:hAnsi="Times New Roman" w:cs="Times New Roman"/>
          <w:iCs/>
          <w:sz w:val="26"/>
          <w:szCs w:val="26"/>
        </w:rPr>
        <w:t xml:space="preserve">Таблица №2 </w:t>
      </w:r>
    </w:p>
    <w:tbl>
      <w:tblPr>
        <w:tblStyle w:val="TableNormal"/>
        <w:tblW w:w="9506" w:type="dxa"/>
        <w:jc w:val="center"/>
        <w:tblInd w:w="0" w:type="dxa"/>
        <w:tblLayout w:type="fixed"/>
        <w:tblCellMar>
          <w:left w:w="5" w:type="dxa"/>
          <w:right w:w="5" w:type="dxa"/>
        </w:tblCellMar>
        <w:tblLook w:val="01E0" w:firstRow="1" w:lastRow="1" w:firstColumn="1" w:lastColumn="1" w:noHBand="0" w:noVBand="0"/>
      </w:tblPr>
      <w:tblGrid>
        <w:gridCol w:w="1756"/>
        <w:gridCol w:w="791"/>
        <w:gridCol w:w="1134"/>
        <w:gridCol w:w="1640"/>
        <w:gridCol w:w="1985"/>
        <w:gridCol w:w="2187"/>
        <w:gridCol w:w="13"/>
      </w:tblGrid>
      <w:tr w:rsidR="00B04B8B" w:rsidRPr="00DB24EA" w14:paraId="0022222F" w14:textId="77777777" w:rsidTr="00C210B7">
        <w:trPr>
          <w:trHeight w:val="413"/>
          <w:jc w:val="center"/>
        </w:trPr>
        <w:tc>
          <w:tcPr>
            <w:tcW w:w="1756" w:type="dxa"/>
            <w:vMerge w:val="restart"/>
            <w:tcBorders>
              <w:top w:val="single" w:sz="4" w:space="0" w:color="000000"/>
              <w:left w:val="single" w:sz="4" w:space="0" w:color="000000"/>
              <w:bottom w:val="single" w:sz="4" w:space="0" w:color="000000"/>
              <w:right w:val="single" w:sz="4" w:space="0" w:color="000000"/>
            </w:tcBorders>
            <w:vAlign w:val="center"/>
          </w:tcPr>
          <w:p w14:paraId="6B9F283A" w14:textId="1C1F40A0" w:rsidR="00B04B8B" w:rsidRPr="00D63D65" w:rsidRDefault="00D63D65" w:rsidP="006C53F8">
            <w:pPr>
              <w:pStyle w:val="TableParagraph"/>
              <w:contextualSpacing/>
              <w:jc w:val="center"/>
              <w:rPr>
                <w:bCs/>
                <w:sz w:val="24"/>
                <w:szCs w:val="24"/>
                <w:lang w:val="ru-RU"/>
              </w:rPr>
            </w:pPr>
            <w:r>
              <w:rPr>
                <w:bCs/>
                <w:sz w:val="24"/>
                <w:szCs w:val="24"/>
                <w:lang w:val="ru-RU"/>
              </w:rPr>
              <w:t>Этапный норматив</w:t>
            </w:r>
          </w:p>
        </w:tc>
        <w:tc>
          <w:tcPr>
            <w:tcW w:w="7750" w:type="dxa"/>
            <w:gridSpan w:val="6"/>
            <w:tcBorders>
              <w:top w:val="single" w:sz="4" w:space="0" w:color="000000"/>
              <w:left w:val="single" w:sz="4" w:space="0" w:color="000000"/>
              <w:bottom w:val="single" w:sz="4" w:space="0" w:color="000000"/>
              <w:right w:val="single" w:sz="4" w:space="0" w:color="000000"/>
            </w:tcBorders>
            <w:vAlign w:val="center"/>
          </w:tcPr>
          <w:p w14:paraId="53D727E3" w14:textId="77777777" w:rsidR="00B04B8B" w:rsidRPr="00DB24EA" w:rsidRDefault="00B04B8B" w:rsidP="006C53F8">
            <w:pPr>
              <w:pStyle w:val="TableParagraph"/>
              <w:contextualSpacing/>
              <w:jc w:val="center"/>
              <w:rPr>
                <w:bCs/>
                <w:sz w:val="24"/>
                <w:szCs w:val="24"/>
                <w:lang w:val="ru-RU"/>
              </w:rPr>
            </w:pPr>
            <w:r w:rsidRPr="00DB24EA">
              <w:rPr>
                <w:bCs/>
                <w:sz w:val="24"/>
                <w:szCs w:val="24"/>
                <w:lang w:val="ru-RU"/>
              </w:rPr>
              <w:t>Этапы</w:t>
            </w:r>
            <w:r w:rsidRPr="00DB24EA">
              <w:rPr>
                <w:bCs/>
                <w:spacing w:val="-3"/>
                <w:sz w:val="24"/>
                <w:szCs w:val="24"/>
                <w:lang w:val="ru-RU"/>
              </w:rPr>
              <w:t xml:space="preserve"> и годы </w:t>
            </w:r>
            <w:r w:rsidRPr="00DB24EA">
              <w:rPr>
                <w:bCs/>
                <w:sz w:val="24"/>
                <w:szCs w:val="24"/>
                <w:lang w:val="ru-RU"/>
              </w:rPr>
              <w:t>спортивной</w:t>
            </w:r>
            <w:r w:rsidRPr="00DB24EA">
              <w:rPr>
                <w:bCs/>
                <w:spacing w:val="-3"/>
                <w:sz w:val="24"/>
                <w:szCs w:val="24"/>
                <w:lang w:val="ru-RU"/>
              </w:rPr>
              <w:t xml:space="preserve"> </w:t>
            </w:r>
            <w:r w:rsidRPr="00DB24EA">
              <w:rPr>
                <w:bCs/>
                <w:sz w:val="24"/>
                <w:szCs w:val="24"/>
                <w:lang w:val="ru-RU"/>
              </w:rPr>
              <w:t>подготовки</w:t>
            </w:r>
          </w:p>
        </w:tc>
      </w:tr>
      <w:tr w:rsidR="00D87624" w:rsidRPr="00DB24EA" w14:paraId="4E96A165" w14:textId="77777777" w:rsidTr="00D87624">
        <w:trPr>
          <w:gridAfter w:val="1"/>
          <w:wAfter w:w="13" w:type="dxa"/>
          <w:trHeight w:val="551"/>
          <w:jc w:val="center"/>
        </w:trPr>
        <w:tc>
          <w:tcPr>
            <w:tcW w:w="1756" w:type="dxa"/>
            <w:vMerge/>
            <w:tcBorders>
              <w:top w:val="single" w:sz="4" w:space="0" w:color="000000"/>
              <w:left w:val="single" w:sz="4" w:space="0" w:color="000000"/>
              <w:bottom w:val="single" w:sz="4" w:space="0" w:color="000000"/>
              <w:right w:val="single" w:sz="4" w:space="0" w:color="000000"/>
            </w:tcBorders>
            <w:vAlign w:val="center"/>
          </w:tcPr>
          <w:p w14:paraId="38861C13" w14:textId="77777777" w:rsidR="00D87624" w:rsidRPr="00DB24EA" w:rsidRDefault="00D87624" w:rsidP="006C53F8">
            <w:pPr>
              <w:pStyle w:val="TableParagraph"/>
              <w:contextualSpacing/>
              <w:jc w:val="center"/>
              <w:rPr>
                <w:sz w:val="24"/>
                <w:szCs w:val="24"/>
                <w:lang w:val="ru-RU"/>
              </w:rPr>
            </w:pP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14:paraId="085E6BD5" w14:textId="631CB42E" w:rsidR="00D87624" w:rsidRPr="00D63D65" w:rsidRDefault="00D87624" w:rsidP="006C53F8">
            <w:pPr>
              <w:pStyle w:val="TableParagraph"/>
              <w:contextualSpacing/>
              <w:jc w:val="center"/>
              <w:rPr>
                <w:sz w:val="24"/>
                <w:szCs w:val="24"/>
                <w:lang w:val="ru-RU"/>
              </w:rPr>
            </w:pPr>
            <w:r>
              <w:rPr>
                <w:sz w:val="24"/>
                <w:szCs w:val="24"/>
                <w:lang w:val="ru-RU"/>
              </w:rPr>
              <w:t>Этап начальной подготовки</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295B7F0E" w14:textId="0C58FD86" w:rsidR="00D87624" w:rsidRPr="00DB24EA" w:rsidRDefault="00D87624" w:rsidP="006C53F8">
            <w:pPr>
              <w:pStyle w:val="TableParagraph"/>
              <w:contextualSpacing/>
              <w:jc w:val="center"/>
              <w:rPr>
                <w:sz w:val="24"/>
                <w:szCs w:val="24"/>
                <w:lang w:val="ru-RU"/>
              </w:rPr>
            </w:pPr>
            <w:r w:rsidRPr="00DB24EA">
              <w:rPr>
                <w:sz w:val="24"/>
                <w:szCs w:val="24"/>
                <w:lang w:val="ru-RU"/>
              </w:rPr>
              <w:t>Учебно-</w:t>
            </w:r>
            <w:r w:rsidRPr="00DB24EA">
              <w:rPr>
                <w:spacing w:val="1"/>
                <w:sz w:val="24"/>
                <w:szCs w:val="24"/>
                <w:lang w:val="ru-RU"/>
              </w:rPr>
              <w:t>тренировочный</w:t>
            </w:r>
            <w:r w:rsidRPr="00DB24EA">
              <w:rPr>
                <w:spacing w:val="-57"/>
                <w:sz w:val="24"/>
                <w:szCs w:val="24"/>
                <w:lang w:val="ru-RU"/>
              </w:rPr>
              <w:t xml:space="preserve"> </w:t>
            </w:r>
            <w:r>
              <w:rPr>
                <w:spacing w:val="-57"/>
                <w:sz w:val="24"/>
                <w:szCs w:val="24"/>
                <w:lang w:val="ru-RU"/>
              </w:rPr>
              <w:t xml:space="preserve">  </w:t>
            </w:r>
            <w:r w:rsidRPr="00DB24EA">
              <w:rPr>
                <w:sz w:val="24"/>
                <w:szCs w:val="24"/>
                <w:lang w:val="ru-RU"/>
              </w:rPr>
              <w:t>этап</w:t>
            </w:r>
          </w:p>
          <w:p w14:paraId="36260A2A" w14:textId="77777777" w:rsidR="00D87624" w:rsidRPr="00DB24EA" w:rsidRDefault="00D87624" w:rsidP="006C53F8">
            <w:pPr>
              <w:pStyle w:val="TableParagraph"/>
              <w:contextualSpacing/>
              <w:jc w:val="center"/>
              <w:rPr>
                <w:sz w:val="24"/>
                <w:szCs w:val="24"/>
                <w:lang w:val="ru-RU"/>
              </w:rPr>
            </w:pPr>
            <w:r w:rsidRPr="00DB24EA">
              <w:rPr>
                <w:sz w:val="24"/>
                <w:szCs w:val="24"/>
                <w:lang w:val="ru-RU"/>
              </w:rPr>
              <w:t>(этап спортивной</w:t>
            </w:r>
            <w:r w:rsidRPr="00DB24EA">
              <w:rPr>
                <w:spacing w:val="-58"/>
                <w:sz w:val="24"/>
                <w:szCs w:val="24"/>
                <w:lang w:val="ru-RU"/>
              </w:rPr>
              <w:t xml:space="preserve"> </w:t>
            </w:r>
            <w:r w:rsidRPr="00DB24EA">
              <w:rPr>
                <w:sz w:val="24"/>
                <w:szCs w:val="24"/>
                <w:lang w:val="ru-RU"/>
              </w:rPr>
              <w:t>специализации)</w:t>
            </w:r>
          </w:p>
        </w:tc>
        <w:tc>
          <w:tcPr>
            <w:tcW w:w="2187" w:type="dxa"/>
            <w:vMerge w:val="restart"/>
            <w:tcBorders>
              <w:top w:val="single" w:sz="4" w:space="0" w:color="000000"/>
              <w:left w:val="single" w:sz="4" w:space="0" w:color="000000"/>
              <w:right w:val="single" w:sz="4" w:space="0" w:color="000000"/>
            </w:tcBorders>
            <w:vAlign w:val="center"/>
          </w:tcPr>
          <w:p w14:paraId="538FCC1F" w14:textId="0746E9A5" w:rsidR="00D87624" w:rsidRPr="00D63D65" w:rsidRDefault="00D87624" w:rsidP="006C53F8">
            <w:pPr>
              <w:pStyle w:val="TableParagraph"/>
              <w:contextualSpacing/>
              <w:jc w:val="center"/>
              <w:rPr>
                <w:sz w:val="24"/>
                <w:szCs w:val="24"/>
                <w:lang w:val="ru-RU"/>
              </w:rPr>
            </w:pPr>
            <w:r>
              <w:rPr>
                <w:sz w:val="24"/>
                <w:szCs w:val="24"/>
                <w:lang w:val="ru-RU"/>
              </w:rPr>
              <w:t>Этап совершенствования спортивного мастерства</w:t>
            </w:r>
          </w:p>
        </w:tc>
      </w:tr>
      <w:tr w:rsidR="00D87624" w:rsidRPr="00DB24EA" w14:paraId="634597F0" w14:textId="77777777" w:rsidTr="00D87624">
        <w:trPr>
          <w:gridAfter w:val="1"/>
          <w:wAfter w:w="13" w:type="dxa"/>
          <w:trHeight w:val="551"/>
          <w:jc w:val="center"/>
        </w:trPr>
        <w:tc>
          <w:tcPr>
            <w:tcW w:w="1756" w:type="dxa"/>
            <w:vMerge/>
            <w:tcBorders>
              <w:top w:val="single" w:sz="4" w:space="0" w:color="000000"/>
              <w:left w:val="single" w:sz="4" w:space="0" w:color="000000"/>
              <w:bottom w:val="single" w:sz="4" w:space="0" w:color="000000"/>
              <w:right w:val="single" w:sz="4" w:space="0" w:color="000000"/>
            </w:tcBorders>
            <w:vAlign w:val="center"/>
          </w:tcPr>
          <w:p w14:paraId="03BA7B42" w14:textId="77777777" w:rsidR="00D87624" w:rsidRPr="00DB24EA" w:rsidRDefault="00D87624" w:rsidP="006C53F8">
            <w:pPr>
              <w:pStyle w:val="TableParagraph"/>
              <w:contextualSpacing/>
              <w:jc w:val="center"/>
              <w:rPr>
                <w:sz w:val="24"/>
                <w:szCs w:val="24"/>
              </w:rPr>
            </w:pPr>
          </w:p>
        </w:tc>
        <w:tc>
          <w:tcPr>
            <w:tcW w:w="791" w:type="dxa"/>
            <w:tcBorders>
              <w:top w:val="single" w:sz="4" w:space="0" w:color="000000"/>
              <w:left w:val="single" w:sz="4" w:space="0" w:color="000000"/>
              <w:bottom w:val="single" w:sz="4" w:space="0" w:color="000000"/>
              <w:right w:val="single" w:sz="4" w:space="0" w:color="000000"/>
            </w:tcBorders>
            <w:vAlign w:val="center"/>
          </w:tcPr>
          <w:p w14:paraId="2417451B" w14:textId="28016CAE" w:rsidR="00D87624" w:rsidRPr="00D63D65" w:rsidRDefault="00D87624" w:rsidP="006C53F8">
            <w:pPr>
              <w:pStyle w:val="TableParagraph"/>
              <w:contextualSpacing/>
              <w:jc w:val="center"/>
              <w:rPr>
                <w:sz w:val="24"/>
                <w:szCs w:val="24"/>
                <w:lang w:val="ru-RU"/>
              </w:rPr>
            </w:pPr>
            <w:r>
              <w:rPr>
                <w:sz w:val="24"/>
                <w:szCs w:val="24"/>
                <w:lang w:val="ru-RU"/>
              </w:rPr>
              <w:t>До года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BC2E424" w14:textId="0B5BD47D" w:rsidR="00D87624" w:rsidRPr="00D63D65" w:rsidRDefault="00D87624" w:rsidP="006C53F8">
            <w:pPr>
              <w:pStyle w:val="TableParagraph"/>
              <w:contextualSpacing/>
              <w:jc w:val="center"/>
              <w:rPr>
                <w:sz w:val="24"/>
                <w:szCs w:val="24"/>
                <w:lang w:val="ru-RU"/>
              </w:rPr>
            </w:pPr>
            <w:r>
              <w:rPr>
                <w:sz w:val="24"/>
                <w:szCs w:val="24"/>
                <w:lang w:val="ru-RU"/>
              </w:rPr>
              <w:t>Свыше года</w:t>
            </w:r>
          </w:p>
        </w:tc>
        <w:tc>
          <w:tcPr>
            <w:tcW w:w="1640" w:type="dxa"/>
            <w:tcBorders>
              <w:top w:val="single" w:sz="4" w:space="0" w:color="000000"/>
              <w:left w:val="single" w:sz="4" w:space="0" w:color="000000"/>
              <w:bottom w:val="single" w:sz="4" w:space="0" w:color="000000"/>
              <w:right w:val="single" w:sz="4" w:space="0" w:color="auto"/>
            </w:tcBorders>
            <w:vAlign w:val="center"/>
          </w:tcPr>
          <w:p w14:paraId="5AB55A72" w14:textId="52DADE1E" w:rsidR="00D87624" w:rsidRPr="00D8473D" w:rsidRDefault="00D87624" w:rsidP="006C53F8">
            <w:pPr>
              <w:pStyle w:val="TableParagraph"/>
              <w:contextualSpacing/>
              <w:jc w:val="center"/>
              <w:rPr>
                <w:sz w:val="24"/>
                <w:szCs w:val="24"/>
                <w:lang w:val="ru-RU"/>
              </w:rPr>
            </w:pPr>
            <w:r>
              <w:rPr>
                <w:sz w:val="24"/>
                <w:szCs w:val="24"/>
                <w:lang w:val="ru-RU"/>
              </w:rPr>
              <w:t>До трех лет</w:t>
            </w:r>
          </w:p>
        </w:tc>
        <w:tc>
          <w:tcPr>
            <w:tcW w:w="1985" w:type="dxa"/>
            <w:tcBorders>
              <w:top w:val="single" w:sz="4" w:space="0" w:color="000000"/>
              <w:left w:val="single" w:sz="4" w:space="0" w:color="auto"/>
              <w:bottom w:val="single" w:sz="4" w:space="0" w:color="000000"/>
              <w:right w:val="single" w:sz="4" w:space="0" w:color="000000"/>
            </w:tcBorders>
            <w:vAlign w:val="center"/>
          </w:tcPr>
          <w:p w14:paraId="7DF84B18" w14:textId="117A22A1" w:rsidR="00D87624" w:rsidRPr="00D63D65" w:rsidRDefault="00D87624" w:rsidP="006C53F8">
            <w:pPr>
              <w:pStyle w:val="TableParagraph"/>
              <w:contextualSpacing/>
              <w:jc w:val="center"/>
              <w:rPr>
                <w:sz w:val="24"/>
                <w:szCs w:val="24"/>
                <w:lang w:val="ru-RU"/>
              </w:rPr>
            </w:pPr>
            <w:r>
              <w:rPr>
                <w:sz w:val="24"/>
                <w:szCs w:val="24"/>
                <w:lang w:val="ru-RU"/>
              </w:rPr>
              <w:t>Свыше трех лет</w:t>
            </w:r>
          </w:p>
        </w:tc>
        <w:tc>
          <w:tcPr>
            <w:tcW w:w="2187" w:type="dxa"/>
            <w:vMerge/>
            <w:tcBorders>
              <w:left w:val="single" w:sz="4" w:space="0" w:color="000000"/>
              <w:bottom w:val="single" w:sz="4" w:space="0" w:color="000000"/>
              <w:right w:val="single" w:sz="4" w:space="0" w:color="000000"/>
            </w:tcBorders>
            <w:vAlign w:val="center"/>
          </w:tcPr>
          <w:p w14:paraId="2879C9F6" w14:textId="77777777" w:rsidR="00D87624" w:rsidRPr="00DB24EA" w:rsidRDefault="00D87624" w:rsidP="006C53F8">
            <w:pPr>
              <w:pStyle w:val="TableParagraph"/>
              <w:contextualSpacing/>
              <w:jc w:val="center"/>
              <w:rPr>
                <w:sz w:val="24"/>
                <w:szCs w:val="24"/>
              </w:rPr>
            </w:pPr>
          </w:p>
        </w:tc>
      </w:tr>
      <w:tr w:rsidR="00D87624" w:rsidRPr="00DB24EA" w14:paraId="4977DC9C" w14:textId="77777777" w:rsidTr="00D87624">
        <w:trPr>
          <w:gridAfter w:val="1"/>
          <w:wAfter w:w="13" w:type="dxa"/>
          <w:trHeight w:val="551"/>
          <w:jc w:val="center"/>
        </w:trPr>
        <w:tc>
          <w:tcPr>
            <w:tcW w:w="1756" w:type="dxa"/>
            <w:tcBorders>
              <w:top w:val="single" w:sz="4" w:space="0" w:color="000000"/>
              <w:left w:val="single" w:sz="4" w:space="0" w:color="000000"/>
              <w:bottom w:val="single" w:sz="4" w:space="0" w:color="000000"/>
              <w:right w:val="single" w:sz="4" w:space="0" w:color="000000"/>
            </w:tcBorders>
            <w:vAlign w:val="center"/>
          </w:tcPr>
          <w:p w14:paraId="3AF34068" w14:textId="64C23D3E" w:rsidR="00D87624" w:rsidRPr="008F22C6" w:rsidRDefault="00D87624" w:rsidP="006C53F8">
            <w:pPr>
              <w:pStyle w:val="TableParagraph"/>
              <w:contextualSpacing/>
              <w:jc w:val="center"/>
              <w:rPr>
                <w:sz w:val="24"/>
                <w:szCs w:val="24"/>
                <w:lang w:val="ru-RU"/>
              </w:rPr>
            </w:pPr>
            <w:r>
              <w:rPr>
                <w:sz w:val="24"/>
                <w:szCs w:val="24"/>
                <w:lang w:val="ru-RU"/>
              </w:rPr>
              <w:t>Количество часов в неделю</w:t>
            </w:r>
          </w:p>
        </w:tc>
        <w:tc>
          <w:tcPr>
            <w:tcW w:w="791" w:type="dxa"/>
            <w:tcBorders>
              <w:top w:val="single" w:sz="4" w:space="0" w:color="000000"/>
              <w:left w:val="single" w:sz="4" w:space="0" w:color="000000"/>
              <w:bottom w:val="single" w:sz="4" w:space="0" w:color="000000"/>
              <w:right w:val="single" w:sz="4" w:space="0" w:color="000000"/>
            </w:tcBorders>
            <w:vAlign w:val="center"/>
          </w:tcPr>
          <w:p w14:paraId="20FAAE93" w14:textId="0731958E" w:rsidR="00D87624" w:rsidRPr="00BF179A" w:rsidRDefault="00D87624" w:rsidP="006C53F8">
            <w:pPr>
              <w:pStyle w:val="TableParagraph"/>
              <w:contextualSpacing/>
              <w:jc w:val="center"/>
              <w:rPr>
                <w:sz w:val="24"/>
                <w:szCs w:val="24"/>
                <w:lang w:val="ru-RU"/>
              </w:rPr>
            </w:pPr>
            <w:r>
              <w:rPr>
                <w:sz w:val="24"/>
                <w:szCs w:val="24"/>
                <w:lang w:val="ru-RU"/>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C07FA3E" w14:textId="6E0B5E4F" w:rsidR="00D87624" w:rsidRPr="00BF179A" w:rsidRDefault="00D87624" w:rsidP="006C53F8">
            <w:pPr>
              <w:pStyle w:val="TableParagraph"/>
              <w:contextualSpacing/>
              <w:jc w:val="center"/>
              <w:rPr>
                <w:sz w:val="24"/>
                <w:szCs w:val="24"/>
                <w:lang w:val="ru-RU"/>
              </w:rPr>
            </w:pPr>
            <w:r>
              <w:rPr>
                <w:sz w:val="24"/>
                <w:szCs w:val="24"/>
                <w:lang w:val="ru-RU"/>
              </w:rPr>
              <w:t>8</w:t>
            </w:r>
          </w:p>
        </w:tc>
        <w:tc>
          <w:tcPr>
            <w:tcW w:w="1640" w:type="dxa"/>
            <w:tcBorders>
              <w:top w:val="single" w:sz="4" w:space="0" w:color="000000"/>
              <w:left w:val="single" w:sz="4" w:space="0" w:color="000000"/>
              <w:bottom w:val="single" w:sz="4" w:space="0" w:color="000000"/>
              <w:right w:val="single" w:sz="4" w:space="0" w:color="auto"/>
            </w:tcBorders>
            <w:vAlign w:val="center"/>
          </w:tcPr>
          <w:p w14:paraId="5A277EDE" w14:textId="122E4704" w:rsidR="00D87624" w:rsidRPr="00DB24EA" w:rsidRDefault="00D87624" w:rsidP="000A7CEF">
            <w:pPr>
              <w:pStyle w:val="TableParagraph"/>
              <w:contextualSpacing/>
              <w:jc w:val="center"/>
              <w:rPr>
                <w:sz w:val="24"/>
                <w:szCs w:val="24"/>
                <w:lang w:val="ru-RU"/>
              </w:rPr>
            </w:pPr>
            <w:r>
              <w:rPr>
                <w:sz w:val="24"/>
                <w:szCs w:val="24"/>
                <w:lang w:val="ru-RU"/>
              </w:rPr>
              <w:t>12, 12, 14</w:t>
            </w:r>
          </w:p>
        </w:tc>
        <w:tc>
          <w:tcPr>
            <w:tcW w:w="1985" w:type="dxa"/>
            <w:tcBorders>
              <w:top w:val="single" w:sz="4" w:space="0" w:color="000000"/>
              <w:left w:val="single" w:sz="4" w:space="0" w:color="auto"/>
              <w:bottom w:val="single" w:sz="4" w:space="0" w:color="000000"/>
              <w:right w:val="single" w:sz="4" w:space="0" w:color="000000"/>
            </w:tcBorders>
            <w:vAlign w:val="center"/>
          </w:tcPr>
          <w:p w14:paraId="0775BB2A" w14:textId="51A93BA9" w:rsidR="00D87624" w:rsidRPr="00D8473D" w:rsidRDefault="00D87624" w:rsidP="000A7CEF">
            <w:pPr>
              <w:pStyle w:val="TableParagraph"/>
              <w:contextualSpacing/>
              <w:jc w:val="center"/>
              <w:rPr>
                <w:sz w:val="24"/>
                <w:szCs w:val="24"/>
                <w:lang w:val="ru-RU"/>
              </w:rPr>
            </w:pPr>
            <w:r w:rsidRPr="00DB24EA">
              <w:rPr>
                <w:sz w:val="24"/>
                <w:szCs w:val="24"/>
              </w:rPr>
              <w:t>16</w:t>
            </w:r>
            <w:r>
              <w:rPr>
                <w:sz w:val="24"/>
                <w:szCs w:val="24"/>
                <w:lang w:val="ru-RU"/>
              </w:rPr>
              <w:t>,18</w:t>
            </w:r>
          </w:p>
        </w:tc>
        <w:tc>
          <w:tcPr>
            <w:tcW w:w="2187" w:type="dxa"/>
            <w:tcBorders>
              <w:top w:val="single" w:sz="4" w:space="0" w:color="000000"/>
              <w:left w:val="single" w:sz="4" w:space="0" w:color="000000"/>
              <w:bottom w:val="single" w:sz="4" w:space="0" w:color="000000"/>
              <w:right w:val="single" w:sz="4" w:space="0" w:color="000000"/>
            </w:tcBorders>
            <w:vAlign w:val="center"/>
          </w:tcPr>
          <w:p w14:paraId="45E3A683" w14:textId="32834C7C" w:rsidR="00D87624" w:rsidRPr="00D8473D" w:rsidRDefault="00D87624" w:rsidP="000A7CEF">
            <w:pPr>
              <w:pStyle w:val="TableParagraph"/>
              <w:contextualSpacing/>
              <w:jc w:val="center"/>
              <w:rPr>
                <w:sz w:val="24"/>
                <w:szCs w:val="24"/>
                <w:lang w:val="ru-RU"/>
              </w:rPr>
            </w:pPr>
            <w:r w:rsidRPr="00DB24EA">
              <w:rPr>
                <w:sz w:val="24"/>
                <w:szCs w:val="24"/>
                <w:lang w:val="ru-RU"/>
              </w:rPr>
              <w:t>20</w:t>
            </w:r>
          </w:p>
        </w:tc>
      </w:tr>
      <w:tr w:rsidR="00D87624" w:rsidRPr="007B362B" w14:paraId="413B7918" w14:textId="77777777" w:rsidTr="00D87624">
        <w:trPr>
          <w:gridAfter w:val="1"/>
          <w:wAfter w:w="13" w:type="dxa"/>
          <w:trHeight w:val="551"/>
          <w:jc w:val="center"/>
        </w:trPr>
        <w:tc>
          <w:tcPr>
            <w:tcW w:w="1756" w:type="dxa"/>
            <w:tcBorders>
              <w:top w:val="single" w:sz="4" w:space="0" w:color="000000"/>
              <w:left w:val="single" w:sz="4" w:space="0" w:color="000000"/>
              <w:bottom w:val="single" w:sz="4" w:space="0" w:color="000000"/>
              <w:right w:val="single" w:sz="4" w:space="0" w:color="000000"/>
            </w:tcBorders>
            <w:vAlign w:val="center"/>
          </w:tcPr>
          <w:p w14:paraId="16573187" w14:textId="77777777" w:rsidR="00D87624" w:rsidRPr="00DB24EA" w:rsidRDefault="00D87624" w:rsidP="006C53F8">
            <w:pPr>
              <w:pStyle w:val="TableParagraph"/>
              <w:contextualSpacing/>
              <w:jc w:val="center"/>
              <w:rPr>
                <w:sz w:val="24"/>
                <w:szCs w:val="24"/>
                <w:lang w:val="ru-RU"/>
              </w:rPr>
            </w:pPr>
            <w:r w:rsidRPr="00DB24EA">
              <w:rPr>
                <w:sz w:val="24"/>
                <w:szCs w:val="24"/>
                <w:lang w:val="ru-RU"/>
              </w:rPr>
              <w:t>Общее</w:t>
            </w:r>
            <w:r w:rsidRPr="00DB24EA">
              <w:rPr>
                <w:spacing w:val="-4"/>
                <w:sz w:val="24"/>
                <w:szCs w:val="24"/>
                <w:lang w:val="ru-RU"/>
              </w:rPr>
              <w:t xml:space="preserve"> </w:t>
            </w:r>
            <w:r w:rsidRPr="00DB24EA">
              <w:rPr>
                <w:sz w:val="24"/>
                <w:szCs w:val="24"/>
                <w:lang w:val="ru-RU"/>
              </w:rPr>
              <w:t>количество</w:t>
            </w:r>
          </w:p>
          <w:p w14:paraId="2A13CE41" w14:textId="77777777" w:rsidR="00D87624" w:rsidRPr="00DB24EA" w:rsidRDefault="00D87624" w:rsidP="006C53F8">
            <w:pPr>
              <w:pStyle w:val="TableParagraph"/>
              <w:contextualSpacing/>
              <w:jc w:val="center"/>
              <w:rPr>
                <w:sz w:val="24"/>
                <w:szCs w:val="24"/>
                <w:lang w:val="ru-RU"/>
              </w:rPr>
            </w:pPr>
            <w:r w:rsidRPr="00DB24EA">
              <w:rPr>
                <w:sz w:val="24"/>
                <w:szCs w:val="24"/>
                <w:lang w:val="ru-RU"/>
              </w:rPr>
              <w:t>часов</w:t>
            </w:r>
            <w:r w:rsidRPr="00DB24EA">
              <w:rPr>
                <w:spacing w:val="-1"/>
                <w:sz w:val="24"/>
                <w:szCs w:val="24"/>
                <w:lang w:val="ru-RU"/>
              </w:rPr>
              <w:t xml:space="preserve"> </w:t>
            </w:r>
            <w:r w:rsidRPr="00DB24EA">
              <w:rPr>
                <w:sz w:val="24"/>
                <w:szCs w:val="24"/>
                <w:lang w:val="ru-RU"/>
              </w:rPr>
              <w:t>в</w:t>
            </w:r>
            <w:r w:rsidRPr="00DB24EA">
              <w:rPr>
                <w:spacing w:val="-3"/>
                <w:sz w:val="24"/>
                <w:szCs w:val="24"/>
                <w:lang w:val="ru-RU"/>
              </w:rPr>
              <w:t xml:space="preserve"> </w:t>
            </w:r>
            <w:r w:rsidRPr="00DB24EA">
              <w:rPr>
                <w:sz w:val="24"/>
                <w:szCs w:val="24"/>
                <w:lang w:val="ru-RU"/>
              </w:rPr>
              <w:t>год</w:t>
            </w:r>
          </w:p>
        </w:tc>
        <w:tc>
          <w:tcPr>
            <w:tcW w:w="791" w:type="dxa"/>
            <w:tcBorders>
              <w:top w:val="single" w:sz="4" w:space="0" w:color="000000"/>
              <w:left w:val="single" w:sz="4" w:space="0" w:color="000000"/>
              <w:bottom w:val="single" w:sz="4" w:space="0" w:color="000000"/>
              <w:right w:val="single" w:sz="4" w:space="0" w:color="000000"/>
            </w:tcBorders>
            <w:vAlign w:val="center"/>
          </w:tcPr>
          <w:p w14:paraId="54DC4EA8" w14:textId="6B575F3F" w:rsidR="00D87624" w:rsidRPr="00BF179A" w:rsidRDefault="00D87624" w:rsidP="006C53F8">
            <w:pPr>
              <w:pStyle w:val="TableParagraph"/>
              <w:contextualSpacing/>
              <w:jc w:val="center"/>
              <w:rPr>
                <w:sz w:val="24"/>
                <w:szCs w:val="24"/>
                <w:lang w:val="ru-RU"/>
              </w:rPr>
            </w:pPr>
            <w:r>
              <w:rPr>
                <w:sz w:val="24"/>
                <w:szCs w:val="24"/>
                <w:lang w:val="ru-RU"/>
              </w:rPr>
              <w:t>312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2C261F8" w14:textId="6CDA34A4" w:rsidR="00D87624" w:rsidRPr="00BF179A" w:rsidRDefault="00D87624" w:rsidP="006C53F8">
            <w:pPr>
              <w:pStyle w:val="TableParagraph"/>
              <w:contextualSpacing/>
              <w:jc w:val="center"/>
              <w:rPr>
                <w:sz w:val="24"/>
                <w:szCs w:val="24"/>
                <w:lang w:val="ru-RU"/>
              </w:rPr>
            </w:pPr>
            <w:r>
              <w:rPr>
                <w:sz w:val="24"/>
                <w:szCs w:val="24"/>
                <w:lang w:val="ru-RU"/>
              </w:rPr>
              <w:t>416</w:t>
            </w:r>
          </w:p>
        </w:tc>
        <w:tc>
          <w:tcPr>
            <w:tcW w:w="1640" w:type="dxa"/>
            <w:tcBorders>
              <w:top w:val="single" w:sz="4" w:space="0" w:color="000000"/>
              <w:left w:val="single" w:sz="4" w:space="0" w:color="000000"/>
              <w:bottom w:val="single" w:sz="4" w:space="0" w:color="000000"/>
              <w:right w:val="single" w:sz="4" w:space="0" w:color="auto"/>
            </w:tcBorders>
            <w:vAlign w:val="center"/>
          </w:tcPr>
          <w:p w14:paraId="0F153B88" w14:textId="486B982C" w:rsidR="00D87624" w:rsidRPr="00D8473D" w:rsidRDefault="00D87624" w:rsidP="000A7CEF">
            <w:pPr>
              <w:pStyle w:val="TableParagraph"/>
              <w:contextualSpacing/>
              <w:jc w:val="center"/>
              <w:rPr>
                <w:sz w:val="24"/>
                <w:szCs w:val="24"/>
                <w:lang w:val="ru-RU"/>
              </w:rPr>
            </w:pPr>
            <w:r>
              <w:rPr>
                <w:sz w:val="24"/>
                <w:szCs w:val="24"/>
                <w:lang w:val="ru-RU"/>
              </w:rPr>
              <w:t>624, 728</w:t>
            </w:r>
          </w:p>
        </w:tc>
        <w:tc>
          <w:tcPr>
            <w:tcW w:w="1985" w:type="dxa"/>
            <w:tcBorders>
              <w:top w:val="single" w:sz="4" w:space="0" w:color="000000"/>
              <w:left w:val="single" w:sz="4" w:space="0" w:color="auto"/>
              <w:bottom w:val="single" w:sz="4" w:space="0" w:color="000000"/>
              <w:right w:val="single" w:sz="4" w:space="0" w:color="000000"/>
            </w:tcBorders>
            <w:vAlign w:val="center"/>
          </w:tcPr>
          <w:p w14:paraId="593EE7AC" w14:textId="532841D2" w:rsidR="00D87624" w:rsidRPr="00D8473D" w:rsidRDefault="00D87624" w:rsidP="000A7CEF">
            <w:pPr>
              <w:pStyle w:val="TableParagraph"/>
              <w:contextualSpacing/>
              <w:jc w:val="center"/>
              <w:rPr>
                <w:sz w:val="24"/>
                <w:szCs w:val="24"/>
                <w:lang w:val="ru-RU"/>
              </w:rPr>
            </w:pPr>
            <w:r w:rsidRPr="00DB24EA">
              <w:rPr>
                <w:sz w:val="24"/>
                <w:szCs w:val="24"/>
              </w:rPr>
              <w:fldChar w:fldCharType="begin"/>
            </w:r>
            <w:r w:rsidRPr="00DB24EA">
              <w:rPr>
                <w:sz w:val="24"/>
                <w:szCs w:val="24"/>
                <w:lang w:val="ru-RU"/>
              </w:rPr>
              <w:instrText xml:space="preserve"> =SUM(ABOVE) </w:instrText>
            </w:r>
            <w:r w:rsidRPr="00DB24EA">
              <w:rPr>
                <w:sz w:val="24"/>
                <w:szCs w:val="24"/>
              </w:rPr>
              <w:fldChar w:fldCharType="separate"/>
            </w:r>
            <w:r w:rsidRPr="00DB24EA">
              <w:rPr>
                <w:noProof/>
                <w:sz w:val="24"/>
                <w:szCs w:val="24"/>
                <w:lang w:val="ru-RU"/>
              </w:rPr>
              <w:t>832</w:t>
            </w:r>
            <w:r w:rsidRPr="00DB24EA">
              <w:rPr>
                <w:sz w:val="24"/>
                <w:szCs w:val="24"/>
              </w:rPr>
              <w:fldChar w:fldCharType="end"/>
            </w:r>
            <w:r>
              <w:rPr>
                <w:sz w:val="24"/>
                <w:szCs w:val="24"/>
                <w:lang w:val="ru-RU"/>
              </w:rPr>
              <w:t>, 936</w:t>
            </w:r>
          </w:p>
        </w:tc>
        <w:tc>
          <w:tcPr>
            <w:tcW w:w="2187" w:type="dxa"/>
            <w:tcBorders>
              <w:top w:val="single" w:sz="4" w:space="0" w:color="000000"/>
              <w:left w:val="single" w:sz="4" w:space="0" w:color="000000"/>
              <w:bottom w:val="single" w:sz="4" w:space="0" w:color="000000"/>
              <w:right w:val="single" w:sz="4" w:space="0" w:color="000000"/>
            </w:tcBorders>
            <w:vAlign w:val="center"/>
          </w:tcPr>
          <w:p w14:paraId="6A790ED9" w14:textId="1B6B29C8" w:rsidR="00D87624" w:rsidRPr="00D8473D" w:rsidRDefault="00D87624" w:rsidP="000A7CEF">
            <w:pPr>
              <w:pStyle w:val="TableParagraph"/>
              <w:contextualSpacing/>
              <w:jc w:val="center"/>
              <w:rPr>
                <w:sz w:val="24"/>
                <w:szCs w:val="24"/>
                <w:lang w:val="ru-RU"/>
              </w:rPr>
            </w:pPr>
            <w:r w:rsidRPr="00DB24EA">
              <w:rPr>
                <w:sz w:val="24"/>
                <w:szCs w:val="24"/>
              </w:rPr>
              <w:fldChar w:fldCharType="begin"/>
            </w:r>
            <w:r w:rsidRPr="00DB24EA">
              <w:rPr>
                <w:sz w:val="24"/>
                <w:szCs w:val="24"/>
                <w:lang w:val="ru-RU"/>
              </w:rPr>
              <w:instrText xml:space="preserve"> =SUM(ABOVE) </w:instrText>
            </w:r>
            <w:r w:rsidRPr="00DB24EA">
              <w:rPr>
                <w:sz w:val="24"/>
                <w:szCs w:val="24"/>
              </w:rPr>
              <w:fldChar w:fldCharType="separate"/>
            </w:r>
            <w:r w:rsidRPr="00DB24EA">
              <w:rPr>
                <w:noProof/>
                <w:sz w:val="24"/>
                <w:szCs w:val="24"/>
                <w:lang w:val="ru-RU"/>
              </w:rPr>
              <w:t>1040</w:t>
            </w:r>
            <w:r w:rsidRPr="00DB24EA">
              <w:rPr>
                <w:sz w:val="24"/>
                <w:szCs w:val="24"/>
              </w:rPr>
              <w:fldChar w:fldCharType="end"/>
            </w:r>
          </w:p>
        </w:tc>
      </w:tr>
    </w:tbl>
    <w:p w14:paraId="2C497B47" w14:textId="1403E331" w:rsidR="00B04B8B" w:rsidRDefault="00B04B8B" w:rsidP="006C53F8">
      <w:pPr>
        <w:pStyle w:val="af6"/>
        <w:tabs>
          <w:tab w:val="left" w:pos="1276"/>
        </w:tabs>
        <w:spacing w:after="0" w:line="240" w:lineRule="auto"/>
        <w:ind w:left="0"/>
        <w:jc w:val="both"/>
        <w:rPr>
          <w:rFonts w:ascii="Times New Roman" w:hAnsi="Times New Roman" w:cs="Times New Roman"/>
          <w:sz w:val="20"/>
          <w:szCs w:val="20"/>
        </w:rPr>
      </w:pPr>
    </w:p>
    <w:p w14:paraId="2496DB97" w14:textId="77777777" w:rsidR="00314B25" w:rsidRDefault="00D8473D" w:rsidP="006C53F8">
      <w:pPr>
        <w:pStyle w:val="af6"/>
        <w:spacing w:after="0" w:line="240" w:lineRule="auto"/>
        <w:ind w:left="0" w:firstLine="708"/>
        <w:jc w:val="both"/>
        <w:rPr>
          <w:rFonts w:ascii="Times New Roman" w:hAnsi="Times New Roman" w:cs="Times New Roman"/>
          <w:sz w:val="26"/>
          <w:szCs w:val="26"/>
        </w:rPr>
      </w:pPr>
      <w:r w:rsidRPr="00C210B7">
        <w:rPr>
          <w:rFonts w:ascii="Times New Roman" w:hAnsi="Times New Roman" w:cs="Times New Roman"/>
          <w:sz w:val="26"/>
          <w:szCs w:val="26"/>
        </w:rPr>
        <w:t xml:space="preserve">Объем </w:t>
      </w:r>
      <w:r w:rsidR="00314B25">
        <w:rPr>
          <w:rFonts w:ascii="Times New Roman" w:hAnsi="Times New Roman" w:cs="Times New Roman"/>
          <w:sz w:val="26"/>
          <w:szCs w:val="26"/>
        </w:rPr>
        <w:t>Программы</w:t>
      </w:r>
      <w:r w:rsidRPr="00C210B7">
        <w:rPr>
          <w:rFonts w:ascii="Times New Roman" w:hAnsi="Times New Roman" w:cs="Times New Roman"/>
          <w:sz w:val="26"/>
          <w:szCs w:val="26"/>
        </w:rPr>
        <w:t xml:space="preserve"> предусматривает постепенное повышение тренировочных и соревновательных нагрузок, в целях совершенствования спортивной подготовки, развития специальных физических качеств, укрепления здоровья и достижения максимальных спортивных результатов обучающихся. </w:t>
      </w:r>
    </w:p>
    <w:p w14:paraId="742F790F" w14:textId="25E62F77" w:rsidR="00B6313A" w:rsidRPr="00C210B7" w:rsidRDefault="00D8473D" w:rsidP="006C53F8">
      <w:pPr>
        <w:pStyle w:val="af6"/>
        <w:spacing w:after="0" w:line="240" w:lineRule="auto"/>
        <w:ind w:left="0" w:firstLine="708"/>
        <w:jc w:val="both"/>
        <w:rPr>
          <w:rFonts w:ascii="Times New Roman" w:hAnsi="Times New Roman" w:cs="Times New Roman"/>
          <w:sz w:val="26"/>
          <w:szCs w:val="26"/>
        </w:rPr>
      </w:pPr>
      <w:r w:rsidRPr="00C210B7">
        <w:rPr>
          <w:rFonts w:ascii="Times New Roman" w:hAnsi="Times New Roman" w:cs="Times New Roman"/>
          <w:sz w:val="26"/>
          <w:szCs w:val="26"/>
        </w:rPr>
        <w:t xml:space="preserve">Объем учебно-тренировочной нагрузки </w:t>
      </w:r>
      <w:r w:rsidR="001C19FA">
        <w:rPr>
          <w:rFonts w:ascii="Times New Roman" w:hAnsi="Times New Roman" w:cs="Times New Roman"/>
          <w:sz w:val="26"/>
          <w:szCs w:val="26"/>
        </w:rPr>
        <w:t>учебно-тренировочных</w:t>
      </w:r>
      <w:r w:rsidRPr="00C210B7">
        <w:rPr>
          <w:rFonts w:ascii="Times New Roman" w:hAnsi="Times New Roman" w:cs="Times New Roman"/>
          <w:sz w:val="26"/>
          <w:szCs w:val="26"/>
        </w:rPr>
        <w:t xml:space="preserve"> групп на этапах спортивной подготовки устанавливается на учебно</w:t>
      </w:r>
      <w:r w:rsidR="001C19FA">
        <w:rPr>
          <w:rFonts w:ascii="Times New Roman" w:hAnsi="Times New Roman" w:cs="Times New Roman"/>
          <w:sz w:val="26"/>
          <w:szCs w:val="26"/>
        </w:rPr>
        <w:t xml:space="preserve">-тренировочный </w:t>
      </w:r>
      <w:r w:rsidRPr="00C210B7">
        <w:rPr>
          <w:rFonts w:ascii="Times New Roman" w:hAnsi="Times New Roman" w:cs="Times New Roman"/>
          <w:sz w:val="26"/>
          <w:szCs w:val="26"/>
        </w:rPr>
        <w:t xml:space="preserve">год, с учетом этапа </w:t>
      </w:r>
      <w:r w:rsidR="002E1572">
        <w:rPr>
          <w:rFonts w:ascii="Times New Roman" w:hAnsi="Times New Roman" w:cs="Times New Roman"/>
          <w:sz w:val="26"/>
          <w:szCs w:val="26"/>
        </w:rPr>
        <w:t xml:space="preserve">спортивной подготовки </w:t>
      </w:r>
      <w:r w:rsidRPr="00C210B7">
        <w:rPr>
          <w:rFonts w:ascii="Times New Roman" w:hAnsi="Times New Roman" w:cs="Times New Roman"/>
          <w:sz w:val="26"/>
          <w:szCs w:val="26"/>
        </w:rPr>
        <w:t xml:space="preserve">и </w:t>
      </w:r>
      <w:r w:rsidR="002E1572">
        <w:rPr>
          <w:rFonts w:ascii="Times New Roman" w:hAnsi="Times New Roman" w:cs="Times New Roman"/>
          <w:sz w:val="26"/>
          <w:szCs w:val="26"/>
        </w:rPr>
        <w:t xml:space="preserve">учебно-тренировочного </w:t>
      </w:r>
      <w:r w:rsidRPr="00C210B7">
        <w:rPr>
          <w:rFonts w:ascii="Times New Roman" w:hAnsi="Times New Roman" w:cs="Times New Roman"/>
          <w:sz w:val="26"/>
          <w:szCs w:val="26"/>
        </w:rPr>
        <w:t xml:space="preserve">года подготовки обучающихся, специфики групп и перспективной целесообразности, в пределах норматива максимального количества часов, установленного </w:t>
      </w:r>
      <w:r w:rsidR="00953BFD">
        <w:rPr>
          <w:rFonts w:ascii="Times New Roman" w:hAnsi="Times New Roman" w:cs="Times New Roman"/>
          <w:sz w:val="26"/>
          <w:szCs w:val="26"/>
        </w:rPr>
        <w:t>ФССП</w:t>
      </w:r>
      <w:r w:rsidRPr="00C210B7">
        <w:rPr>
          <w:rFonts w:ascii="Times New Roman" w:hAnsi="Times New Roman" w:cs="Times New Roman"/>
          <w:sz w:val="26"/>
          <w:szCs w:val="26"/>
        </w:rPr>
        <w:t xml:space="preserve">. </w:t>
      </w:r>
      <w:r w:rsidR="00953BFD">
        <w:rPr>
          <w:rFonts w:ascii="Times New Roman" w:hAnsi="Times New Roman" w:cs="Times New Roman"/>
          <w:sz w:val="26"/>
          <w:szCs w:val="26"/>
        </w:rPr>
        <w:t>Годовой о</w:t>
      </w:r>
      <w:r w:rsidRPr="00C210B7">
        <w:rPr>
          <w:rFonts w:ascii="Times New Roman" w:hAnsi="Times New Roman" w:cs="Times New Roman"/>
          <w:sz w:val="26"/>
          <w:szCs w:val="26"/>
        </w:rPr>
        <w:t xml:space="preserve">бъем учебно-тренировочной нагрузки каждой </w:t>
      </w:r>
      <w:r w:rsidR="002E1572">
        <w:rPr>
          <w:rFonts w:ascii="Times New Roman" w:hAnsi="Times New Roman" w:cs="Times New Roman"/>
          <w:sz w:val="26"/>
          <w:szCs w:val="26"/>
        </w:rPr>
        <w:t xml:space="preserve">учебно-тренировочной </w:t>
      </w:r>
      <w:r w:rsidRPr="00C210B7">
        <w:rPr>
          <w:rFonts w:ascii="Times New Roman" w:hAnsi="Times New Roman" w:cs="Times New Roman"/>
          <w:sz w:val="26"/>
          <w:szCs w:val="26"/>
        </w:rPr>
        <w:t xml:space="preserve">группы утверждается приказом </w:t>
      </w:r>
      <w:r w:rsidR="002E1572">
        <w:rPr>
          <w:rFonts w:ascii="Times New Roman" w:hAnsi="Times New Roman" w:cs="Times New Roman"/>
          <w:sz w:val="26"/>
          <w:szCs w:val="26"/>
        </w:rPr>
        <w:t>муниципального автономного учреждения дополнительного образования «Спортивная школа олимпийского резерва «Виктория» Старооскольского городского округа (далее – Учреждение)</w:t>
      </w:r>
      <w:r w:rsidRPr="00C210B7">
        <w:rPr>
          <w:rFonts w:ascii="Times New Roman" w:hAnsi="Times New Roman" w:cs="Times New Roman"/>
          <w:sz w:val="26"/>
          <w:szCs w:val="26"/>
        </w:rPr>
        <w:t>.</w:t>
      </w:r>
    </w:p>
    <w:p w14:paraId="681311DA" w14:textId="77777777" w:rsidR="00DB24EA" w:rsidRPr="00C210B7" w:rsidRDefault="00DB24EA" w:rsidP="006C53F8">
      <w:pPr>
        <w:pStyle w:val="af6"/>
        <w:tabs>
          <w:tab w:val="left" w:pos="1276"/>
        </w:tabs>
        <w:spacing w:after="0" w:line="240" w:lineRule="auto"/>
        <w:ind w:left="0"/>
        <w:jc w:val="both"/>
        <w:rPr>
          <w:rFonts w:ascii="Times New Roman" w:hAnsi="Times New Roman" w:cs="Times New Roman"/>
          <w:sz w:val="26"/>
          <w:szCs w:val="26"/>
        </w:rPr>
      </w:pPr>
    </w:p>
    <w:p w14:paraId="06BF9494" w14:textId="2819450F" w:rsidR="00D8473D" w:rsidRPr="00953BFD" w:rsidRDefault="00953BFD" w:rsidP="006C53F8">
      <w:pPr>
        <w:pStyle w:val="af6"/>
        <w:suppressAutoHyphens w:val="0"/>
        <w:spacing w:after="0" w:line="240" w:lineRule="auto"/>
        <w:ind w:left="0"/>
        <w:jc w:val="both"/>
        <w:rPr>
          <w:rFonts w:ascii="Times New Roman" w:hAnsi="Times New Roman" w:cs="Times New Roman"/>
          <w:b/>
          <w:i/>
          <w:iCs/>
          <w:sz w:val="26"/>
          <w:szCs w:val="26"/>
        </w:rPr>
      </w:pPr>
      <w:r>
        <w:rPr>
          <w:rFonts w:ascii="Times New Roman" w:eastAsia="Times New Roman" w:hAnsi="Times New Roman" w:cs="Times New Roman"/>
          <w:i/>
          <w:iCs/>
          <w:sz w:val="26"/>
          <w:szCs w:val="26"/>
          <w:lang w:eastAsia="ru-RU"/>
        </w:rPr>
        <w:tab/>
      </w:r>
      <w:r w:rsidRPr="00953BFD">
        <w:rPr>
          <w:rFonts w:ascii="Times New Roman" w:eastAsia="Times New Roman" w:hAnsi="Times New Roman" w:cs="Times New Roman"/>
          <w:b/>
          <w:i/>
          <w:iCs/>
          <w:sz w:val="26"/>
          <w:szCs w:val="26"/>
          <w:lang w:eastAsia="ru-RU"/>
        </w:rPr>
        <w:t>5</w:t>
      </w:r>
      <w:r w:rsidR="00F15CEE" w:rsidRPr="00953BFD">
        <w:rPr>
          <w:rFonts w:ascii="Times New Roman" w:eastAsia="Times New Roman" w:hAnsi="Times New Roman" w:cs="Times New Roman"/>
          <w:b/>
          <w:i/>
          <w:iCs/>
          <w:sz w:val="26"/>
          <w:szCs w:val="26"/>
          <w:lang w:eastAsia="ru-RU"/>
        </w:rPr>
        <w:t xml:space="preserve">. </w:t>
      </w:r>
      <w:r w:rsidR="00D8473D" w:rsidRPr="00953BFD">
        <w:rPr>
          <w:rFonts w:ascii="Times New Roman" w:eastAsia="Times New Roman" w:hAnsi="Times New Roman" w:cs="Times New Roman"/>
          <w:b/>
          <w:i/>
          <w:iCs/>
          <w:sz w:val="26"/>
          <w:szCs w:val="26"/>
          <w:lang w:eastAsia="ru-RU"/>
        </w:rPr>
        <w:t>Виды (формы) обучения,</w:t>
      </w:r>
      <w:r w:rsidR="00D8473D" w:rsidRPr="00953BFD">
        <w:rPr>
          <w:rFonts w:ascii="Times New Roman" w:eastAsia="Times New Roman" w:hAnsi="Times New Roman" w:cs="Times New Roman"/>
          <w:b/>
          <w:i/>
          <w:iCs/>
          <w:sz w:val="26"/>
          <w:szCs w:val="26"/>
        </w:rPr>
        <w:t xml:space="preserve"> применяющиеся при реализации </w:t>
      </w:r>
      <w:r w:rsidR="00F15CEE" w:rsidRPr="00953BFD">
        <w:rPr>
          <w:rFonts w:ascii="Times New Roman" w:eastAsia="Times New Roman" w:hAnsi="Times New Roman" w:cs="Times New Roman"/>
          <w:b/>
          <w:i/>
          <w:iCs/>
          <w:sz w:val="26"/>
          <w:szCs w:val="26"/>
        </w:rPr>
        <w:t>П</w:t>
      </w:r>
      <w:r w:rsidR="00D8473D" w:rsidRPr="00953BFD">
        <w:rPr>
          <w:rFonts w:ascii="Times New Roman" w:eastAsia="Times New Roman" w:hAnsi="Times New Roman" w:cs="Times New Roman"/>
          <w:b/>
          <w:i/>
          <w:iCs/>
          <w:sz w:val="26"/>
          <w:szCs w:val="26"/>
        </w:rPr>
        <w:t>рограммы</w:t>
      </w:r>
      <w:r w:rsidR="00D8473D" w:rsidRPr="00953BFD">
        <w:rPr>
          <w:rFonts w:ascii="Times New Roman" w:eastAsia="Times New Roman" w:hAnsi="Times New Roman" w:cs="Times New Roman"/>
          <w:b/>
          <w:i/>
          <w:iCs/>
          <w:sz w:val="26"/>
          <w:szCs w:val="26"/>
          <w:lang w:eastAsia="ru-RU"/>
        </w:rPr>
        <w:t xml:space="preserve">: </w:t>
      </w:r>
    </w:p>
    <w:p w14:paraId="297DF9C8" w14:textId="2D9588AD" w:rsidR="00F01691" w:rsidRDefault="00F15CEE" w:rsidP="000B29E6">
      <w:pPr>
        <w:tabs>
          <w:tab w:val="left" w:pos="0"/>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r>
      <w:r w:rsidR="000B29E6">
        <w:rPr>
          <w:rFonts w:ascii="Times New Roman" w:hAnsi="Times New Roman"/>
          <w:sz w:val="26"/>
          <w:szCs w:val="26"/>
        </w:rPr>
        <w:t>5.1. У</w:t>
      </w:r>
      <w:r w:rsidR="00F01691" w:rsidRPr="00C210B7">
        <w:rPr>
          <w:rFonts w:ascii="Times New Roman" w:hAnsi="Times New Roman"/>
          <w:sz w:val="26"/>
          <w:szCs w:val="26"/>
        </w:rPr>
        <w:t>чебно-трениров</w:t>
      </w:r>
      <w:r w:rsidR="00241816" w:rsidRPr="00C210B7">
        <w:rPr>
          <w:rFonts w:ascii="Times New Roman" w:hAnsi="Times New Roman"/>
          <w:sz w:val="26"/>
          <w:szCs w:val="26"/>
        </w:rPr>
        <w:t>о</w:t>
      </w:r>
      <w:r w:rsidR="00F01691" w:rsidRPr="00C210B7">
        <w:rPr>
          <w:rFonts w:ascii="Times New Roman" w:hAnsi="Times New Roman"/>
          <w:sz w:val="26"/>
          <w:szCs w:val="26"/>
        </w:rPr>
        <w:t>чные занятия</w:t>
      </w:r>
      <w:r w:rsidR="000B29E6">
        <w:rPr>
          <w:rFonts w:ascii="Times New Roman" w:hAnsi="Times New Roman"/>
          <w:sz w:val="26"/>
          <w:szCs w:val="26"/>
        </w:rPr>
        <w:t>.</w:t>
      </w:r>
    </w:p>
    <w:p w14:paraId="22CF9DDA" w14:textId="11E78259" w:rsidR="000B29E6" w:rsidRPr="006E0F48" w:rsidRDefault="000B29E6" w:rsidP="000B29E6">
      <w:pPr>
        <w:spacing w:after="0" w:line="240" w:lineRule="auto"/>
        <w:ind w:firstLine="708"/>
        <w:jc w:val="both"/>
        <w:rPr>
          <w:rFonts w:ascii="Times New Roman" w:hAnsi="Times New Roman" w:cs="Times New Roman"/>
          <w:i/>
          <w:iCs/>
          <w:sz w:val="26"/>
          <w:szCs w:val="26"/>
        </w:rPr>
      </w:pPr>
      <w:r w:rsidRPr="006E0F48">
        <w:rPr>
          <w:rFonts w:ascii="Times New Roman" w:hAnsi="Times New Roman" w:cs="Times New Roman"/>
          <w:sz w:val="26"/>
          <w:szCs w:val="26"/>
        </w:rPr>
        <w:t xml:space="preserve">Основной формой организации обучения и учебно-тренировочного процесса </w:t>
      </w:r>
      <w:proofErr w:type="gramStart"/>
      <w:r w:rsidRPr="006E0F48">
        <w:rPr>
          <w:rFonts w:ascii="Times New Roman" w:hAnsi="Times New Roman" w:cs="Times New Roman"/>
          <w:sz w:val="26"/>
          <w:szCs w:val="26"/>
        </w:rPr>
        <w:t>обучающихся</w:t>
      </w:r>
      <w:proofErr w:type="gramEnd"/>
      <w:r w:rsidRPr="006E0F48">
        <w:rPr>
          <w:rFonts w:ascii="Times New Roman" w:hAnsi="Times New Roman" w:cs="Times New Roman"/>
          <w:sz w:val="26"/>
          <w:szCs w:val="26"/>
        </w:rPr>
        <w:t xml:space="preserve"> является учебно-тренировочное занятие. Содержание учебно-тренировочного занятия должно отвечать конкретным задачам с учетом возрастных и индивидуальных особенностей, уровня подготовленности и направлено на расширение круга знаний, умений и навыков</w:t>
      </w:r>
      <w:r>
        <w:rPr>
          <w:rFonts w:ascii="Times New Roman" w:hAnsi="Times New Roman" w:cs="Times New Roman"/>
          <w:sz w:val="26"/>
          <w:szCs w:val="26"/>
        </w:rPr>
        <w:t>.</w:t>
      </w:r>
    </w:p>
    <w:p w14:paraId="443DAC7F" w14:textId="2F177D44" w:rsidR="00241816" w:rsidRDefault="000B29E6" w:rsidP="006C53F8">
      <w:pPr>
        <w:spacing w:after="0" w:line="240" w:lineRule="auto"/>
        <w:ind w:firstLine="708"/>
        <w:jc w:val="both"/>
        <w:rPr>
          <w:rFonts w:ascii="Times New Roman" w:hAnsi="Times New Roman"/>
          <w:sz w:val="26"/>
          <w:szCs w:val="26"/>
        </w:rPr>
      </w:pPr>
      <w:r>
        <w:rPr>
          <w:rFonts w:ascii="Times New Roman" w:hAnsi="Times New Roman"/>
          <w:sz w:val="26"/>
          <w:szCs w:val="26"/>
        </w:rPr>
        <w:t>5.2. Учебно-тренировочные мероприятия:</w:t>
      </w:r>
    </w:p>
    <w:p w14:paraId="332D5EDD" w14:textId="77777777" w:rsidR="000B29E6" w:rsidRDefault="000B29E6" w:rsidP="006C53F8">
      <w:pPr>
        <w:spacing w:after="0" w:line="240" w:lineRule="auto"/>
        <w:ind w:firstLine="708"/>
        <w:jc w:val="both"/>
        <w:rPr>
          <w:rFonts w:ascii="Times New Roman" w:hAnsi="Times New Roman"/>
          <w:sz w:val="26"/>
          <w:szCs w:val="26"/>
        </w:rPr>
      </w:pPr>
    </w:p>
    <w:p w14:paraId="6E9D10DC" w14:textId="52CA4867" w:rsidR="000B29E6" w:rsidRPr="00C210B7" w:rsidRDefault="000B29E6" w:rsidP="000B29E6">
      <w:pPr>
        <w:spacing w:after="0" w:line="240" w:lineRule="auto"/>
        <w:ind w:firstLine="708"/>
        <w:jc w:val="right"/>
        <w:rPr>
          <w:rFonts w:ascii="Times New Roman" w:hAnsi="Times New Roman"/>
          <w:sz w:val="26"/>
          <w:szCs w:val="26"/>
        </w:rPr>
      </w:pPr>
      <w:r>
        <w:rPr>
          <w:rFonts w:ascii="Times New Roman" w:hAnsi="Times New Roman"/>
          <w:sz w:val="26"/>
          <w:szCs w:val="26"/>
        </w:rPr>
        <w:t>Таблица №3</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09"/>
        <w:gridCol w:w="2605"/>
        <w:gridCol w:w="1361"/>
        <w:gridCol w:w="265"/>
        <w:gridCol w:w="2552"/>
        <w:gridCol w:w="2484"/>
      </w:tblGrid>
      <w:tr w:rsidR="00D8473D" w:rsidRPr="00537B1E" w14:paraId="1119B311" w14:textId="77777777" w:rsidTr="00C210B7">
        <w:tc>
          <w:tcPr>
            <w:tcW w:w="509" w:type="dxa"/>
            <w:vMerge w:val="restart"/>
            <w:tcBorders>
              <w:top w:val="single" w:sz="4" w:space="0" w:color="auto"/>
              <w:left w:val="single" w:sz="4" w:space="0" w:color="auto"/>
              <w:bottom w:val="single" w:sz="4" w:space="0" w:color="auto"/>
              <w:right w:val="single" w:sz="4" w:space="0" w:color="auto"/>
            </w:tcBorders>
          </w:tcPr>
          <w:p w14:paraId="3749F3BD" w14:textId="77777777" w:rsidR="00D8473D" w:rsidRPr="00D87624" w:rsidRDefault="00D8473D" w:rsidP="006C53F8">
            <w:pPr>
              <w:pStyle w:val="ConsPlusNormal"/>
              <w:jc w:val="center"/>
              <w:rPr>
                <w:rFonts w:ascii="Times New Roman" w:hAnsi="Times New Roman" w:cs="Times New Roman"/>
                <w:b/>
                <w:sz w:val="24"/>
                <w:szCs w:val="24"/>
              </w:rPr>
            </w:pPr>
            <w:r w:rsidRPr="00D87624">
              <w:rPr>
                <w:rFonts w:ascii="Times New Roman" w:hAnsi="Times New Roman" w:cs="Times New Roman"/>
                <w:b/>
                <w:sz w:val="24"/>
                <w:szCs w:val="24"/>
              </w:rPr>
              <w:t xml:space="preserve">№ </w:t>
            </w:r>
            <w:proofErr w:type="gramStart"/>
            <w:r w:rsidRPr="00D87624">
              <w:rPr>
                <w:rFonts w:ascii="Times New Roman" w:hAnsi="Times New Roman" w:cs="Times New Roman"/>
                <w:b/>
                <w:sz w:val="24"/>
                <w:szCs w:val="24"/>
              </w:rPr>
              <w:t>п</w:t>
            </w:r>
            <w:proofErr w:type="gramEnd"/>
            <w:r w:rsidRPr="00D87624">
              <w:rPr>
                <w:rFonts w:ascii="Times New Roman" w:hAnsi="Times New Roman" w:cs="Times New Roman"/>
                <w:b/>
                <w:sz w:val="24"/>
                <w:szCs w:val="24"/>
              </w:rPr>
              <w:t>/п</w:t>
            </w:r>
          </w:p>
        </w:tc>
        <w:tc>
          <w:tcPr>
            <w:tcW w:w="2605" w:type="dxa"/>
            <w:vMerge w:val="restart"/>
            <w:tcBorders>
              <w:top w:val="single" w:sz="4" w:space="0" w:color="auto"/>
              <w:left w:val="single" w:sz="4" w:space="0" w:color="auto"/>
              <w:bottom w:val="single" w:sz="4" w:space="0" w:color="auto"/>
              <w:right w:val="single" w:sz="4" w:space="0" w:color="auto"/>
            </w:tcBorders>
          </w:tcPr>
          <w:p w14:paraId="2B187466" w14:textId="77777777" w:rsidR="00D8473D" w:rsidRPr="00D87624" w:rsidRDefault="00D8473D" w:rsidP="006C53F8">
            <w:pPr>
              <w:pStyle w:val="ConsPlusNormal"/>
              <w:jc w:val="center"/>
              <w:rPr>
                <w:rFonts w:ascii="Times New Roman" w:hAnsi="Times New Roman" w:cs="Times New Roman"/>
                <w:b/>
                <w:sz w:val="24"/>
                <w:szCs w:val="24"/>
              </w:rPr>
            </w:pPr>
            <w:r w:rsidRPr="00D87624">
              <w:rPr>
                <w:rFonts w:ascii="Times New Roman" w:hAnsi="Times New Roman" w:cs="Times New Roman"/>
                <w:b/>
                <w:sz w:val="24"/>
                <w:szCs w:val="24"/>
              </w:rPr>
              <w:t>Виды учебно-тренировочных мероприятий</w:t>
            </w:r>
          </w:p>
        </w:tc>
        <w:tc>
          <w:tcPr>
            <w:tcW w:w="6662" w:type="dxa"/>
            <w:gridSpan w:val="4"/>
            <w:tcBorders>
              <w:top w:val="single" w:sz="4" w:space="0" w:color="auto"/>
              <w:left w:val="single" w:sz="4" w:space="0" w:color="auto"/>
              <w:bottom w:val="single" w:sz="4" w:space="0" w:color="auto"/>
              <w:right w:val="single" w:sz="4" w:space="0" w:color="auto"/>
            </w:tcBorders>
          </w:tcPr>
          <w:p w14:paraId="6436459E" w14:textId="77777777" w:rsidR="00D8473D" w:rsidRPr="00D87624" w:rsidRDefault="00D8473D" w:rsidP="006C53F8">
            <w:pPr>
              <w:pStyle w:val="ConsPlusNormal"/>
              <w:jc w:val="center"/>
              <w:rPr>
                <w:rFonts w:ascii="Times New Roman" w:hAnsi="Times New Roman" w:cs="Times New Roman"/>
                <w:b/>
                <w:sz w:val="24"/>
                <w:szCs w:val="24"/>
              </w:rPr>
            </w:pPr>
            <w:r w:rsidRPr="00D87624">
              <w:rPr>
                <w:rFonts w:ascii="Times New Roman" w:hAnsi="Times New Roman" w:cs="Times New Roman"/>
                <w:b/>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D87624" w:rsidRPr="00537B1E" w14:paraId="02704FE3" w14:textId="77777777" w:rsidTr="00D87624">
        <w:tc>
          <w:tcPr>
            <w:tcW w:w="509" w:type="dxa"/>
            <w:vMerge/>
            <w:tcBorders>
              <w:top w:val="single" w:sz="4" w:space="0" w:color="auto"/>
              <w:left w:val="single" w:sz="4" w:space="0" w:color="auto"/>
              <w:bottom w:val="single" w:sz="4" w:space="0" w:color="auto"/>
              <w:right w:val="single" w:sz="4" w:space="0" w:color="auto"/>
            </w:tcBorders>
          </w:tcPr>
          <w:p w14:paraId="21F73F89" w14:textId="77777777" w:rsidR="00D87624" w:rsidRPr="00D87624" w:rsidRDefault="00D87624" w:rsidP="006C53F8">
            <w:pPr>
              <w:pStyle w:val="ConsPlusNormal"/>
              <w:jc w:val="center"/>
              <w:rPr>
                <w:rFonts w:ascii="Times New Roman" w:hAnsi="Times New Roman" w:cs="Times New Roman"/>
                <w:b/>
                <w:sz w:val="24"/>
                <w:szCs w:val="24"/>
              </w:rPr>
            </w:pPr>
          </w:p>
        </w:tc>
        <w:tc>
          <w:tcPr>
            <w:tcW w:w="2605" w:type="dxa"/>
            <w:vMerge/>
            <w:tcBorders>
              <w:top w:val="single" w:sz="4" w:space="0" w:color="auto"/>
              <w:left w:val="single" w:sz="4" w:space="0" w:color="auto"/>
              <w:bottom w:val="single" w:sz="4" w:space="0" w:color="auto"/>
              <w:right w:val="single" w:sz="4" w:space="0" w:color="auto"/>
            </w:tcBorders>
          </w:tcPr>
          <w:p w14:paraId="254D32A1" w14:textId="77777777" w:rsidR="00D87624" w:rsidRPr="00D87624" w:rsidRDefault="00D87624" w:rsidP="006C53F8">
            <w:pPr>
              <w:pStyle w:val="ConsPlusNormal"/>
              <w:jc w:val="center"/>
              <w:rPr>
                <w:rFonts w:ascii="Times New Roman" w:hAnsi="Times New Roman" w:cs="Times New Roman"/>
                <w:b/>
                <w:sz w:val="24"/>
                <w:szCs w:val="24"/>
              </w:rPr>
            </w:pPr>
          </w:p>
        </w:tc>
        <w:tc>
          <w:tcPr>
            <w:tcW w:w="1626" w:type="dxa"/>
            <w:gridSpan w:val="2"/>
            <w:tcBorders>
              <w:top w:val="single" w:sz="4" w:space="0" w:color="auto"/>
              <w:left w:val="single" w:sz="4" w:space="0" w:color="auto"/>
              <w:bottom w:val="single" w:sz="4" w:space="0" w:color="auto"/>
              <w:right w:val="single" w:sz="4" w:space="0" w:color="auto"/>
            </w:tcBorders>
          </w:tcPr>
          <w:p w14:paraId="1D9C0562" w14:textId="77777777" w:rsidR="00D87624" w:rsidRPr="00D87624" w:rsidRDefault="00D87624" w:rsidP="006C53F8">
            <w:pPr>
              <w:pStyle w:val="ConsPlusNormal"/>
              <w:jc w:val="center"/>
              <w:rPr>
                <w:rFonts w:ascii="Times New Roman" w:hAnsi="Times New Roman" w:cs="Times New Roman"/>
                <w:b/>
                <w:sz w:val="24"/>
                <w:szCs w:val="24"/>
              </w:rPr>
            </w:pPr>
            <w:r w:rsidRPr="00D87624">
              <w:rPr>
                <w:rFonts w:ascii="Times New Roman" w:hAnsi="Times New Roman" w:cs="Times New Roman"/>
                <w:b/>
                <w:sz w:val="24"/>
                <w:szCs w:val="24"/>
              </w:rPr>
              <w:t>Этап начальной подготовки</w:t>
            </w:r>
          </w:p>
        </w:tc>
        <w:tc>
          <w:tcPr>
            <w:tcW w:w="2552" w:type="dxa"/>
            <w:tcBorders>
              <w:top w:val="single" w:sz="4" w:space="0" w:color="auto"/>
              <w:left w:val="single" w:sz="4" w:space="0" w:color="auto"/>
              <w:bottom w:val="single" w:sz="4" w:space="0" w:color="auto"/>
              <w:right w:val="single" w:sz="4" w:space="0" w:color="auto"/>
            </w:tcBorders>
          </w:tcPr>
          <w:p w14:paraId="0587519A" w14:textId="77777777" w:rsidR="00D87624" w:rsidRPr="00D87624" w:rsidRDefault="00D87624" w:rsidP="006C53F8">
            <w:pPr>
              <w:pStyle w:val="ConsPlusNormal"/>
              <w:jc w:val="center"/>
              <w:rPr>
                <w:rFonts w:ascii="Times New Roman" w:hAnsi="Times New Roman" w:cs="Times New Roman"/>
                <w:b/>
                <w:sz w:val="24"/>
                <w:szCs w:val="24"/>
              </w:rPr>
            </w:pPr>
            <w:r w:rsidRPr="00D87624">
              <w:rPr>
                <w:rFonts w:ascii="Times New Roman" w:hAnsi="Times New Roman" w:cs="Times New Roman"/>
                <w:b/>
                <w:sz w:val="24"/>
                <w:szCs w:val="24"/>
              </w:rPr>
              <w:t>Учебно-тренировочный этап (этап спортивной специализации)</w:t>
            </w:r>
          </w:p>
        </w:tc>
        <w:tc>
          <w:tcPr>
            <w:tcW w:w="2484" w:type="dxa"/>
            <w:tcBorders>
              <w:top w:val="single" w:sz="4" w:space="0" w:color="auto"/>
              <w:left w:val="single" w:sz="4" w:space="0" w:color="auto"/>
              <w:bottom w:val="single" w:sz="4" w:space="0" w:color="auto"/>
              <w:right w:val="single" w:sz="4" w:space="0" w:color="auto"/>
            </w:tcBorders>
          </w:tcPr>
          <w:p w14:paraId="75BA2D7F" w14:textId="59E378FF" w:rsidR="00D87624" w:rsidRPr="00D87624" w:rsidRDefault="00D87624" w:rsidP="006C53F8">
            <w:pPr>
              <w:pStyle w:val="ConsPlusNormal"/>
              <w:jc w:val="center"/>
              <w:rPr>
                <w:rFonts w:ascii="Times New Roman" w:hAnsi="Times New Roman" w:cs="Times New Roman"/>
                <w:b/>
                <w:sz w:val="24"/>
                <w:szCs w:val="24"/>
              </w:rPr>
            </w:pPr>
            <w:r w:rsidRPr="00D87624">
              <w:rPr>
                <w:rFonts w:ascii="Times New Roman" w:hAnsi="Times New Roman" w:cs="Times New Roman"/>
                <w:b/>
                <w:sz w:val="24"/>
                <w:szCs w:val="24"/>
              </w:rPr>
              <w:t>Этап совершенствования спортивного мастерства</w:t>
            </w:r>
          </w:p>
        </w:tc>
      </w:tr>
      <w:tr w:rsidR="00D8473D" w:rsidRPr="00537B1E" w14:paraId="2CC69467" w14:textId="77777777" w:rsidTr="00C210B7">
        <w:tc>
          <w:tcPr>
            <w:tcW w:w="9776" w:type="dxa"/>
            <w:gridSpan w:val="6"/>
            <w:tcBorders>
              <w:top w:val="single" w:sz="4" w:space="0" w:color="auto"/>
              <w:left w:val="single" w:sz="4" w:space="0" w:color="auto"/>
              <w:bottom w:val="single" w:sz="4" w:space="0" w:color="auto"/>
              <w:right w:val="single" w:sz="4" w:space="0" w:color="auto"/>
            </w:tcBorders>
            <w:vAlign w:val="center"/>
          </w:tcPr>
          <w:p w14:paraId="29B55690" w14:textId="77777777" w:rsidR="00D8473D" w:rsidRPr="00537B1E" w:rsidRDefault="00D8473D" w:rsidP="006C53F8">
            <w:pPr>
              <w:pStyle w:val="ConsPlusNormal"/>
              <w:jc w:val="center"/>
              <w:outlineLvl w:val="2"/>
              <w:rPr>
                <w:rFonts w:ascii="Times New Roman" w:hAnsi="Times New Roman" w:cs="Times New Roman"/>
                <w:sz w:val="24"/>
                <w:szCs w:val="24"/>
              </w:rPr>
            </w:pPr>
            <w:r w:rsidRPr="00537B1E">
              <w:rPr>
                <w:rFonts w:ascii="Times New Roman" w:hAnsi="Times New Roman" w:cs="Times New Roman"/>
                <w:sz w:val="24"/>
                <w:szCs w:val="24"/>
              </w:rPr>
              <w:lastRenderedPageBreak/>
              <w:t>1. Учебно-тренировочные мероприятия по подготовке к спортивным соревнованиям</w:t>
            </w:r>
          </w:p>
        </w:tc>
      </w:tr>
      <w:tr w:rsidR="00D87624" w:rsidRPr="00537B1E" w14:paraId="4F55A479" w14:textId="77777777" w:rsidTr="00D87624">
        <w:tc>
          <w:tcPr>
            <w:tcW w:w="509" w:type="dxa"/>
            <w:tcBorders>
              <w:top w:val="single" w:sz="4" w:space="0" w:color="auto"/>
              <w:left w:val="single" w:sz="4" w:space="0" w:color="auto"/>
              <w:bottom w:val="single" w:sz="4" w:space="0" w:color="auto"/>
              <w:right w:val="single" w:sz="4" w:space="0" w:color="auto"/>
            </w:tcBorders>
            <w:vAlign w:val="center"/>
          </w:tcPr>
          <w:p w14:paraId="593805D6"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1.1.</w:t>
            </w:r>
          </w:p>
        </w:tc>
        <w:tc>
          <w:tcPr>
            <w:tcW w:w="2605" w:type="dxa"/>
            <w:tcBorders>
              <w:top w:val="single" w:sz="4" w:space="0" w:color="auto"/>
              <w:left w:val="single" w:sz="4" w:space="0" w:color="auto"/>
              <w:bottom w:val="single" w:sz="4" w:space="0" w:color="auto"/>
              <w:right w:val="single" w:sz="4" w:space="0" w:color="auto"/>
            </w:tcBorders>
            <w:vAlign w:val="center"/>
          </w:tcPr>
          <w:p w14:paraId="5544DB73"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4DA3BC85"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1D8409D1"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484" w:type="dxa"/>
            <w:tcBorders>
              <w:top w:val="single" w:sz="4" w:space="0" w:color="auto"/>
              <w:left w:val="single" w:sz="4" w:space="0" w:color="auto"/>
              <w:bottom w:val="single" w:sz="4" w:space="0" w:color="auto"/>
              <w:right w:val="single" w:sz="4" w:space="0" w:color="auto"/>
            </w:tcBorders>
            <w:vAlign w:val="center"/>
          </w:tcPr>
          <w:p w14:paraId="654CD35E" w14:textId="09333ECF"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21</w:t>
            </w:r>
          </w:p>
        </w:tc>
      </w:tr>
      <w:tr w:rsidR="00D87624" w:rsidRPr="00537B1E" w14:paraId="10133966" w14:textId="77777777" w:rsidTr="00D87624">
        <w:tc>
          <w:tcPr>
            <w:tcW w:w="509" w:type="dxa"/>
            <w:tcBorders>
              <w:top w:val="single" w:sz="4" w:space="0" w:color="auto"/>
              <w:left w:val="single" w:sz="4" w:space="0" w:color="auto"/>
              <w:bottom w:val="single" w:sz="4" w:space="0" w:color="auto"/>
              <w:right w:val="single" w:sz="4" w:space="0" w:color="auto"/>
            </w:tcBorders>
            <w:vAlign w:val="center"/>
          </w:tcPr>
          <w:p w14:paraId="2393A24E"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1.2.</w:t>
            </w:r>
          </w:p>
        </w:tc>
        <w:tc>
          <w:tcPr>
            <w:tcW w:w="2605" w:type="dxa"/>
            <w:tcBorders>
              <w:top w:val="single" w:sz="4" w:space="0" w:color="auto"/>
              <w:left w:val="single" w:sz="4" w:space="0" w:color="auto"/>
              <w:bottom w:val="single" w:sz="4" w:space="0" w:color="auto"/>
              <w:right w:val="single" w:sz="4" w:space="0" w:color="auto"/>
            </w:tcBorders>
            <w:vAlign w:val="center"/>
          </w:tcPr>
          <w:p w14:paraId="71C656D6"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60FE3B0A"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142BCCAC"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14</w:t>
            </w:r>
          </w:p>
        </w:tc>
        <w:tc>
          <w:tcPr>
            <w:tcW w:w="2484" w:type="dxa"/>
            <w:tcBorders>
              <w:top w:val="single" w:sz="4" w:space="0" w:color="auto"/>
              <w:left w:val="single" w:sz="4" w:space="0" w:color="auto"/>
              <w:bottom w:val="single" w:sz="4" w:space="0" w:color="auto"/>
              <w:right w:val="single" w:sz="4" w:space="0" w:color="auto"/>
            </w:tcBorders>
            <w:vAlign w:val="center"/>
          </w:tcPr>
          <w:p w14:paraId="0DE472C2" w14:textId="0CD53616"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18</w:t>
            </w:r>
          </w:p>
        </w:tc>
      </w:tr>
      <w:tr w:rsidR="00D87624" w:rsidRPr="00537B1E" w14:paraId="1D9F2524" w14:textId="77777777" w:rsidTr="00D87624">
        <w:tc>
          <w:tcPr>
            <w:tcW w:w="509" w:type="dxa"/>
            <w:tcBorders>
              <w:top w:val="single" w:sz="4" w:space="0" w:color="auto"/>
              <w:left w:val="single" w:sz="4" w:space="0" w:color="auto"/>
              <w:bottom w:val="single" w:sz="4" w:space="0" w:color="auto"/>
              <w:right w:val="single" w:sz="4" w:space="0" w:color="auto"/>
            </w:tcBorders>
            <w:vAlign w:val="center"/>
          </w:tcPr>
          <w:p w14:paraId="4C8DA504"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1.3.</w:t>
            </w:r>
          </w:p>
        </w:tc>
        <w:tc>
          <w:tcPr>
            <w:tcW w:w="2605" w:type="dxa"/>
            <w:tcBorders>
              <w:top w:val="single" w:sz="4" w:space="0" w:color="auto"/>
              <w:left w:val="single" w:sz="4" w:space="0" w:color="auto"/>
              <w:bottom w:val="single" w:sz="4" w:space="0" w:color="auto"/>
              <w:right w:val="single" w:sz="4" w:space="0" w:color="auto"/>
            </w:tcBorders>
            <w:vAlign w:val="center"/>
          </w:tcPr>
          <w:p w14:paraId="710075AC"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39AF44EA"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13F3A18C"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14</w:t>
            </w:r>
          </w:p>
        </w:tc>
        <w:tc>
          <w:tcPr>
            <w:tcW w:w="2484" w:type="dxa"/>
            <w:tcBorders>
              <w:top w:val="single" w:sz="4" w:space="0" w:color="auto"/>
              <w:left w:val="single" w:sz="4" w:space="0" w:color="auto"/>
              <w:bottom w:val="single" w:sz="4" w:space="0" w:color="auto"/>
              <w:right w:val="single" w:sz="4" w:space="0" w:color="auto"/>
            </w:tcBorders>
            <w:vAlign w:val="center"/>
          </w:tcPr>
          <w:p w14:paraId="1F305E52" w14:textId="6D1ED8A3"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18</w:t>
            </w:r>
          </w:p>
        </w:tc>
      </w:tr>
      <w:tr w:rsidR="00D87624" w:rsidRPr="00537B1E" w14:paraId="4EF5F000" w14:textId="77777777" w:rsidTr="00D87624">
        <w:tc>
          <w:tcPr>
            <w:tcW w:w="509" w:type="dxa"/>
            <w:tcBorders>
              <w:top w:val="single" w:sz="4" w:space="0" w:color="auto"/>
              <w:left w:val="single" w:sz="4" w:space="0" w:color="auto"/>
              <w:bottom w:val="single" w:sz="4" w:space="0" w:color="auto"/>
              <w:right w:val="single" w:sz="4" w:space="0" w:color="auto"/>
            </w:tcBorders>
            <w:vAlign w:val="center"/>
          </w:tcPr>
          <w:p w14:paraId="7D609623"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1.4.</w:t>
            </w:r>
          </w:p>
        </w:tc>
        <w:tc>
          <w:tcPr>
            <w:tcW w:w="2605" w:type="dxa"/>
            <w:tcBorders>
              <w:top w:val="single" w:sz="4" w:space="0" w:color="auto"/>
              <w:left w:val="single" w:sz="4" w:space="0" w:color="auto"/>
              <w:bottom w:val="single" w:sz="4" w:space="0" w:color="auto"/>
              <w:right w:val="single" w:sz="4" w:space="0" w:color="auto"/>
            </w:tcBorders>
            <w:vAlign w:val="center"/>
          </w:tcPr>
          <w:p w14:paraId="7D6CC887"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5155E126"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66AB3D41"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14</w:t>
            </w:r>
          </w:p>
        </w:tc>
        <w:tc>
          <w:tcPr>
            <w:tcW w:w="2484" w:type="dxa"/>
            <w:tcBorders>
              <w:top w:val="single" w:sz="4" w:space="0" w:color="auto"/>
              <w:left w:val="single" w:sz="4" w:space="0" w:color="auto"/>
              <w:bottom w:val="single" w:sz="4" w:space="0" w:color="auto"/>
              <w:right w:val="single" w:sz="4" w:space="0" w:color="auto"/>
            </w:tcBorders>
            <w:vAlign w:val="center"/>
          </w:tcPr>
          <w:p w14:paraId="593E880B" w14:textId="57F93623"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14</w:t>
            </w:r>
          </w:p>
        </w:tc>
      </w:tr>
      <w:tr w:rsidR="00D8473D" w:rsidRPr="00537B1E" w14:paraId="7BB5A7FA" w14:textId="77777777" w:rsidTr="00C210B7">
        <w:tc>
          <w:tcPr>
            <w:tcW w:w="9776" w:type="dxa"/>
            <w:gridSpan w:val="6"/>
            <w:tcBorders>
              <w:top w:val="single" w:sz="4" w:space="0" w:color="auto"/>
              <w:left w:val="single" w:sz="4" w:space="0" w:color="auto"/>
              <w:bottom w:val="single" w:sz="4" w:space="0" w:color="auto"/>
              <w:right w:val="single" w:sz="4" w:space="0" w:color="auto"/>
            </w:tcBorders>
            <w:vAlign w:val="center"/>
          </w:tcPr>
          <w:p w14:paraId="4C052051" w14:textId="77777777" w:rsidR="00D8473D" w:rsidRPr="00537B1E" w:rsidRDefault="00D8473D" w:rsidP="006C53F8">
            <w:pPr>
              <w:pStyle w:val="ConsPlusNormal"/>
              <w:jc w:val="center"/>
              <w:outlineLvl w:val="2"/>
              <w:rPr>
                <w:rFonts w:ascii="Times New Roman" w:hAnsi="Times New Roman" w:cs="Times New Roman"/>
                <w:sz w:val="24"/>
                <w:szCs w:val="24"/>
              </w:rPr>
            </w:pPr>
            <w:r w:rsidRPr="00537B1E">
              <w:rPr>
                <w:rFonts w:ascii="Times New Roman" w:hAnsi="Times New Roman" w:cs="Times New Roman"/>
                <w:sz w:val="24"/>
                <w:szCs w:val="24"/>
              </w:rPr>
              <w:t>2. Специальные учебно-тренировочные мероприятия</w:t>
            </w:r>
          </w:p>
        </w:tc>
      </w:tr>
      <w:tr w:rsidR="00E27ADD" w:rsidRPr="00537B1E" w14:paraId="3C0CF904" w14:textId="77777777" w:rsidTr="00E27ADD">
        <w:tc>
          <w:tcPr>
            <w:tcW w:w="509" w:type="dxa"/>
            <w:tcBorders>
              <w:top w:val="single" w:sz="4" w:space="0" w:color="auto"/>
              <w:left w:val="single" w:sz="4" w:space="0" w:color="auto"/>
              <w:bottom w:val="single" w:sz="4" w:space="0" w:color="auto"/>
              <w:right w:val="single" w:sz="4" w:space="0" w:color="auto"/>
            </w:tcBorders>
            <w:vAlign w:val="center"/>
          </w:tcPr>
          <w:p w14:paraId="02FA18E3" w14:textId="77777777" w:rsidR="00E27ADD" w:rsidRPr="00537B1E" w:rsidRDefault="00E27AD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2.1.</w:t>
            </w:r>
          </w:p>
        </w:tc>
        <w:tc>
          <w:tcPr>
            <w:tcW w:w="2605" w:type="dxa"/>
            <w:tcBorders>
              <w:top w:val="single" w:sz="4" w:space="0" w:color="auto"/>
              <w:left w:val="single" w:sz="4" w:space="0" w:color="auto"/>
              <w:bottom w:val="single" w:sz="4" w:space="0" w:color="auto"/>
              <w:right w:val="single" w:sz="4" w:space="0" w:color="auto"/>
            </w:tcBorders>
            <w:vAlign w:val="center"/>
          </w:tcPr>
          <w:p w14:paraId="4F9961B4" w14:textId="77777777" w:rsidR="00E27ADD" w:rsidRPr="00537B1E" w:rsidRDefault="00E27AD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4A461ACC" w14:textId="77777777" w:rsidR="00E27ADD" w:rsidRPr="00537B1E" w:rsidRDefault="00E27AD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7E7EDDDF" w14:textId="77777777" w:rsidR="00E27ADD" w:rsidRPr="00537B1E" w:rsidRDefault="00E27AD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14</w:t>
            </w:r>
          </w:p>
        </w:tc>
        <w:tc>
          <w:tcPr>
            <w:tcW w:w="2484" w:type="dxa"/>
            <w:tcBorders>
              <w:top w:val="single" w:sz="4" w:space="0" w:color="auto"/>
              <w:left w:val="single" w:sz="4" w:space="0" w:color="auto"/>
              <w:bottom w:val="single" w:sz="4" w:space="0" w:color="auto"/>
              <w:right w:val="single" w:sz="4" w:space="0" w:color="auto"/>
            </w:tcBorders>
            <w:vAlign w:val="center"/>
          </w:tcPr>
          <w:p w14:paraId="3A53CDDA" w14:textId="5ED39A9E" w:rsidR="00E27ADD" w:rsidRPr="00537B1E" w:rsidRDefault="00E27AD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18</w:t>
            </w:r>
          </w:p>
        </w:tc>
      </w:tr>
      <w:tr w:rsidR="00D8473D" w:rsidRPr="00537B1E" w14:paraId="760446AA" w14:textId="77777777" w:rsidTr="00E27ADD">
        <w:tc>
          <w:tcPr>
            <w:tcW w:w="509" w:type="dxa"/>
            <w:tcBorders>
              <w:top w:val="single" w:sz="4" w:space="0" w:color="auto"/>
              <w:left w:val="single" w:sz="4" w:space="0" w:color="auto"/>
              <w:bottom w:val="single" w:sz="4" w:space="0" w:color="auto"/>
              <w:right w:val="single" w:sz="4" w:space="0" w:color="auto"/>
            </w:tcBorders>
            <w:vAlign w:val="center"/>
          </w:tcPr>
          <w:p w14:paraId="58B9D99B"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2.2.</w:t>
            </w:r>
          </w:p>
        </w:tc>
        <w:tc>
          <w:tcPr>
            <w:tcW w:w="2605" w:type="dxa"/>
            <w:tcBorders>
              <w:top w:val="single" w:sz="4" w:space="0" w:color="auto"/>
              <w:left w:val="single" w:sz="4" w:space="0" w:color="auto"/>
              <w:bottom w:val="single" w:sz="4" w:space="0" w:color="auto"/>
              <w:right w:val="single" w:sz="4" w:space="0" w:color="auto"/>
            </w:tcBorders>
            <w:vAlign w:val="center"/>
          </w:tcPr>
          <w:p w14:paraId="6CDDF043"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Восстановительные мероприятия</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19573C31"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2ACF566"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484" w:type="dxa"/>
            <w:tcBorders>
              <w:top w:val="single" w:sz="4" w:space="0" w:color="auto"/>
              <w:left w:val="single" w:sz="4" w:space="0" w:color="auto"/>
              <w:bottom w:val="single" w:sz="4" w:space="0" w:color="auto"/>
              <w:right w:val="single" w:sz="4" w:space="0" w:color="auto"/>
            </w:tcBorders>
            <w:vAlign w:val="center"/>
          </w:tcPr>
          <w:p w14:paraId="004F1C7B"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До 10 суток</w:t>
            </w:r>
          </w:p>
        </w:tc>
      </w:tr>
      <w:tr w:rsidR="00D8473D" w:rsidRPr="00537B1E" w14:paraId="5D9371A6" w14:textId="77777777" w:rsidTr="00E27ADD">
        <w:tc>
          <w:tcPr>
            <w:tcW w:w="509" w:type="dxa"/>
            <w:tcBorders>
              <w:top w:val="single" w:sz="4" w:space="0" w:color="auto"/>
              <w:left w:val="single" w:sz="4" w:space="0" w:color="auto"/>
              <w:bottom w:val="single" w:sz="4" w:space="0" w:color="auto"/>
              <w:right w:val="single" w:sz="4" w:space="0" w:color="auto"/>
            </w:tcBorders>
            <w:vAlign w:val="center"/>
          </w:tcPr>
          <w:p w14:paraId="1D17D981"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2.3.</w:t>
            </w:r>
          </w:p>
        </w:tc>
        <w:tc>
          <w:tcPr>
            <w:tcW w:w="2605" w:type="dxa"/>
            <w:tcBorders>
              <w:top w:val="single" w:sz="4" w:space="0" w:color="auto"/>
              <w:left w:val="single" w:sz="4" w:space="0" w:color="auto"/>
              <w:bottom w:val="single" w:sz="4" w:space="0" w:color="auto"/>
              <w:right w:val="single" w:sz="4" w:space="0" w:color="auto"/>
            </w:tcBorders>
            <w:vAlign w:val="center"/>
          </w:tcPr>
          <w:p w14:paraId="36FFE163"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Мероприятия для комплексного медицинского обследования</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11765D4C"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04E5E748"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w:t>
            </w:r>
          </w:p>
        </w:tc>
        <w:tc>
          <w:tcPr>
            <w:tcW w:w="2484" w:type="dxa"/>
            <w:tcBorders>
              <w:top w:val="single" w:sz="4" w:space="0" w:color="auto"/>
              <w:left w:val="single" w:sz="4" w:space="0" w:color="auto"/>
              <w:bottom w:val="single" w:sz="4" w:space="0" w:color="auto"/>
              <w:right w:val="single" w:sz="4" w:space="0" w:color="auto"/>
            </w:tcBorders>
            <w:vAlign w:val="center"/>
          </w:tcPr>
          <w:p w14:paraId="02E67141"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До 3 суток, но не более 2 раз в год</w:t>
            </w:r>
          </w:p>
        </w:tc>
      </w:tr>
      <w:tr w:rsidR="00E27ADD" w:rsidRPr="00537B1E" w14:paraId="25A6558A" w14:textId="77777777" w:rsidTr="00E27ADD">
        <w:tc>
          <w:tcPr>
            <w:tcW w:w="509" w:type="dxa"/>
            <w:tcBorders>
              <w:top w:val="single" w:sz="4" w:space="0" w:color="auto"/>
              <w:left w:val="single" w:sz="4" w:space="0" w:color="auto"/>
              <w:bottom w:val="single" w:sz="4" w:space="0" w:color="auto"/>
              <w:right w:val="single" w:sz="4" w:space="0" w:color="auto"/>
            </w:tcBorders>
            <w:vAlign w:val="center"/>
          </w:tcPr>
          <w:p w14:paraId="7C7BDF7F" w14:textId="77777777" w:rsidR="00E27ADD" w:rsidRPr="00537B1E" w:rsidRDefault="00E27AD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2.4.</w:t>
            </w:r>
          </w:p>
        </w:tc>
        <w:tc>
          <w:tcPr>
            <w:tcW w:w="2605" w:type="dxa"/>
            <w:tcBorders>
              <w:top w:val="single" w:sz="4" w:space="0" w:color="auto"/>
              <w:left w:val="single" w:sz="4" w:space="0" w:color="auto"/>
              <w:bottom w:val="single" w:sz="4" w:space="0" w:color="auto"/>
              <w:right w:val="single" w:sz="4" w:space="0" w:color="auto"/>
            </w:tcBorders>
            <w:vAlign w:val="center"/>
          </w:tcPr>
          <w:p w14:paraId="3739F516" w14:textId="77777777" w:rsidR="00E27ADD" w:rsidRPr="00537B1E" w:rsidRDefault="00E27AD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Учебно-тренировочные мероприятия в каникулярный период</w:t>
            </w:r>
          </w:p>
        </w:tc>
        <w:tc>
          <w:tcPr>
            <w:tcW w:w="4178" w:type="dxa"/>
            <w:gridSpan w:val="3"/>
            <w:tcBorders>
              <w:top w:val="single" w:sz="4" w:space="0" w:color="auto"/>
              <w:left w:val="single" w:sz="4" w:space="0" w:color="auto"/>
              <w:bottom w:val="single" w:sz="4" w:space="0" w:color="auto"/>
              <w:right w:val="single" w:sz="4" w:space="0" w:color="auto"/>
            </w:tcBorders>
            <w:vAlign w:val="center"/>
          </w:tcPr>
          <w:p w14:paraId="457C20D6" w14:textId="77777777" w:rsidR="00E27ADD" w:rsidRPr="00537B1E" w:rsidRDefault="00E27AD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До 21 суток подряд и не более двух учебно-тренировочных мероприятий в год</w:t>
            </w:r>
          </w:p>
        </w:tc>
        <w:tc>
          <w:tcPr>
            <w:tcW w:w="2484" w:type="dxa"/>
            <w:tcBorders>
              <w:top w:val="single" w:sz="4" w:space="0" w:color="auto"/>
              <w:left w:val="single" w:sz="4" w:space="0" w:color="auto"/>
              <w:bottom w:val="single" w:sz="4" w:space="0" w:color="auto"/>
              <w:right w:val="single" w:sz="4" w:space="0" w:color="auto"/>
            </w:tcBorders>
            <w:vAlign w:val="center"/>
          </w:tcPr>
          <w:p w14:paraId="38E433DC" w14:textId="1D70148F" w:rsidR="00E27ADD" w:rsidRPr="00537B1E" w:rsidRDefault="00E27ADD" w:rsidP="006C53F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473D" w:rsidRPr="00537B1E" w14:paraId="6C74EC55" w14:textId="77777777" w:rsidTr="00C210B7">
        <w:tc>
          <w:tcPr>
            <w:tcW w:w="509" w:type="dxa"/>
            <w:tcBorders>
              <w:top w:val="single" w:sz="4" w:space="0" w:color="auto"/>
              <w:left w:val="single" w:sz="4" w:space="0" w:color="auto"/>
              <w:bottom w:val="single" w:sz="4" w:space="0" w:color="auto"/>
              <w:right w:val="single" w:sz="4" w:space="0" w:color="auto"/>
            </w:tcBorders>
            <w:vAlign w:val="center"/>
          </w:tcPr>
          <w:p w14:paraId="792C6812"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2.5.</w:t>
            </w:r>
          </w:p>
        </w:tc>
        <w:tc>
          <w:tcPr>
            <w:tcW w:w="2605" w:type="dxa"/>
            <w:tcBorders>
              <w:top w:val="single" w:sz="4" w:space="0" w:color="auto"/>
              <w:left w:val="single" w:sz="4" w:space="0" w:color="auto"/>
              <w:bottom w:val="single" w:sz="4" w:space="0" w:color="auto"/>
              <w:right w:val="single" w:sz="4" w:space="0" w:color="auto"/>
            </w:tcBorders>
            <w:vAlign w:val="center"/>
          </w:tcPr>
          <w:p w14:paraId="37A16BAE"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 xml:space="preserve">Просмотровые учебно-тренировочные </w:t>
            </w:r>
            <w:r w:rsidRPr="00537B1E">
              <w:rPr>
                <w:rFonts w:ascii="Times New Roman" w:hAnsi="Times New Roman" w:cs="Times New Roman"/>
                <w:sz w:val="24"/>
                <w:szCs w:val="24"/>
              </w:rPr>
              <w:lastRenderedPageBreak/>
              <w:t>мероприятия</w:t>
            </w:r>
          </w:p>
        </w:tc>
        <w:tc>
          <w:tcPr>
            <w:tcW w:w="1361" w:type="dxa"/>
            <w:tcBorders>
              <w:top w:val="single" w:sz="4" w:space="0" w:color="auto"/>
              <w:left w:val="single" w:sz="4" w:space="0" w:color="auto"/>
              <w:bottom w:val="single" w:sz="4" w:space="0" w:color="auto"/>
              <w:right w:val="single" w:sz="4" w:space="0" w:color="auto"/>
            </w:tcBorders>
            <w:vAlign w:val="center"/>
          </w:tcPr>
          <w:p w14:paraId="46ACD6D7"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lastRenderedPageBreak/>
              <w:t>-</w:t>
            </w:r>
          </w:p>
        </w:tc>
        <w:tc>
          <w:tcPr>
            <w:tcW w:w="5301" w:type="dxa"/>
            <w:gridSpan w:val="3"/>
            <w:tcBorders>
              <w:top w:val="single" w:sz="4" w:space="0" w:color="auto"/>
              <w:left w:val="single" w:sz="4" w:space="0" w:color="auto"/>
              <w:bottom w:val="single" w:sz="4" w:space="0" w:color="auto"/>
              <w:right w:val="single" w:sz="4" w:space="0" w:color="auto"/>
            </w:tcBorders>
            <w:vAlign w:val="center"/>
          </w:tcPr>
          <w:p w14:paraId="6FBACDC5"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До 60 суток</w:t>
            </w:r>
          </w:p>
        </w:tc>
      </w:tr>
    </w:tbl>
    <w:p w14:paraId="569EBD57" w14:textId="77777777" w:rsidR="00D8473D" w:rsidRPr="00911A94" w:rsidRDefault="00D8473D" w:rsidP="006C53F8">
      <w:pPr>
        <w:spacing w:after="0" w:line="240" w:lineRule="auto"/>
        <w:jc w:val="both"/>
        <w:rPr>
          <w:rFonts w:ascii="Times New Roman" w:hAnsi="Times New Roman"/>
          <w:sz w:val="26"/>
          <w:szCs w:val="26"/>
        </w:rPr>
      </w:pPr>
    </w:p>
    <w:p w14:paraId="303BA8F3" w14:textId="1F8C418C" w:rsidR="00F01691" w:rsidRDefault="000B29E6" w:rsidP="006C53F8">
      <w:pPr>
        <w:spacing w:after="0" w:line="240" w:lineRule="auto"/>
        <w:ind w:firstLine="709"/>
        <w:jc w:val="both"/>
        <w:rPr>
          <w:rFonts w:ascii="Times New Roman" w:hAnsi="Times New Roman"/>
          <w:sz w:val="26"/>
          <w:szCs w:val="26"/>
        </w:rPr>
      </w:pPr>
      <w:r>
        <w:rPr>
          <w:rFonts w:ascii="Times New Roman" w:hAnsi="Times New Roman"/>
          <w:sz w:val="26"/>
          <w:szCs w:val="26"/>
        </w:rPr>
        <w:t>5.3.</w:t>
      </w:r>
      <w:r w:rsidR="00F01691" w:rsidRPr="00911A94">
        <w:rPr>
          <w:rFonts w:ascii="Times New Roman" w:hAnsi="Times New Roman"/>
          <w:sz w:val="26"/>
          <w:szCs w:val="26"/>
        </w:rPr>
        <w:t xml:space="preserve"> </w:t>
      </w:r>
      <w:r>
        <w:rPr>
          <w:rFonts w:ascii="Times New Roman" w:hAnsi="Times New Roman"/>
          <w:sz w:val="26"/>
          <w:szCs w:val="26"/>
        </w:rPr>
        <w:t>С</w:t>
      </w:r>
      <w:r w:rsidR="00F01691" w:rsidRPr="00911A94">
        <w:rPr>
          <w:rFonts w:ascii="Times New Roman" w:hAnsi="Times New Roman"/>
          <w:sz w:val="26"/>
          <w:szCs w:val="26"/>
        </w:rPr>
        <w:t>портивные соревнования</w:t>
      </w:r>
      <w:r w:rsidR="00F15CEE">
        <w:rPr>
          <w:rFonts w:ascii="Times New Roman" w:hAnsi="Times New Roman"/>
          <w:sz w:val="26"/>
          <w:szCs w:val="26"/>
        </w:rPr>
        <w:t>.</w:t>
      </w:r>
    </w:p>
    <w:p w14:paraId="1EF7D619" w14:textId="77777777" w:rsidR="00D8473D" w:rsidRPr="00D8473D" w:rsidRDefault="00D8473D" w:rsidP="006C53F8">
      <w:pPr>
        <w:spacing w:after="0" w:line="240" w:lineRule="auto"/>
        <w:ind w:firstLine="708"/>
        <w:jc w:val="both"/>
        <w:rPr>
          <w:rFonts w:ascii="Times New Roman" w:hAnsi="Times New Roman" w:cs="Times New Roman"/>
          <w:sz w:val="26"/>
          <w:szCs w:val="26"/>
        </w:rPr>
      </w:pPr>
      <w:r w:rsidRPr="00D8473D">
        <w:rPr>
          <w:rFonts w:ascii="Times New Roman" w:hAnsi="Times New Roman" w:cs="Times New Roman"/>
          <w:sz w:val="26"/>
          <w:szCs w:val="26"/>
        </w:rPr>
        <w:t>Требования к участию в спортивных соревнованиях обучающихся:</w:t>
      </w:r>
    </w:p>
    <w:p w14:paraId="24DD3C06" w14:textId="1107BD5A" w:rsidR="00D8473D" w:rsidRPr="00D8473D" w:rsidRDefault="00F15CEE" w:rsidP="006C53F8">
      <w:pPr>
        <w:pStyle w:val="af6"/>
        <w:suppressAutoHyphens w:val="0"/>
        <w:spacing w:after="0" w:line="240" w:lineRule="auto"/>
        <w:ind w:left="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8473D" w:rsidRPr="00D8473D">
        <w:rPr>
          <w:rFonts w:ascii="Times New Roman" w:hAnsi="Times New Roman" w:cs="Times New Roman"/>
          <w:sz w:val="26"/>
          <w:szCs w:val="26"/>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квалификации и правилам вида спорта «</w:t>
      </w:r>
      <w:r w:rsidR="00D8473D">
        <w:rPr>
          <w:rFonts w:ascii="Times New Roman" w:hAnsi="Times New Roman" w:cs="Times New Roman"/>
          <w:sz w:val="26"/>
          <w:szCs w:val="26"/>
        </w:rPr>
        <w:t>теннис</w:t>
      </w:r>
      <w:r w:rsidR="00D8473D" w:rsidRPr="00D8473D">
        <w:rPr>
          <w:rFonts w:ascii="Times New Roman" w:hAnsi="Times New Roman" w:cs="Times New Roman"/>
          <w:sz w:val="26"/>
          <w:szCs w:val="26"/>
        </w:rPr>
        <w:t>»;</w:t>
      </w:r>
    </w:p>
    <w:p w14:paraId="56547BD5" w14:textId="70F7EFDF" w:rsidR="00D8473D" w:rsidRPr="00D8473D" w:rsidRDefault="00F15CEE" w:rsidP="006C53F8">
      <w:pPr>
        <w:pStyle w:val="af6"/>
        <w:suppressAutoHyphens w:val="0"/>
        <w:spacing w:after="0" w:line="240" w:lineRule="auto"/>
        <w:ind w:left="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8473D" w:rsidRPr="00D8473D">
        <w:rPr>
          <w:rFonts w:ascii="Times New Roman" w:hAnsi="Times New Roman" w:cs="Times New Roman"/>
          <w:sz w:val="26"/>
          <w:szCs w:val="26"/>
        </w:rPr>
        <w:t>Наличие медицинского заключения о допуске к участию в спортивных соревнованиях;</w:t>
      </w:r>
    </w:p>
    <w:p w14:paraId="021F896D" w14:textId="72BA3778" w:rsidR="00D8473D" w:rsidRPr="00D8473D" w:rsidRDefault="00F15CEE" w:rsidP="006C53F8">
      <w:pPr>
        <w:pStyle w:val="af6"/>
        <w:suppressAutoHyphens w:val="0"/>
        <w:spacing w:after="0" w:line="240" w:lineRule="auto"/>
        <w:ind w:left="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8473D" w:rsidRPr="00D8473D">
        <w:rPr>
          <w:rFonts w:ascii="Times New Roman" w:hAnsi="Times New Roman" w:cs="Times New Roman"/>
          <w:sz w:val="26"/>
          <w:szCs w:val="26"/>
        </w:rPr>
        <w:t>Соблюдение общероссийских антидопинговых правил и антидопинговых правил, утвержденных международными антидопинговыми организациями;</w:t>
      </w:r>
    </w:p>
    <w:p w14:paraId="60B51BC9" w14:textId="6CEEE15D" w:rsidR="00D8473D" w:rsidRDefault="00F15CEE" w:rsidP="006C53F8">
      <w:pPr>
        <w:pStyle w:val="af6"/>
        <w:suppressAutoHyphens w:val="0"/>
        <w:spacing w:after="0" w:line="240" w:lineRule="auto"/>
        <w:ind w:left="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8473D" w:rsidRPr="00D8473D">
        <w:rPr>
          <w:rFonts w:ascii="Times New Roman" w:hAnsi="Times New Roman" w:cs="Times New Roman"/>
          <w:sz w:val="26"/>
          <w:szCs w:val="26"/>
        </w:rPr>
        <w:t xml:space="preserve">Участие в спортивных соревнованиях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w:t>
      </w:r>
      <w:r w:rsidR="00094A37" w:rsidRPr="00D8473D">
        <w:rPr>
          <w:rFonts w:ascii="Times New Roman" w:hAnsi="Times New Roman" w:cs="Times New Roman"/>
          <w:sz w:val="26"/>
          <w:szCs w:val="26"/>
        </w:rPr>
        <w:t>международных физкультурных мероприятий,</w:t>
      </w:r>
      <w:r w:rsidR="00D8473D" w:rsidRPr="00D8473D">
        <w:rPr>
          <w:rFonts w:ascii="Times New Roman" w:hAnsi="Times New Roman" w:cs="Times New Roman"/>
          <w:sz w:val="26"/>
          <w:szCs w:val="26"/>
        </w:rPr>
        <w:t xml:space="preserve"> и спортивных мероприятий, и соответствующих положений (регламентов) об официальных спортивных соревнованиях.</w:t>
      </w:r>
    </w:p>
    <w:p w14:paraId="1BAC60AF" w14:textId="34C67DEA" w:rsidR="00537B1E" w:rsidRDefault="00537B1E" w:rsidP="006C53F8">
      <w:pPr>
        <w:suppressAutoHyphens w:val="0"/>
        <w:spacing w:after="0" w:line="240" w:lineRule="auto"/>
        <w:jc w:val="both"/>
        <w:rPr>
          <w:rFonts w:ascii="Times New Roman" w:hAnsi="Times New Roman" w:cs="Times New Roman"/>
          <w:sz w:val="26"/>
          <w:szCs w:val="26"/>
        </w:rPr>
      </w:pPr>
    </w:p>
    <w:p w14:paraId="47322E7A" w14:textId="02E9DF3E" w:rsidR="00971B34" w:rsidRDefault="00971B34" w:rsidP="00971B34">
      <w:pPr>
        <w:suppressAutoHyphens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Таблица №4</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622"/>
        <w:gridCol w:w="992"/>
        <w:gridCol w:w="992"/>
        <w:gridCol w:w="992"/>
        <w:gridCol w:w="993"/>
        <w:gridCol w:w="992"/>
        <w:gridCol w:w="1134"/>
        <w:gridCol w:w="1685"/>
        <w:gridCol w:w="16"/>
      </w:tblGrid>
      <w:tr w:rsidR="00D8473D" w:rsidRPr="00537B1E" w14:paraId="361AA9B7" w14:textId="77777777" w:rsidTr="00D87624">
        <w:trPr>
          <w:gridAfter w:val="1"/>
          <w:wAfter w:w="16" w:type="dxa"/>
        </w:trPr>
        <w:tc>
          <w:tcPr>
            <w:tcW w:w="1622" w:type="dxa"/>
            <w:vMerge w:val="restart"/>
            <w:tcBorders>
              <w:top w:val="single" w:sz="4" w:space="0" w:color="auto"/>
              <w:left w:val="single" w:sz="4" w:space="0" w:color="auto"/>
              <w:bottom w:val="single" w:sz="4" w:space="0" w:color="auto"/>
              <w:right w:val="single" w:sz="4" w:space="0" w:color="auto"/>
            </w:tcBorders>
          </w:tcPr>
          <w:p w14:paraId="580F7CA8"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Виды спортивных соревнований, матчей</w:t>
            </w:r>
          </w:p>
        </w:tc>
        <w:tc>
          <w:tcPr>
            <w:tcW w:w="7780" w:type="dxa"/>
            <w:gridSpan w:val="7"/>
            <w:tcBorders>
              <w:top w:val="single" w:sz="4" w:space="0" w:color="auto"/>
              <w:left w:val="single" w:sz="4" w:space="0" w:color="auto"/>
              <w:bottom w:val="single" w:sz="4" w:space="0" w:color="auto"/>
              <w:right w:val="single" w:sz="4" w:space="0" w:color="auto"/>
            </w:tcBorders>
          </w:tcPr>
          <w:p w14:paraId="652E23A7" w14:textId="77777777" w:rsidR="00D8473D" w:rsidRPr="00537B1E" w:rsidRDefault="00D8473D"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Этапы и годы спортивной подготовки</w:t>
            </w:r>
          </w:p>
        </w:tc>
      </w:tr>
      <w:tr w:rsidR="00D87624" w:rsidRPr="00537B1E" w14:paraId="32C1D97A" w14:textId="77777777" w:rsidTr="00D87624">
        <w:trPr>
          <w:trHeight w:val="738"/>
        </w:trPr>
        <w:tc>
          <w:tcPr>
            <w:tcW w:w="1622" w:type="dxa"/>
            <w:vMerge/>
            <w:tcBorders>
              <w:top w:val="single" w:sz="4" w:space="0" w:color="auto"/>
              <w:left w:val="single" w:sz="4" w:space="0" w:color="auto"/>
              <w:bottom w:val="single" w:sz="4" w:space="0" w:color="auto"/>
              <w:right w:val="single" w:sz="4" w:space="0" w:color="auto"/>
            </w:tcBorders>
          </w:tcPr>
          <w:p w14:paraId="37EDA879" w14:textId="77777777" w:rsidR="00D87624" w:rsidRPr="00537B1E" w:rsidRDefault="00D87624" w:rsidP="006C53F8">
            <w:pPr>
              <w:pStyle w:val="ConsPlusNormal"/>
              <w:jc w:val="center"/>
              <w:rPr>
                <w:rFonts w:ascii="Times New Roman" w:hAnsi="Times New Roman" w:cs="Times New Roman"/>
                <w:sz w:val="24"/>
                <w:szCs w:val="24"/>
              </w:rPr>
            </w:pPr>
          </w:p>
        </w:tc>
        <w:tc>
          <w:tcPr>
            <w:tcW w:w="2976" w:type="dxa"/>
            <w:gridSpan w:val="3"/>
            <w:tcBorders>
              <w:top w:val="single" w:sz="4" w:space="0" w:color="auto"/>
              <w:left w:val="single" w:sz="4" w:space="0" w:color="auto"/>
              <w:bottom w:val="single" w:sz="4" w:space="0" w:color="auto"/>
              <w:right w:val="single" w:sz="4" w:space="0" w:color="auto"/>
            </w:tcBorders>
          </w:tcPr>
          <w:p w14:paraId="3364FF60"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Этап начальной подготовки</w:t>
            </w:r>
          </w:p>
        </w:tc>
        <w:tc>
          <w:tcPr>
            <w:tcW w:w="3119" w:type="dxa"/>
            <w:gridSpan w:val="3"/>
            <w:tcBorders>
              <w:top w:val="single" w:sz="4" w:space="0" w:color="auto"/>
              <w:left w:val="single" w:sz="4" w:space="0" w:color="auto"/>
              <w:bottom w:val="single" w:sz="4" w:space="0" w:color="auto"/>
              <w:right w:val="single" w:sz="4" w:space="0" w:color="auto"/>
            </w:tcBorders>
          </w:tcPr>
          <w:p w14:paraId="44A5E269"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Учебно-тренировочный этап (этап спортивной специализации)</w:t>
            </w:r>
          </w:p>
        </w:tc>
        <w:tc>
          <w:tcPr>
            <w:tcW w:w="1701" w:type="dxa"/>
            <w:gridSpan w:val="2"/>
            <w:tcBorders>
              <w:top w:val="single" w:sz="4" w:space="0" w:color="auto"/>
              <w:left w:val="single" w:sz="4" w:space="0" w:color="auto"/>
              <w:right w:val="single" w:sz="4" w:space="0" w:color="auto"/>
            </w:tcBorders>
          </w:tcPr>
          <w:p w14:paraId="30AB329F" w14:textId="103808E5"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 xml:space="preserve">Этап </w:t>
            </w:r>
            <w:proofErr w:type="gramStart"/>
            <w:r w:rsidRPr="00537B1E">
              <w:rPr>
                <w:rFonts w:ascii="Times New Roman" w:hAnsi="Times New Roman" w:cs="Times New Roman"/>
                <w:sz w:val="24"/>
                <w:szCs w:val="24"/>
              </w:rPr>
              <w:t>совершенство</w:t>
            </w:r>
            <w:r>
              <w:rPr>
                <w:rFonts w:ascii="Times New Roman" w:hAnsi="Times New Roman" w:cs="Times New Roman"/>
                <w:sz w:val="24"/>
                <w:szCs w:val="24"/>
              </w:rPr>
              <w:t>-</w:t>
            </w:r>
            <w:proofErr w:type="spellStart"/>
            <w:r w:rsidRPr="00537B1E">
              <w:rPr>
                <w:rFonts w:ascii="Times New Roman" w:hAnsi="Times New Roman" w:cs="Times New Roman"/>
                <w:sz w:val="24"/>
                <w:szCs w:val="24"/>
              </w:rPr>
              <w:t>вания</w:t>
            </w:r>
            <w:proofErr w:type="spellEnd"/>
            <w:proofErr w:type="gramEnd"/>
            <w:r w:rsidRPr="00537B1E">
              <w:rPr>
                <w:rFonts w:ascii="Times New Roman" w:hAnsi="Times New Roman" w:cs="Times New Roman"/>
                <w:sz w:val="24"/>
                <w:szCs w:val="24"/>
              </w:rPr>
              <w:t xml:space="preserve"> спортивного мастерства</w:t>
            </w:r>
          </w:p>
        </w:tc>
      </w:tr>
      <w:tr w:rsidR="00D87624" w:rsidRPr="00537B1E" w14:paraId="0FCF3F00" w14:textId="77777777" w:rsidTr="00D87624">
        <w:tc>
          <w:tcPr>
            <w:tcW w:w="1622" w:type="dxa"/>
            <w:vMerge/>
            <w:tcBorders>
              <w:top w:val="single" w:sz="4" w:space="0" w:color="auto"/>
              <w:left w:val="single" w:sz="4" w:space="0" w:color="auto"/>
              <w:bottom w:val="single" w:sz="4" w:space="0" w:color="auto"/>
              <w:right w:val="single" w:sz="4" w:space="0" w:color="auto"/>
            </w:tcBorders>
          </w:tcPr>
          <w:p w14:paraId="51C0DD62" w14:textId="77777777" w:rsidR="00D87624" w:rsidRPr="00537B1E" w:rsidRDefault="00D87624" w:rsidP="006C53F8">
            <w:pPr>
              <w:pStyle w:val="ConsPlusNormal"/>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EF9DE0D"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Первый год</w:t>
            </w:r>
          </w:p>
        </w:tc>
        <w:tc>
          <w:tcPr>
            <w:tcW w:w="992" w:type="dxa"/>
            <w:tcBorders>
              <w:top w:val="single" w:sz="4" w:space="0" w:color="auto"/>
              <w:left w:val="single" w:sz="4" w:space="0" w:color="auto"/>
              <w:bottom w:val="single" w:sz="4" w:space="0" w:color="auto"/>
              <w:right w:val="single" w:sz="4" w:space="0" w:color="auto"/>
            </w:tcBorders>
          </w:tcPr>
          <w:p w14:paraId="02C896AE"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Второй год</w:t>
            </w:r>
          </w:p>
        </w:tc>
        <w:tc>
          <w:tcPr>
            <w:tcW w:w="992" w:type="dxa"/>
            <w:tcBorders>
              <w:top w:val="single" w:sz="4" w:space="0" w:color="auto"/>
              <w:left w:val="single" w:sz="4" w:space="0" w:color="auto"/>
              <w:bottom w:val="single" w:sz="4" w:space="0" w:color="auto"/>
              <w:right w:val="single" w:sz="4" w:space="0" w:color="auto"/>
            </w:tcBorders>
          </w:tcPr>
          <w:p w14:paraId="644951B9"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Третий год</w:t>
            </w:r>
          </w:p>
        </w:tc>
        <w:tc>
          <w:tcPr>
            <w:tcW w:w="993" w:type="dxa"/>
            <w:tcBorders>
              <w:top w:val="single" w:sz="4" w:space="0" w:color="auto"/>
              <w:left w:val="single" w:sz="4" w:space="0" w:color="auto"/>
              <w:bottom w:val="single" w:sz="4" w:space="0" w:color="auto"/>
              <w:right w:val="single" w:sz="4" w:space="0" w:color="auto"/>
            </w:tcBorders>
          </w:tcPr>
          <w:p w14:paraId="6BD10F1B"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Первый год</w:t>
            </w:r>
          </w:p>
        </w:tc>
        <w:tc>
          <w:tcPr>
            <w:tcW w:w="992" w:type="dxa"/>
            <w:tcBorders>
              <w:top w:val="single" w:sz="4" w:space="0" w:color="auto"/>
              <w:left w:val="single" w:sz="4" w:space="0" w:color="auto"/>
              <w:bottom w:val="single" w:sz="4" w:space="0" w:color="auto"/>
              <w:right w:val="single" w:sz="4" w:space="0" w:color="auto"/>
            </w:tcBorders>
          </w:tcPr>
          <w:p w14:paraId="4E3D7B0A"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Второй год</w:t>
            </w:r>
          </w:p>
        </w:tc>
        <w:tc>
          <w:tcPr>
            <w:tcW w:w="1134" w:type="dxa"/>
            <w:tcBorders>
              <w:top w:val="single" w:sz="4" w:space="0" w:color="auto"/>
              <w:left w:val="single" w:sz="4" w:space="0" w:color="auto"/>
              <w:bottom w:val="single" w:sz="4" w:space="0" w:color="auto"/>
              <w:right w:val="single" w:sz="4" w:space="0" w:color="auto"/>
            </w:tcBorders>
          </w:tcPr>
          <w:p w14:paraId="27A60EC5" w14:textId="77777777" w:rsidR="00D87624" w:rsidRPr="00537B1E" w:rsidRDefault="00D87624" w:rsidP="006C53F8">
            <w:pPr>
              <w:pStyle w:val="ConsPlusNormal"/>
              <w:jc w:val="center"/>
              <w:rPr>
                <w:rFonts w:ascii="Times New Roman" w:hAnsi="Times New Roman" w:cs="Times New Roman"/>
                <w:sz w:val="24"/>
                <w:szCs w:val="24"/>
              </w:rPr>
            </w:pPr>
            <w:r w:rsidRPr="00537B1E">
              <w:rPr>
                <w:rFonts w:ascii="Times New Roman" w:hAnsi="Times New Roman" w:cs="Times New Roman"/>
                <w:sz w:val="24"/>
                <w:szCs w:val="24"/>
              </w:rPr>
              <w:t>Свыше двух лет</w:t>
            </w:r>
          </w:p>
        </w:tc>
        <w:tc>
          <w:tcPr>
            <w:tcW w:w="1701" w:type="dxa"/>
            <w:gridSpan w:val="2"/>
            <w:tcBorders>
              <w:left w:val="single" w:sz="4" w:space="0" w:color="auto"/>
              <w:bottom w:val="single" w:sz="4" w:space="0" w:color="auto"/>
              <w:right w:val="single" w:sz="4" w:space="0" w:color="auto"/>
            </w:tcBorders>
          </w:tcPr>
          <w:p w14:paraId="69D447B1" w14:textId="77777777" w:rsidR="00D87624" w:rsidRPr="00537B1E" w:rsidRDefault="00D87624" w:rsidP="006C53F8">
            <w:pPr>
              <w:pStyle w:val="ConsPlusNormal"/>
              <w:jc w:val="center"/>
              <w:rPr>
                <w:rFonts w:ascii="Times New Roman" w:hAnsi="Times New Roman" w:cs="Times New Roman"/>
                <w:sz w:val="24"/>
                <w:szCs w:val="24"/>
              </w:rPr>
            </w:pPr>
          </w:p>
        </w:tc>
      </w:tr>
      <w:tr w:rsidR="00D87624" w:rsidRPr="00537B1E" w14:paraId="6C164B3A" w14:textId="77777777" w:rsidTr="00D87624">
        <w:tc>
          <w:tcPr>
            <w:tcW w:w="1622" w:type="dxa"/>
            <w:tcBorders>
              <w:top w:val="single" w:sz="4" w:space="0" w:color="auto"/>
              <w:left w:val="single" w:sz="4" w:space="0" w:color="auto"/>
              <w:bottom w:val="single" w:sz="4" w:space="0" w:color="auto"/>
              <w:right w:val="single" w:sz="4" w:space="0" w:color="auto"/>
            </w:tcBorders>
            <w:vAlign w:val="center"/>
          </w:tcPr>
          <w:p w14:paraId="1CB0937B"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Контрольные</w:t>
            </w:r>
          </w:p>
        </w:tc>
        <w:tc>
          <w:tcPr>
            <w:tcW w:w="992" w:type="dxa"/>
            <w:tcBorders>
              <w:top w:val="single" w:sz="4" w:space="0" w:color="auto"/>
              <w:left w:val="single" w:sz="4" w:space="0" w:color="auto"/>
              <w:bottom w:val="single" w:sz="4" w:space="0" w:color="auto"/>
              <w:right w:val="single" w:sz="4" w:space="0" w:color="auto"/>
            </w:tcBorders>
            <w:vAlign w:val="center"/>
          </w:tcPr>
          <w:p w14:paraId="3D169D2A"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798390A"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5D0F3E0"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0C28978B"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C4A67B2"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1D78D3FC"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FF66F3D" w14:textId="1EACF87C"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5</w:t>
            </w:r>
          </w:p>
        </w:tc>
      </w:tr>
      <w:tr w:rsidR="00D87624" w:rsidRPr="00537B1E" w14:paraId="4698A429" w14:textId="77777777" w:rsidTr="00D87624">
        <w:tc>
          <w:tcPr>
            <w:tcW w:w="1622" w:type="dxa"/>
            <w:tcBorders>
              <w:top w:val="single" w:sz="4" w:space="0" w:color="auto"/>
              <w:left w:val="single" w:sz="4" w:space="0" w:color="auto"/>
              <w:bottom w:val="single" w:sz="4" w:space="0" w:color="auto"/>
              <w:right w:val="single" w:sz="4" w:space="0" w:color="auto"/>
            </w:tcBorders>
            <w:vAlign w:val="center"/>
          </w:tcPr>
          <w:p w14:paraId="2E50E8A2"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Отборочные</w:t>
            </w:r>
          </w:p>
        </w:tc>
        <w:tc>
          <w:tcPr>
            <w:tcW w:w="992" w:type="dxa"/>
            <w:tcBorders>
              <w:top w:val="single" w:sz="4" w:space="0" w:color="auto"/>
              <w:left w:val="single" w:sz="4" w:space="0" w:color="auto"/>
              <w:bottom w:val="single" w:sz="4" w:space="0" w:color="auto"/>
              <w:right w:val="single" w:sz="4" w:space="0" w:color="auto"/>
            </w:tcBorders>
            <w:vAlign w:val="center"/>
          </w:tcPr>
          <w:p w14:paraId="70F94C5D"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6F390DC"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909122C"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C0B226A"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233FCB8"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4F73123C"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4</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20F0DFD" w14:textId="7D25655B"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5</w:t>
            </w:r>
          </w:p>
        </w:tc>
      </w:tr>
      <w:tr w:rsidR="00D87624" w:rsidRPr="00537B1E" w14:paraId="7F3BCD54" w14:textId="77777777" w:rsidTr="00D87624">
        <w:tc>
          <w:tcPr>
            <w:tcW w:w="1622" w:type="dxa"/>
            <w:tcBorders>
              <w:top w:val="single" w:sz="4" w:space="0" w:color="auto"/>
              <w:left w:val="single" w:sz="4" w:space="0" w:color="auto"/>
              <w:bottom w:val="single" w:sz="4" w:space="0" w:color="auto"/>
              <w:right w:val="single" w:sz="4" w:space="0" w:color="auto"/>
            </w:tcBorders>
            <w:vAlign w:val="center"/>
          </w:tcPr>
          <w:p w14:paraId="68DE9F78"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Основные</w:t>
            </w:r>
          </w:p>
        </w:tc>
        <w:tc>
          <w:tcPr>
            <w:tcW w:w="992" w:type="dxa"/>
            <w:tcBorders>
              <w:top w:val="single" w:sz="4" w:space="0" w:color="auto"/>
              <w:left w:val="single" w:sz="4" w:space="0" w:color="auto"/>
              <w:bottom w:val="single" w:sz="4" w:space="0" w:color="auto"/>
              <w:right w:val="single" w:sz="4" w:space="0" w:color="auto"/>
            </w:tcBorders>
            <w:vAlign w:val="center"/>
          </w:tcPr>
          <w:p w14:paraId="3F98B1FC"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FF0DFE5"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6CA3BBE"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0762C2EA"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2DC4B25"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83BB6DE"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2E3262A" w14:textId="0E95C0A2"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2</w:t>
            </w:r>
          </w:p>
        </w:tc>
      </w:tr>
      <w:tr w:rsidR="00D87624" w:rsidRPr="00537B1E" w14:paraId="2D754B98" w14:textId="77777777" w:rsidTr="00D87624">
        <w:tc>
          <w:tcPr>
            <w:tcW w:w="1622" w:type="dxa"/>
            <w:tcBorders>
              <w:top w:val="single" w:sz="4" w:space="0" w:color="auto"/>
              <w:left w:val="single" w:sz="4" w:space="0" w:color="auto"/>
              <w:bottom w:val="single" w:sz="4" w:space="0" w:color="auto"/>
              <w:right w:val="single" w:sz="4" w:space="0" w:color="auto"/>
            </w:tcBorders>
            <w:vAlign w:val="center"/>
          </w:tcPr>
          <w:p w14:paraId="344118EF"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Одиночные матчи</w:t>
            </w:r>
          </w:p>
        </w:tc>
        <w:tc>
          <w:tcPr>
            <w:tcW w:w="992" w:type="dxa"/>
            <w:tcBorders>
              <w:top w:val="single" w:sz="4" w:space="0" w:color="auto"/>
              <w:left w:val="single" w:sz="4" w:space="0" w:color="auto"/>
              <w:bottom w:val="single" w:sz="4" w:space="0" w:color="auto"/>
              <w:right w:val="single" w:sz="4" w:space="0" w:color="auto"/>
            </w:tcBorders>
            <w:vAlign w:val="center"/>
          </w:tcPr>
          <w:p w14:paraId="406667C2"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3A75CA3"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699A6EB"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3FA546B5"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42967694"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14FEA07"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12</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9F2AA1F" w14:textId="5F9F0968"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16</w:t>
            </w:r>
          </w:p>
        </w:tc>
      </w:tr>
      <w:tr w:rsidR="00D87624" w:rsidRPr="00537B1E" w14:paraId="23BD0AA7" w14:textId="77777777" w:rsidTr="00D87624">
        <w:tc>
          <w:tcPr>
            <w:tcW w:w="1622" w:type="dxa"/>
            <w:tcBorders>
              <w:top w:val="single" w:sz="4" w:space="0" w:color="auto"/>
              <w:left w:val="single" w:sz="4" w:space="0" w:color="auto"/>
              <w:bottom w:val="single" w:sz="4" w:space="0" w:color="auto"/>
              <w:right w:val="single" w:sz="4" w:space="0" w:color="auto"/>
            </w:tcBorders>
            <w:vAlign w:val="center"/>
          </w:tcPr>
          <w:p w14:paraId="07E1C204"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Парные матчи</w:t>
            </w:r>
          </w:p>
        </w:tc>
        <w:tc>
          <w:tcPr>
            <w:tcW w:w="992" w:type="dxa"/>
            <w:tcBorders>
              <w:top w:val="single" w:sz="4" w:space="0" w:color="auto"/>
              <w:left w:val="single" w:sz="4" w:space="0" w:color="auto"/>
              <w:bottom w:val="single" w:sz="4" w:space="0" w:color="auto"/>
              <w:right w:val="single" w:sz="4" w:space="0" w:color="auto"/>
            </w:tcBorders>
            <w:vAlign w:val="center"/>
          </w:tcPr>
          <w:p w14:paraId="7ADCC4FA"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27DAD80"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A75B296"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050E8FC"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B06B06A"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0AAA9413" w14:textId="77777777"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6</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B847658" w14:textId="171EB5FA" w:rsidR="00D87624" w:rsidRPr="00B70AE9" w:rsidRDefault="00D87624" w:rsidP="006C53F8">
            <w:pPr>
              <w:pStyle w:val="ConsPlusNormal"/>
              <w:jc w:val="center"/>
              <w:rPr>
                <w:rFonts w:ascii="Times New Roman" w:hAnsi="Times New Roman" w:cs="Times New Roman"/>
                <w:sz w:val="24"/>
                <w:szCs w:val="24"/>
              </w:rPr>
            </w:pPr>
            <w:r w:rsidRPr="00B70AE9">
              <w:rPr>
                <w:rFonts w:ascii="Times New Roman" w:hAnsi="Times New Roman" w:cs="Times New Roman"/>
                <w:sz w:val="24"/>
                <w:szCs w:val="24"/>
              </w:rPr>
              <w:t>8</w:t>
            </w:r>
          </w:p>
        </w:tc>
      </w:tr>
    </w:tbl>
    <w:p w14:paraId="61260E56" w14:textId="77777777" w:rsidR="00971B34" w:rsidRDefault="00971B34" w:rsidP="006C53F8">
      <w:pPr>
        <w:pStyle w:val="Default"/>
        <w:ind w:firstLine="708"/>
        <w:jc w:val="both"/>
        <w:rPr>
          <w:sz w:val="26"/>
          <w:szCs w:val="26"/>
        </w:rPr>
      </w:pPr>
    </w:p>
    <w:p w14:paraId="0252BA86" w14:textId="3ACA4879" w:rsidR="004A5589" w:rsidRPr="00B70AE9" w:rsidRDefault="004A5589" w:rsidP="004A5589">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B70AE9">
        <w:rPr>
          <w:rFonts w:ascii="Times New Roman" w:eastAsia="Times New Roman" w:hAnsi="Times New Roman" w:cs="Times New Roman"/>
          <w:sz w:val="26"/>
          <w:szCs w:val="26"/>
          <w:lang w:eastAsia="ru-RU"/>
        </w:rPr>
        <w:t>Примечание: в таблице указано минимальное количество спортивных соревнований для этапов спортивной подготовки.</w:t>
      </w:r>
    </w:p>
    <w:p w14:paraId="0B71173D" w14:textId="019F112F" w:rsidR="00074D53" w:rsidRPr="00074D53" w:rsidRDefault="00074D53" w:rsidP="006C53F8">
      <w:pPr>
        <w:pStyle w:val="Default"/>
        <w:ind w:firstLine="708"/>
        <w:jc w:val="both"/>
        <w:rPr>
          <w:rFonts w:eastAsiaTheme="minorHAnsi"/>
          <w:sz w:val="26"/>
          <w:szCs w:val="26"/>
        </w:rPr>
      </w:pPr>
      <w:r w:rsidRPr="00074D53">
        <w:rPr>
          <w:sz w:val="26"/>
          <w:szCs w:val="26"/>
        </w:rPr>
        <w:t>В 9-летнем возрасте (по году рождения) обучающиеся начинают пробовать свои силы, участвуя в официальных соревнованиях (далее – турнирах), в том числе турнирах Рос</w:t>
      </w:r>
      <w:r w:rsidR="00971B34">
        <w:rPr>
          <w:sz w:val="26"/>
          <w:szCs w:val="26"/>
        </w:rPr>
        <w:t xml:space="preserve">сийского Теннисного Тура. В учебно-тренировочных </w:t>
      </w:r>
      <w:r w:rsidRPr="00074D53">
        <w:rPr>
          <w:sz w:val="26"/>
          <w:szCs w:val="26"/>
        </w:rPr>
        <w:t xml:space="preserve">группах </w:t>
      </w:r>
      <w:r w:rsidR="00971B34">
        <w:rPr>
          <w:sz w:val="26"/>
          <w:szCs w:val="26"/>
        </w:rPr>
        <w:t xml:space="preserve">этапа </w:t>
      </w:r>
      <w:r w:rsidRPr="00074D53">
        <w:rPr>
          <w:sz w:val="26"/>
          <w:szCs w:val="26"/>
        </w:rPr>
        <w:t xml:space="preserve">начальной подготовки 3-го </w:t>
      </w:r>
      <w:r w:rsidR="00971B34">
        <w:rPr>
          <w:sz w:val="26"/>
          <w:szCs w:val="26"/>
        </w:rPr>
        <w:t xml:space="preserve">учебно-тренировочного </w:t>
      </w:r>
      <w:r w:rsidRPr="00074D53">
        <w:rPr>
          <w:sz w:val="26"/>
          <w:szCs w:val="26"/>
        </w:rPr>
        <w:t xml:space="preserve">года предполагается участие в двух официальных соревнованиях. В системе четко ранжированных соревнований, </w:t>
      </w:r>
      <w:r w:rsidRPr="00074D53">
        <w:rPr>
          <w:sz w:val="26"/>
          <w:szCs w:val="26"/>
        </w:rPr>
        <w:lastRenderedPageBreak/>
        <w:t xml:space="preserve">в которых приходится участвовать обучающимся, одни соревнования должны быть </w:t>
      </w:r>
      <w:r w:rsidRPr="00074D53">
        <w:rPr>
          <w:b/>
          <w:bCs/>
          <w:sz w:val="26"/>
          <w:szCs w:val="26"/>
        </w:rPr>
        <w:t xml:space="preserve">контрольными, </w:t>
      </w:r>
      <w:r w:rsidRPr="00074D53">
        <w:rPr>
          <w:sz w:val="26"/>
          <w:szCs w:val="26"/>
        </w:rPr>
        <w:t xml:space="preserve">другие – </w:t>
      </w:r>
      <w:r w:rsidRPr="00074D53">
        <w:rPr>
          <w:b/>
          <w:bCs/>
          <w:sz w:val="26"/>
          <w:szCs w:val="26"/>
        </w:rPr>
        <w:t>отборочными</w:t>
      </w:r>
      <w:r w:rsidRPr="00074D53">
        <w:rPr>
          <w:sz w:val="26"/>
          <w:szCs w:val="26"/>
        </w:rPr>
        <w:t xml:space="preserve">, третьи – </w:t>
      </w:r>
      <w:r w:rsidRPr="00074D53">
        <w:rPr>
          <w:b/>
          <w:bCs/>
          <w:sz w:val="26"/>
          <w:szCs w:val="26"/>
        </w:rPr>
        <w:t xml:space="preserve">основными, </w:t>
      </w:r>
      <w:r w:rsidRPr="00074D53">
        <w:rPr>
          <w:sz w:val="26"/>
          <w:szCs w:val="26"/>
        </w:rPr>
        <w:t xml:space="preserve">что учитывается тренерами-преподавателями в процессе подготовки обучающихся и планировании их соревновательной деятельности. В группе </w:t>
      </w:r>
      <w:r w:rsidR="00971B34">
        <w:rPr>
          <w:sz w:val="26"/>
          <w:szCs w:val="26"/>
        </w:rPr>
        <w:t xml:space="preserve">1 учебно-тренировочного года </w:t>
      </w:r>
      <w:r w:rsidRPr="00074D53">
        <w:rPr>
          <w:sz w:val="26"/>
          <w:szCs w:val="26"/>
        </w:rPr>
        <w:t>учебно-тренировочного этапа</w:t>
      </w:r>
      <w:r w:rsidR="00971B34">
        <w:rPr>
          <w:sz w:val="26"/>
          <w:szCs w:val="26"/>
        </w:rPr>
        <w:t xml:space="preserve"> спортивной</w:t>
      </w:r>
      <w:r w:rsidRPr="00074D53">
        <w:rPr>
          <w:sz w:val="26"/>
          <w:szCs w:val="26"/>
        </w:rPr>
        <w:t xml:space="preserve"> подготовки планируется участие в 6 турнирах, из которых –</w:t>
      </w:r>
      <w:r w:rsidR="00F15CEE">
        <w:rPr>
          <w:sz w:val="26"/>
          <w:szCs w:val="26"/>
        </w:rPr>
        <w:t xml:space="preserve"> </w:t>
      </w:r>
      <w:r w:rsidRPr="00074D53">
        <w:rPr>
          <w:sz w:val="26"/>
          <w:szCs w:val="26"/>
        </w:rPr>
        <w:t xml:space="preserve">5 контрольных и 1 отборочное. В группе </w:t>
      </w:r>
      <w:r w:rsidR="00971B34">
        <w:rPr>
          <w:sz w:val="26"/>
          <w:szCs w:val="26"/>
        </w:rPr>
        <w:t xml:space="preserve">2 учебно-тренировочного года </w:t>
      </w:r>
      <w:r w:rsidRPr="00074D53">
        <w:rPr>
          <w:sz w:val="26"/>
          <w:szCs w:val="26"/>
        </w:rPr>
        <w:t xml:space="preserve">учебно-тренировочного этапа </w:t>
      </w:r>
      <w:r w:rsidR="00971B34">
        <w:rPr>
          <w:sz w:val="26"/>
          <w:szCs w:val="26"/>
        </w:rPr>
        <w:t xml:space="preserve">спортивной </w:t>
      </w:r>
      <w:r w:rsidRPr="00074D53">
        <w:rPr>
          <w:sz w:val="26"/>
          <w:szCs w:val="26"/>
        </w:rPr>
        <w:t xml:space="preserve">подготовки </w:t>
      </w:r>
      <w:r w:rsidR="00971B34">
        <w:rPr>
          <w:rFonts w:eastAsiaTheme="minorHAnsi"/>
          <w:sz w:val="26"/>
          <w:szCs w:val="26"/>
        </w:rPr>
        <w:t>планируется добавлять</w:t>
      </w:r>
      <w:r w:rsidRPr="00074D53">
        <w:rPr>
          <w:rFonts w:eastAsiaTheme="minorHAnsi"/>
          <w:sz w:val="26"/>
          <w:szCs w:val="26"/>
        </w:rPr>
        <w:t xml:space="preserve"> еще одно отборочное соревнование. В этом возрасте необходимо закладывать фундамент будущих больших побед, а это значит – совершенствовать все технические действия и воспитывать все технические качества, на основе которых в дальнейшем будет формироваться свой стиль игры против соперников разных стилей. </w:t>
      </w:r>
    </w:p>
    <w:p w14:paraId="7BBA27DF" w14:textId="5866A46F" w:rsidR="00F15CEE" w:rsidRDefault="00074D53" w:rsidP="006C53F8">
      <w:pPr>
        <w:spacing w:after="0" w:line="240" w:lineRule="auto"/>
        <w:ind w:firstLine="708"/>
        <w:jc w:val="both"/>
        <w:rPr>
          <w:rFonts w:ascii="Times New Roman" w:hAnsi="Times New Roman" w:cs="Times New Roman"/>
          <w:color w:val="000000"/>
          <w:sz w:val="26"/>
          <w:szCs w:val="26"/>
        </w:rPr>
      </w:pPr>
      <w:proofErr w:type="gramStart"/>
      <w:r w:rsidRPr="00074D53">
        <w:rPr>
          <w:rFonts w:ascii="Times New Roman" w:hAnsi="Times New Roman" w:cs="Times New Roman"/>
          <w:color w:val="000000"/>
          <w:sz w:val="26"/>
          <w:szCs w:val="26"/>
        </w:rPr>
        <w:t>Обучающиеся групп</w:t>
      </w:r>
      <w:r w:rsidR="00971B34">
        <w:rPr>
          <w:rFonts w:ascii="Times New Roman" w:hAnsi="Times New Roman" w:cs="Times New Roman"/>
          <w:color w:val="000000"/>
          <w:sz w:val="26"/>
          <w:szCs w:val="26"/>
        </w:rPr>
        <w:t>,</w:t>
      </w:r>
      <w:r w:rsidRPr="00074D53">
        <w:rPr>
          <w:rFonts w:ascii="Times New Roman" w:hAnsi="Times New Roman" w:cs="Times New Roman"/>
          <w:color w:val="000000"/>
          <w:sz w:val="26"/>
          <w:szCs w:val="26"/>
        </w:rPr>
        <w:t xml:space="preserve"> </w:t>
      </w:r>
      <w:r w:rsidR="00971B34">
        <w:rPr>
          <w:rFonts w:ascii="Times New Roman" w:hAnsi="Times New Roman" w:cs="Times New Roman"/>
          <w:color w:val="000000"/>
          <w:sz w:val="26"/>
          <w:szCs w:val="26"/>
        </w:rPr>
        <w:t xml:space="preserve">начиная с 3 учебно-тренировочного года, </w:t>
      </w:r>
      <w:r w:rsidRPr="00074D53">
        <w:rPr>
          <w:rFonts w:ascii="Times New Roman" w:hAnsi="Times New Roman" w:cs="Times New Roman"/>
          <w:color w:val="000000"/>
          <w:sz w:val="26"/>
          <w:szCs w:val="26"/>
        </w:rPr>
        <w:t>учебно-тренировочного этапа</w:t>
      </w:r>
      <w:r w:rsidR="00971B34">
        <w:rPr>
          <w:rFonts w:ascii="Times New Roman" w:hAnsi="Times New Roman" w:cs="Times New Roman"/>
          <w:color w:val="000000"/>
          <w:sz w:val="26"/>
          <w:szCs w:val="26"/>
        </w:rPr>
        <w:t xml:space="preserve"> спортивной </w:t>
      </w:r>
      <w:r w:rsidRPr="00074D53">
        <w:rPr>
          <w:rFonts w:ascii="Times New Roman" w:hAnsi="Times New Roman" w:cs="Times New Roman"/>
          <w:color w:val="000000"/>
          <w:sz w:val="26"/>
          <w:szCs w:val="26"/>
        </w:rPr>
        <w:t>подготовки, принимают участие уже в 10 турнирах: из которых 5 – контрольные, 4 –</w:t>
      </w:r>
      <w:r w:rsidR="00F15CEE">
        <w:rPr>
          <w:rFonts w:ascii="Times New Roman" w:hAnsi="Times New Roman" w:cs="Times New Roman"/>
          <w:color w:val="000000"/>
          <w:sz w:val="26"/>
          <w:szCs w:val="26"/>
        </w:rPr>
        <w:t xml:space="preserve"> </w:t>
      </w:r>
      <w:r w:rsidRPr="00074D53">
        <w:rPr>
          <w:rFonts w:ascii="Times New Roman" w:hAnsi="Times New Roman" w:cs="Times New Roman"/>
          <w:color w:val="000000"/>
          <w:sz w:val="26"/>
          <w:szCs w:val="26"/>
        </w:rPr>
        <w:t>отборочные и 1 –</w:t>
      </w:r>
      <w:r w:rsidR="00F15CEE">
        <w:rPr>
          <w:rFonts w:ascii="Times New Roman" w:hAnsi="Times New Roman" w:cs="Times New Roman"/>
          <w:color w:val="000000"/>
          <w:sz w:val="26"/>
          <w:szCs w:val="26"/>
        </w:rPr>
        <w:t xml:space="preserve"> </w:t>
      </w:r>
      <w:r w:rsidRPr="00074D53">
        <w:rPr>
          <w:rFonts w:ascii="Times New Roman" w:hAnsi="Times New Roman" w:cs="Times New Roman"/>
          <w:color w:val="000000"/>
          <w:sz w:val="26"/>
          <w:szCs w:val="26"/>
        </w:rPr>
        <w:t xml:space="preserve">основное. </w:t>
      </w:r>
      <w:proofErr w:type="gramEnd"/>
    </w:p>
    <w:p w14:paraId="3CB1C1CB" w14:textId="74BF1076" w:rsidR="00F15CEE" w:rsidRDefault="00074D53" w:rsidP="006C53F8">
      <w:pPr>
        <w:spacing w:after="0" w:line="240" w:lineRule="auto"/>
        <w:ind w:firstLine="708"/>
        <w:jc w:val="both"/>
        <w:rPr>
          <w:rFonts w:ascii="Times New Roman" w:hAnsi="Times New Roman" w:cs="Times New Roman"/>
          <w:color w:val="000000"/>
          <w:sz w:val="26"/>
          <w:szCs w:val="26"/>
        </w:rPr>
      </w:pPr>
      <w:r w:rsidRPr="00074D53">
        <w:rPr>
          <w:rFonts w:ascii="Times New Roman" w:hAnsi="Times New Roman" w:cs="Times New Roman"/>
          <w:color w:val="000000"/>
          <w:sz w:val="26"/>
          <w:szCs w:val="26"/>
        </w:rPr>
        <w:t xml:space="preserve">В </w:t>
      </w:r>
      <w:r w:rsidR="00F15CEE">
        <w:rPr>
          <w:rFonts w:ascii="Times New Roman" w:hAnsi="Times New Roman" w:cs="Times New Roman"/>
          <w:color w:val="000000"/>
          <w:sz w:val="26"/>
          <w:szCs w:val="26"/>
        </w:rPr>
        <w:t xml:space="preserve">учебно-тренировочных </w:t>
      </w:r>
      <w:r w:rsidRPr="00074D53">
        <w:rPr>
          <w:rFonts w:ascii="Times New Roman" w:hAnsi="Times New Roman" w:cs="Times New Roman"/>
          <w:color w:val="000000"/>
          <w:sz w:val="26"/>
          <w:szCs w:val="26"/>
        </w:rPr>
        <w:t xml:space="preserve">группах </w:t>
      </w:r>
      <w:r w:rsidR="00971B34">
        <w:rPr>
          <w:rFonts w:ascii="Times New Roman" w:hAnsi="Times New Roman" w:cs="Times New Roman"/>
          <w:color w:val="000000"/>
          <w:sz w:val="26"/>
          <w:szCs w:val="26"/>
        </w:rPr>
        <w:t xml:space="preserve">этапа </w:t>
      </w:r>
      <w:r w:rsidRPr="00074D53">
        <w:rPr>
          <w:rFonts w:ascii="Times New Roman" w:hAnsi="Times New Roman" w:cs="Times New Roman"/>
          <w:color w:val="000000"/>
          <w:sz w:val="26"/>
          <w:szCs w:val="26"/>
        </w:rPr>
        <w:t xml:space="preserve">совершенствования спортивного мастерства количество турниров увеличивается до 12, планируется сыграть 2 основных соревнования. </w:t>
      </w:r>
    </w:p>
    <w:p w14:paraId="67C52ED7" w14:textId="77777777" w:rsidR="00074D53" w:rsidRDefault="00074D53" w:rsidP="006C53F8">
      <w:pPr>
        <w:pStyle w:val="af6"/>
        <w:tabs>
          <w:tab w:val="left" w:pos="993"/>
          <w:tab w:val="left" w:pos="1276"/>
        </w:tabs>
        <w:spacing w:after="0" w:line="240" w:lineRule="auto"/>
        <w:ind w:left="0"/>
        <w:rPr>
          <w:rFonts w:ascii="Times New Roman" w:hAnsi="Times New Roman" w:cs="Times New Roman"/>
          <w:b/>
          <w:bCs/>
          <w:sz w:val="26"/>
          <w:szCs w:val="26"/>
        </w:rPr>
      </w:pPr>
    </w:p>
    <w:p w14:paraId="755A774B" w14:textId="46335716" w:rsidR="007624D2" w:rsidRPr="004A5589" w:rsidRDefault="00C96679" w:rsidP="006C53F8">
      <w:pPr>
        <w:tabs>
          <w:tab w:val="left" w:pos="0"/>
        </w:tabs>
        <w:spacing w:after="0" w:line="240" w:lineRule="auto"/>
        <w:rPr>
          <w:rFonts w:ascii="Times New Roman" w:hAnsi="Times New Roman" w:cs="Times New Roman"/>
          <w:b/>
          <w:i/>
          <w:iCs/>
          <w:sz w:val="26"/>
          <w:szCs w:val="26"/>
        </w:rPr>
      </w:pPr>
      <w:r>
        <w:rPr>
          <w:rFonts w:ascii="Times New Roman" w:hAnsi="Times New Roman" w:cs="Times New Roman"/>
          <w:i/>
          <w:iCs/>
          <w:sz w:val="26"/>
          <w:szCs w:val="26"/>
        </w:rPr>
        <w:tab/>
      </w:r>
      <w:r w:rsidR="004A5589" w:rsidRPr="004A5589">
        <w:rPr>
          <w:rFonts w:ascii="Times New Roman" w:hAnsi="Times New Roman" w:cs="Times New Roman"/>
          <w:b/>
          <w:i/>
          <w:iCs/>
          <w:sz w:val="26"/>
          <w:szCs w:val="26"/>
        </w:rPr>
        <w:t>6</w:t>
      </w:r>
      <w:r w:rsidRPr="004A5589">
        <w:rPr>
          <w:rFonts w:ascii="Times New Roman" w:hAnsi="Times New Roman" w:cs="Times New Roman"/>
          <w:b/>
          <w:i/>
          <w:iCs/>
          <w:sz w:val="26"/>
          <w:szCs w:val="26"/>
        </w:rPr>
        <w:t xml:space="preserve">. </w:t>
      </w:r>
      <w:r w:rsidR="00074D53" w:rsidRPr="004A5589">
        <w:rPr>
          <w:rFonts w:ascii="Times New Roman" w:hAnsi="Times New Roman" w:cs="Times New Roman"/>
          <w:b/>
          <w:i/>
          <w:iCs/>
          <w:sz w:val="26"/>
          <w:szCs w:val="26"/>
        </w:rPr>
        <w:t xml:space="preserve"> </w:t>
      </w:r>
      <w:r w:rsidR="007624D2" w:rsidRPr="004A5589">
        <w:rPr>
          <w:rFonts w:ascii="Times New Roman" w:hAnsi="Times New Roman" w:cs="Times New Roman"/>
          <w:b/>
          <w:i/>
          <w:iCs/>
          <w:sz w:val="26"/>
          <w:szCs w:val="26"/>
        </w:rPr>
        <w:t>Годовой учебно-тренировочный план</w:t>
      </w:r>
    </w:p>
    <w:p w14:paraId="425382BE" w14:textId="1A17454A" w:rsidR="00074D53" w:rsidRPr="00074D53" w:rsidRDefault="00C96679"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условиям реализации П</w:t>
      </w:r>
      <w:r w:rsidR="00074D53" w:rsidRPr="00074D53">
        <w:rPr>
          <w:rFonts w:ascii="Times New Roman" w:eastAsia="Times New Roman" w:hAnsi="Times New Roman" w:cs="Times New Roman"/>
          <w:sz w:val="26"/>
          <w:szCs w:val="26"/>
          <w:lang w:eastAsia="ru-RU"/>
        </w:rPr>
        <w:t xml:space="preserve">рограммы относятся трудоемкость </w:t>
      </w:r>
      <w:r>
        <w:rPr>
          <w:rFonts w:ascii="Times New Roman" w:eastAsia="Times New Roman" w:hAnsi="Times New Roman" w:cs="Times New Roman"/>
          <w:sz w:val="26"/>
          <w:szCs w:val="26"/>
          <w:lang w:eastAsia="ru-RU"/>
        </w:rPr>
        <w:t>П</w:t>
      </w:r>
      <w:r w:rsidR="00074D53" w:rsidRPr="00074D53">
        <w:rPr>
          <w:rFonts w:ascii="Times New Roman" w:eastAsia="Times New Roman" w:hAnsi="Times New Roman" w:cs="Times New Roman"/>
          <w:sz w:val="26"/>
          <w:szCs w:val="26"/>
          <w:lang w:eastAsia="ru-RU"/>
        </w:rPr>
        <w:t>рограммы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p>
    <w:p w14:paraId="18CB8EE3" w14:textId="7856ADA6" w:rsidR="00074D53" w:rsidRPr="00074D53" w:rsidRDefault="00C96679"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Программа</w:t>
      </w:r>
      <w:r w:rsidR="00074D53" w:rsidRPr="00074D53">
        <w:rPr>
          <w:rFonts w:ascii="Times New Roman" w:eastAsia="Times New Roman" w:hAnsi="Times New Roman" w:cs="Times New Roman"/>
          <w:sz w:val="26"/>
          <w:szCs w:val="26"/>
          <w:lang w:eastAsia="ru-RU"/>
        </w:rPr>
        <w:t xml:space="preserve"> подготовки рассчитывается на 52 недели в год.</w:t>
      </w:r>
    </w:p>
    <w:p w14:paraId="54356877" w14:textId="75BC8628"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 xml:space="preserve">Учебно-тренировочный процесс в </w:t>
      </w:r>
      <w:r w:rsidR="00C96679">
        <w:rPr>
          <w:rFonts w:ascii="Times New Roman" w:eastAsia="Times New Roman" w:hAnsi="Times New Roman" w:cs="Times New Roman"/>
          <w:sz w:val="26"/>
          <w:szCs w:val="26"/>
          <w:lang w:eastAsia="ru-RU"/>
        </w:rPr>
        <w:t>Учреждении</w:t>
      </w:r>
      <w:r w:rsidRPr="00074D53">
        <w:rPr>
          <w:rFonts w:ascii="Times New Roman" w:eastAsia="Times New Roman" w:hAnsi="Times New Roman" w:cs="Times New Roman"/>
          <w:sz w:val="26"/>
          <w:szCs w:val="26"/>
          <w:lang w:eastAsia="ru-RU"/>
        </w:rPr>
        <w:t xml:space="preserve"> </w:t>
      </w:r>
      <w:r w:rsidR="004A5589">
        <w:rPr>
          <w:rFonts w:ascii="Times New Roman" w:eastAsia="Times New Roman" w:hAnsi="Times New Roman" w:cs="Times New Roman"/>
          <w:sz w:val="26"/>
          <w:szCs w:val="26"/>
          <w:lang w:eastAsia="ru-RU"/>
        </w:rPr>
        <w:t>ведется</w:t>
      </w:r>
      <w:r w:rsidRPr="00074D53">
        <w:rPr>
          <w:rFonts w:ascii="Times New Roman" w:eastAsia="Times New Roman" w:hAnsi="Times New Roman" w:cs="Times New Roman"/>
          <w:sz w:val="26"/>
          <w:szCs w:val="26"/>
          <w:lang w:eastAsia="ru-RU"/>
        </w:rPr>
        <w:t xml:space="preserve">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 Самостоятельная подготовка может составлять не менее 10% и не более 20% от общего количества часов, предусмотренных годовым учебно-тренировочным планом </w:t>
      </w:r>
      <w:r w:rsidR="00C96679">
        <w:rPr>
          <w:rFonts w:ascii="Times New Roman" w:eastAsia="Times New Roman" w:hAnsi="Times New Roman" w:cs="Times New Roman"/>
          <w:sz w:val="26"/>
          <w:szCs w:val="26"/>
          <w:lang w:eastAsia="ru-RU"/>
        </w:rPr>
        <w:t>Учреждения</w:t>
      </w:r>
      <w:r w:rsidRPr="00074D53">
        <w:rPr>
          <w:rFonts w:ascii="Times New Roman" w:eastAsia="Times New Roman" w:hAnsi="Times New Roman" w:cs="Times New Roman"/>
          <w:sz w:val="26"/>
          <w:szCs w:val="26"/>
          <w:lang w:eastAsia="ru-RU"/>
        </w:rPr>
        <w:t>.</w:t>
      </w:r>
    </w:p>
    <w:p w14:paraId="1FF57A72" w14:textId="2605E18C"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 xml:space="preserve">Продолжительность одного учебно-тренировочного занятия по реализации </w:t>
      </w:r>
      <w:r w:rsidR="00C96679">
        <w:rPr>
          <w:rFonts w:ascii="Times New Roman" w:eastAsia="Times New Roman" w:hAnsi="Times New Roman" w:cs="Times New Roman"/>
          <w:sz w:val="26"/>
          <w:szCs w:val="26"/>
          <w:lang w:eastAsia="ru-RU"/>
        </w:rPr>
        <w:t>Программы</w:t>
      </w:r>
      <w:r w:rsidRPr="00074D53">
        <w:rPr>
          <w:rFonts w:ascii="Times New Roman" w:eastAsia="Times New Roman" w:hAnsi="Times New Roman" w:cs="Times New Roman"/>
          <w:sz w:val="26"/>
          <w:szCs w:val="26"/>
          <w:lang w:eastAsia="ru-RU"/>
        </w:rPr>
        <w:t xml:space="preserve"> устанавливается в часах и не должна превышать:</w:t>
      </w:r>
    </w:p>
    <w:p w14:paraId="27671965" w14:textId="77777777"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 на этапе начальной подготовки – двух часов;</w:t>
      </w:r>
    </w:p>
    <w:p w14:paraId="3945F116" w14:textId="77777777"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 на учебно-тренировочном (этапе спортивной специализации) – трех часов;</w:t>
      </w:r>
    </w:p>
    <w:p w14:paraId="4B3EB813" w14:textId="77777777"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 на этапе совершенствования спортивного мастерства – четырех часов;</w:t>
      </w:r>
    </w:p>
    <w:p w14:paraId="40289E00" w14:textId="77777777"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 на этапе высшего спортивного мастерства – четырех часов.</w:t>
      </w:r>
    </w:p>
    <w:p w14:paraId="71422B75" w14:textId="77777777"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14:paraId="128A0FF5" w14:textId="107578A6"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r w:rsidR="004A5589">
        <w:rPr>
          <w:rFonts w:ascii="Times New Roman" w:eastAsia="Times New Roman" w:hAnsi="Times New Roman" w:cs="Times New Roman"/>
          <w:sz w:val="26"/>
          <w:szCs w:val="26"/>
          <w:lang w:eastAsia="ru-RU"/>
        </w:rPr>
        <w:t>, спортивные соревнования</w:t>
      </w:r>
      <w:r w:rsidRPr="00074D53">
        <w:rPr>
          <w:rFonts w:ascii="Times New Roman" w:eastAsia="Times New Roman" w:hAnsi="Times New Roman" w:cs="Times New Roman"/>
          <w:sz w:val="26"/>
          <w:szCs w:val="26"/>
          <w:lang w:eastAsia="ru-RU"/>
        </w:rPr>
        <w:t>.</w:t>
      </w:r>
    </w:p>
    <w:p w14:paraId="5592E592" w14:textId="0A919A92" w:rsidR="00074D53" w:rsidRPr="00074D53" w:rsidRDefault="00074D53" w:rsidP="006C53F8">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74D53">
        <w:rPr>
          <w:rFonts w:ascii="Times New Roman" w:eastAsia="Times New Roman" w:hAnsi="Times New Roman" w:cs="Times New Roman"/>
          <w:sz w:val="26"/>
          <w:szCs w:val="26"/>
          <w:lang w:eastAsia="ru-RU"/>
        </w:rPr>
        <w:t>Работа по индивидуальным планам спортивной подготовки осуществля</w:t>
      </w:r>
      <w:r w:rsidR="004A5589">
        <w:rPr>
          <w:rFonts w:ascii="Times New Roman" w:eastAsia="Times New Roman" w:hAnsi="Times New Roman" w:cs="Times New Roman"/>
          <w:sz w:val="26"/>
          <w:szCs w:val="26"/>
          <w:lang w:eastAsia="ru-RU"/>
        </w:rPr>
        <w:t>е</w:t>
      </w:r>
      <w:r w:rsidRPr="00074D53">
        <w:rPr>
          <w:rFonts w:ascii="Times New Roman" w:eastAsia="Times New Roman" w:hAnsi="Times New Roman" w:cs="Times New Roman"/>
          <w:sz w:val="26"/>
          <w:szCs w:val="26"/>
          <w:lang w:eastAsia="ru-RU"/>
        </w:rPr>
        <w:t>т</w:t>
      </w:r>
      <w:r w:rsidR="004A5589">
        <w:rPr>
          <w:rFonts w:ascii="Times New Roman" w:eastAsia="Times New Roman" w:hAnsi="Times New Roman" w:cs="Times New Roman"/>
          <w:sz w:val="26"/>
          <w:szCs w:val="26"/>
          <w:lang w:eastAsia="ru-RU"/>
        </w:rPr>
        <w:t>ся на этапе</w:t>
      </w:r>
      <w:r w:rsidRPr="00074D53">
        <w:rPr>
          <w:rFonts w:ascii="Times New Roman" w:eastAsia="Times New Roman" w:hAnsi="Times New Roman" w:cs="Times New Roman"/>
          <w:sz w:val="26"/>
          <w:szCs w:val="26"/>
          <w:lang w:eastAsia="ru-RU"/>
        </w:rPr>
        <w:t xml:space="preserve"> совершенствования спортивного мастерства, а также </w:t>
      </w:r>
      <w:r w:rsidR="004A5589">
        <w:rPr>
          <w:rFonts w:ascii="Times New Roman" w:eastAsia="Times New Roman" w:hAnsi="Times New Roman" w:cs="Times New Roman"/>
          <w:sz w:val="26"/>
          <w:szCs w:val="26"/>
          <w:lang w:eastAsia="ru-RU"/>
        </w:rPr>
        <w:t xml:space="preserve">может осуществляться </w:t>
      </w:r>
      <w:r w:rsidRPr="00074D53">
        <w:rPr>
          <w:rFonts w:ascii="Times New Roman" w:eastAsia="Times New Roman" w:hAnsi="Times New Roman" w:cs="Times New Roman"/>
          <w:sz w:val="26"/>
          <w:szCs w:val="26"/>
          <w:lang w:eastAsia="ru-RU"/>
        </w:rPr>
        <w:t>на всех этапах спортивной подготовки в период проведения учебно-тренировочных мероприятий и участия</w:t>
      </w:r>
      <w:r w:rsidR="004A5589">
        <w:rPr>
          <w:rFonts w:ascii="Times New Roman" w:eastAsia="Times New Roman" w:hAnsi="Times New Roman" w:cs="Times New Roman"/>
          <w:sz w:val="26"/>
          <w:szCs w:val="26"/>
          <w:lang w:eastAsia="ru-RU"/>
        </w:rPr>
        <w:t>, самостоятельной подготовки и участия</w:t>
      </w:r>
      <w:r w:rsidRPr="00074D53">
        <w:rPr>
          <w:rFonts w:ascii="Times New Roman" w:eastAsia="Times New Roman" w:hAnsi="Times New Roman" w:cs="Times New Roman"/>
          <w:sz w:val="26"/>
          <w:szCs w:val="26"/>
          <w:lang w:eastAsia="ru-RU"/>
        </w:rPr>
        <w:t xml:space="preserve"> в спортивных соревнованиях.</w:t>
      </w:r>
    </w:p>
    <w:p w14:paraId="7ADA9B54" w14:textId="0AE3E5E1" w:rsidR="007624D2" w:rsidRDefault="007624D2" w:rsidP="006C53F8">
      <w:pPr>
        <w:pStyle w:val="ConsPlusNormal"/>
        <w:ind w:firstLine="710"/>
        <w:jc w:val="both"/>
        <w:rPr>
          <w:rFonts w:ascii="Times New Roman" w:hAnsi="Times New Roman" w:cs="Times New Roman"/>
          <w:bCs/>
          <w:sz w:val="26"/>
          <w:szCs w:val="26"/>
        </w:rPr>
      </w:pPr>
      <w:r w:rsidRPr="00074D53">
        <w:rPr>
          <w:rFonts w:ascii="Times New Roman" w:hAnsi="Times New Roman" w:cs="Times New Roman"/>
          <w:bCs/>
          <w:sz w:val="26"/>
          <w:szCs w:val="26"/>
        </w:rPr>
        <w:t xml:space="preserve">Соотношение видов спортивной подготовки и иных мероприятий в </w:t>
      </w:r>
      <w:r w:rsidRPr="00074D53">
        <w:rPr>
          <w:rFonts w:ascii="Times New Roman" w:hAnsi="Times New Roman" w:cs="Times New Roman"/>
          <w:bCs/>
          <w:sz w:val="26"/>
          <w:szCs w:val="26"/>
        </w:rPr>
        <w:lastRenderedPageBreak/>
        <w:t>структуре учебно-тренировочного процесса на этапах спортивной подготовки</w:t>
      </w:r>
      <w:r w:rsidR="00C96679">
        <w:rPr>
          <w:rFonts w:ascii="Times New Roman" w:hAnsi="Times New Roman" w:cs="Times New Roman"/>
          <w:bCs/>
          <w:sz w:val="26"/>
          <w:szCs w:val="26"/>
        </w:rPr>
        <w:t>:</w:t>
      </w:r>
    </w:p>
    <w:p w14:paraId="6EB2A074" w14:textId="77777777" w:rsidR="00E50C9A" w:rsidRDefault="00E50C9A" w:rsidP="006C53F8">
      <w:pPr>
        <w:pStyle w:val="ConsPlusNormal"/>
        <w:ind w:firstLine="710"/>
        <w:jc w:val="both"/>
        <w:rPr>
          <w:rFonts w:ascii="Times New Roman" w:hAnsi="Times New Roman" w:cs="Times New Roman"/>
          <w:bCs/>
          <w:sz w:val="26"/>
          <w:szCs w:val="26"/>
        </w:rPr>
      </w:pPr>
    </w:p>
    <w:p w14:paraId="20F86830" w14:textId="77777777" w:rsidR="00E50C9A" w:rsidRDefault="00E50C9A" w:rsidP="00E50C9A">
      <w:pPr>
        <w:pStyle w:val="ConsPlusNormal"/>
        <w:ind w:firstLine="710"/>
        <w:jc w:val="right"/>
        <w:rPr>
          <w:rFonts w:ascii="Times New Roman" w:hAnsi="Times New Roman" w:cs="Times New Roman"/>
          <w:bCs/>
          <w:sz w:val="26"/>
          <w:szCs w:val="26"/>
        </w:rPr>
      </w:pPr>
      <w:r>
        <w:rPr>
          <w:rFonts w:ascii="Times New Roman" w:hAnsi="Times New Roman" w:cs="Times New Roman"/>
          <w:bCs/>
          <w:sz w:val="26"/>
          <w:szCs w:val="26"/>
        </w:rPr>
        <w:t>Таблица №5</w:t>
      </w:r>
    </w:p>
    <w:tbl>
      <w:tblPr>
        <w:tblStyle w:val="TableNormal"/>
        <w:tblW w:w="949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2107"/>
        <w:gridCol w:w="851"/>
        <w:gridCol w:w="850"/>
        <w:gridCol w:w="870"/>
        <w:gridCol w:w="1134"/>
        <w:gridCol w:w="1276"/>
        <w:gridCol w:w="1701"/>
      </w:tblGrid>
      <w:tr w:rsidR="00554160" w:rsidRPr="00537B1E" w14:paraId="1B3AC66C" w14:textId="77777777" w:rsidTr="00BD5412">
        <w:trPr>
          <w:gridAfter w:val="6"/>
          <w:wAfter w:w="6682" w:type="dxa"/>
          <w:trHeight w:val="253"/>
        </w:trPr>
        <w:tc>
          <w:tcPr>
            <w:tcW w:w="709" w:type="dxa"/>
            <w:vMerge w:val="restart"/>
            <w:vAlign w:val="center"/>
          </w:tcPr>
          <w:p w14:paraId="74C1BC92" w14:textId="77777777" w:rsidR="00554160" w:rsidRPr="00E50C9A" w:rsidRDefault="00554160" w:rsidP="00E50C9A">
            <w:pPr>
              <w:pStyle w:val="TableParagraph"/>
              <w:ind w:hanging="40"/>
              <w:contextualSpacing/>
              <w:jc w:val="center"/>
              <w:rPr>
                <w:b/>
                <w:bCs/>
              </w:rPr>
            </w:pPr>
            <w:r w:rsidRPr="00E50C9A">
              <w:rPr>
                <w:b/>
                <w:bCs/>
                <w:spacing w:val="-57"/>
                <w:lang w:val="ru-RU"/>
              </w:rPr>
              <w:t xml:space="preserve"> </w:t>
            </w:r>
            <w:r w:rsidRPr="00E50C9A">
              <w:rPr>
                <w:b/>
                <w:bCs/>
              </w:rPr>
              <w:t>п/п</w:t>
            </w:r>
          </w:p>
        </w:tc>
        <w:tc>
          <w:tcPr>
            <w:tcW w:w="2107" w:type="dxa"/>
            <w:vMerge w:val="restart"/>
            <w:tcBorders>
              <w:right w:val="single" w:sz="4" w:space="0" w:color="auto"/>
            </w:tcBorders>
            <w:vAlign w:val="center"/>
          </w:tcPr>
          <w:p w14:paraId="476C23A7" w14:textId="77777777" w:rsidR="00554160" w:rsidRPr="00E50C9A" w:rsidRDefault="00554160" w:rsidP="00E50C9A">
            <w:pPr>
              <w:pStyle w:val="TableParagraph"/>
              <w:contextualSpacing/>
              <w:jc w:val="center"/>
              <w:rPr>
                <w:b/>
                <w:bCs/>
                <w:lang w:val="ru-RU"/>
              </w:rPr>
            </w:pPr>
            <w:r w:rsidRPr="00E50C9A">
              <w:rPr>
                <w:b/>
                <w:bCs/>
                <w:spacing w:val="-4"/>
                <w:lang w:val="ru-RU"/>
              </w:rPr>
              <w:t xml:space="preserve">Виды </w:t>
            </w:r>
            <w:r w:rsidRPr="00E50C9A">
              <w:rPr>
                <w:b/>
                <w:bCs/>
                <w:lang w:val="ru-RU"/>
              </w:rPr>
              <w:t>подготовки и иные мероприятия</w:t>
            </w:r>
          </w:p>
        </w:tc>
      </w:tr>
      <w:tr w:rsidR="00554160" w:rsidRPr="00537B1E" w14:paraId="30DFB228" w14:textId="77777777" w:rsidTr="00554160">
        <w:trPr>
          <w:trHeight w:val="717"/>
        </w:trPr>
        <w:tc>
          <w:tcPr>
            <w:tcW w:w="709" w:type="dxa"/>
            <w:vMerge/>
            <w:vAlign w:val="center"/>
          </w:tcPr>
          <w:p w14:paraId="38DADDC0" w14:textId="77777777" w:rsidR="00554160" w:rsidRPr="003F3CF9" w:rsidRDefault="00554160" w:rsidP="00E50C9A">
            <w:pPr>
              <w:ind w:hanging="40"/>
              <w:contextualSpacing/>
              <w:jc w:val="center"/>
              <w:rPr>
                <w:rFonts w:ascii="Times New Roman" w:hAnsi="Times New Roman" w:cs="Times New Roman"/>
                <w:b/>
                <w:lang w:val="ru-RU"/>
              </w:rPr>
            </w:pPr>
          </w:p>
        </w:tc>
        <w:tc>
          <w:tcPr>
            <w:tcW w:w="2107" w:type="dxa"/>
            <w:vMerge/>
            <w:tcBorders>
              <w:right w:val="single" w:sz="4" w:space="0" w:color="auto"/>
            </w:tcBorders>
            <w:vAlign w:val="center"/>
          </w:tcPr>
          <w:p w14:paraId="3F79D149" w14:textId="77777777" w:rsidR="00554160" w:rsidRPr="003F3CF9" w:rsidRDefault="00554160" w:rsidP="00E50C9A">
            <w:pPr>
              <w:contextualSpacing/>
              <w:jc w:val="center"/>
              <w:rPr>
                <w:rFonts w:ascii="Times New Roman" w:hAnsi="Times New Roman" w:cs="Times New Roman"/>
                <w:b/>
                <w:lang w:val="ru-RU"/>
              </w:rPr>
            </w:pPr>
          </w:p>
        </w:tc>
        <w:tc>
          <w:tcPr>
            <w:tcW w:w="2571" w:type="dxa"/>
            <w:gridSpan w:val="3"/>
            <w:tcBorders>
              <w:left w:val="single" w:sz="4" w:space="0" w:color="auto"/>
            </w:tcBorders>
            <w:vAlign w:val="center"/>
          </w:tcPr>
          <w:p w14:paraId="3F5EC2BF" w14:textId="77777777" w:rsidR="00554160" w:rsidRPr="00E50C9A" w:rsidRDefault="00554160" w:rsidP="00E50C9A">
            <w:pPr>
              <w:pStyle w:val="TableParagraph"/>
              <w:ind w:hanging="78"/>
              <w:contextualSpacing/>
              <w:jc w:val="center"/>
              <w:rPr>
                <w:b/>
                <w:lang w:val="ru-RU"/>
              </w:rPr>
            </w:pPr>
            <w:r w:rsidRPr="00E50C9A">
              <w:rPr>
                <w:b/>
                <w:lang w:val="ru-RU"/>
              </w:rPr>
              <w:t xml:space="preserve">Этап </w:t>
            </w:r>
          </w:p>
          <w:p w14:paraId="31620270" w14:textId="77777777" w:rsidR="00554160" w:rsidRPr="00E50C9A" w:rsidRDefault="00554160" w:rsidP="00E50C9A">
            <w:pPr>
              <w:pStyle w:val="TableParagraph"/>
              <w:ind w:hanging="78"/>
              <w:contextualSpacing/>
              <w:jc w:val="center"/>
              <w:rPr>
                <w:b/>
                <w:lang w:val="ru-RU"/>
              </w:rPr>
            </w:pPr>
            <w:r w:rsidRPr="00E50C9A">
              <w:rPr>
                <w:b/>
                <w:lang w:val="ru-RU"/>
              </w:rPr>
              <w:t>начальной подготовки</w:t>
            </w:r>
          </w:p>
        </w:tc>
        <w:tc>
          <w:tcPr>
            <w:tcW w:w="2410" w:type="dxa"/>
            <w:gridSpan w:val="2"/>
            <w:vAlign w:val="center"/>
          </w:tcPr>
          <w:p w14:paraId="18044F7E" w14:textId="77777777" w:rsidR="00554160" w:rsidRPr="00E50C9A" w:rsidRDefault="00554160" w:rsidP="00E50C9A">
            <w:pPr>
              <w:pStyle w:val="TableParagraph"/>
              <w:ind w:firstLine="3"/>
              <w:contextualSpacing/>
              <w:jc w:val="center"/>
              <w:rPr>
                <w:b/>
                <w:spacing w:val="-58"/>
                <w:lang w:val="ru-RU"/>
              </w:rPr>
            </w:pPr>
            <w:r w:rsidRPr="00E50C9A">
              <w:rPr>
                <w:b/>
                <w:lang w:val="ru-RU"/>
              </w:rPr>
              <w:t>Учебно-тренировочный этап</w:t>
            </w:r>
            <w:r w:rsidRPr="00E50C9A">
              <w:rPr>
                <w:b/>
                <w:spacing w:val="-58"/>
                <w:lang w:val="ru-RU"/>
              </w:rPr>
              <w:t xml:space="preserve">   </w:t>
            </w:r>
          </w:p>
          <w:p w14:paraId="786A4F37" w14:textId="7D070197" w:rsidR="00554160" w:rsidRPr="00E50C9A" w:rsidRDefault="00554160" w:rsidP="00E50C9A">
            <w:pPr>
              <w:pStyle w:val="TableParagraph"/>
              <w:ind w:firstLine="3"/>
              <w:contextualSpacing/>
              <w:jc w:val="center"/>
              <w:rPr>
                <w:b/>
                <w:lang w:val="ru-RU"/>
              </w:rPr>
            </w:pPr>
          </w:p>
        </w:tc>
        <w:tc>
          <w:tcPr>
            <w:tcW w:w="1701" w:type="dxa"/>
            <w:vMerge w:val="restart"/>
          </w:tcPr>
          <w:p w14:paraId="216DE4E6" w14:textId="77777777" w:rsidR="00554160" w:rsidRPr="00E50C9A" w:rsidRDefault="00554160" w:rsidP="00554160">
            <w:pPr>
              <w:pStyle w:val="TableParagraph"/>
              <w:ind w:hanging="1"/>
              <w:contextualSpacing/>
              <w:jc w:val="center"/>
              <w:rPr>
                <w:b/>
                <w:lang w:val="ru-RU"/>
              </w:rPr>
            </w:pPr>
            <w:r w:rsidRPr="00E50C9A">
              <w:rPr>
                <w:b/>
                <w:lang w:val="ru-RU"/>
              </w:rPr>
              <w:t>Этап</w:t>
            </w:r>
            <w:r w:rsidRPr="00E50C9A">
              <w:rPr>
                <w:b/>
                <w:spacing w:val="1"/>
                <w:lang w:val="ru-RU"/>
              </w:rPr>
              <w:t xml:space="preserve"> </w:t>
            </w:r>
            <w:proofErr w:type="spellStart"/>
            <w:proofErr w:type="gramStart"/>
            <w:r w:rsidRPr="00E50C9A">
              <w:rPr>
                <w:b/>
                <w:lang w:val="ru-RU"/>
              </w:rPr>
              <w:t>совершенст-вования</w:t>
            </w:r>
            <w:proofErr w:type="spellEnd"/>
            <w:proofErr w:type="gramEnd"/>
            <w:r w:rsidRPr="00E50C9A">
              <w:rPr>
                <w:b/>
                <w:spacing w:val="1"/>
                <w:lang w:val="ru-RU"/>
              </w:rPr>
              <w:t xml:space="preserve"> </w:t>
            </w:r>
            <w:r w:rsidRPr="00E50C9A">
              <w:rPr>
                <w:b/>
                <w:lang w:val="ru-RU"/>
              </w:rPr>
              <w:t>спортивного</w:t>
            </w:r>
            <w:r w:rsidRPr="00E50C9A">
              <w:rPr>
                <w:b/>
                <w:spacing w:val="1"/>
                <w:lang w:val="ru-RU"/>
              </w:rPr>
              <w:t xml:space="preserve"> </w:t>
            </w:r>
            <w:r w:rsidRPr="00E50C9A">
              <w:rPr>
                <w:b/>
                <w:lang w:val="ru-RU"/>
              </w:rPr>
              <w:t>мастерства</w:t>
            </w:r>
          </w:p>
        </w:tc>
      </w:tr>
      <w:tr w:rsidR="00554160" w:rsidRPr="00537B1E" w14:paraId="1AB245BB" w14:textId="77777777" w:rsidTr="00554160">
        <w:trPr>
          <w:trHeight w:val="535"/>
        </w:trPr>
        <w:tc>
          <w:tcPr>
            <w:tcW w:w="709" w:type="dxa"/>
            <w:vMerge/>
            <w:vAlign w:val="center"/>
          </w:tcPr>
          <w:p w14:paraId="10C276D6" w14:textId="77777777" w:rsidR="00554160" w:rsidRPr="00537B1E" w:rsidRDefault="00554160" w:rsidP="00E50C9A">
            <w:pPr>
              <w:ind w:hanging="40"/>
              <w:contextualSpacing/>
              <w:jc w:val="center"/>
              <w:rPr>
                <w:rFonts w:ascii="Times New Roman" w:hAnsi="Times New Roman" w:cs="Times New Roman"/>
                <w:sz w:val="20"/>
                <w:szCs w:val="20"/>
                <w:lang w:val="ru-RU"/>
              </w:rPr>
            </w:pPr>
          </w:p>
        </w:tc>
        <w:tc>
          <w:tcPr>
            <w:tcW w:w="2107" w:type="dxa"/>
            <w:vMerge/>
            <w:tcBorders>
              <w:right w:val="single" w:sz="4" w:space="0" w:color="auto"/>
            </w:tcBorders>
            <w:vAlign w:val="center"/>
          </w:tcPr>
          <w:p w14:paraId="0F559C1A" w14:textId="77777777" w:rsidR="00554160" w:rsidRPr="00537B1E" w:rsidRDefault="00554160" w:rsidP="00E50C9A">
            <w:pPr>
              <w:contextualSpacing/>
              <w:jc w:val="center"/>
              <w:rPr>
                <w:rFonts w:ascii="Times New Roman" w:hAnsi="Times New Roman" w:cs="Times New Roman"/>
                <w:sz w:val="20"/>
                <w:szCs w:val="20"/>
                <w:lang w:val="ru-RU"/>
              </w:rPr>
            </w:pPr>
          </w:p>
        </w:tc>
        <w:tc>
          <w:tcPr>
            <w:tcW w:w="851" w:type="dxa"/>
            <w:tcBorders>
              <w:left w:val="single" w:sz="4" w:space="0" w:color="auto"/>
              <w:bottom w:val="single" w:sz="4" w:space="0" w:color="auto"/>
              <w:right w:val="single" w:sz="4" w:space="0" w:color="auto"/>
            </w:tcBorders>
          </w:tcPr>
          <w:p w14:paraId="6252594D" w14:textId="2BA2F6A6" w:rsidR="00554160" w:rsidRPr="00E50C9A" w:rsidRDefault="00554160" w:rsidP="00554160">
            <w:pPr>
              <w:pStyle w:val="TableParagraph"/>
              <w:ind w:firstLine="12"/>
              <w:contextualSpacing/>
              <w:jc w:val="center"/>
              <w:rPr>
                <w:sz w:val="24"/>
                <w:szCs w:val="24"/>
                <w:lang w:val="ru-RU"/>
              </w:rPr>
            </w:pPr>
            <w:r w:rsidRPr="00E50C9A">
              <w:rPr>
                <w:sz w:val="24"/>
                <w:szCs w:val="24"/>
                <w:lang w:val="ru-RU"/>
              </w:rPr>
              <w:t>Первый год</w:t>
            </w:r>
          </w:p>
        </w:tc>
        <w:tc>
          <w:tcPr>
            <w:tcW w:w="850" w:type="dxa"/>
            <w:tcBorders>
              <w:left w:val="single" w:sz="4" w:space="0" w:color="auto"/>
              <w:bottom w:val="single" w:sz="4" w:space="0" w:color="auto"/>
            </w:tcBorders>
          </w:tcPr>
          <w:p w14:paraId="0C38C03C" w14:textId="77777777" w:rsidR="00554160" w:rsidRPr="00E50C9A" w:rsidRDefault="00554160" w:rsidP="00554160">
            <w:pPr>
              <w:pStyle w:val="TableParagraph"/>
              <w:contextualSpacing/>
              <w:jc w:val="center"/>
              <w:rPr>
                <w:sz w:val="24"/>
                <w:szCs w:val="24"/>
                <w:lang w:val="ru-RU"/>
              </w:rPr>
            </w:pPr>
            <w:r w:rsidRPr="00E50C9A">
              <w:rPr>
                <w:sz w:val="24"/>
                <w:szCs w:val="24"/>
                <w:lang w:val="ru-RU"/>
              </w:rPr>
              <w:t>Второй год</w:t>
            </w:r>
          </w:p>
        </w:tc>
        <w:tc>
          <w:tcPr>
            <w:tcW w:w="870" w:type="dxa"/>
            <w:tcBorders>
              <w:bottom w:val="single" w:sz="4" w:space="0" w:color="auto"/>
            </w:tcBorders>
          </w:tcPr>
          <w:p w14:paraId="7833686E" w14:textId="77777777" w:rsidR="00554160" w:rsidRPr="00E50C9A" w:rsidRDefault="00554160" w:rsidP="00554160">
            <w:pPr>
              <w:pStyle w:val="TableParagraph"/>
              <w:contextualSpacing/>
              <w:jc w:val="center"/>
              <w:rPr>
                <w:sz w:val="24"/>
                <w:szCs w:val="24"/>
                <w:lang w:val="ru-RU"/>
              </w:rPr>
            </w:pPr>
            <w:r w:rsidRPr="00E50C9A">
              <w:rPr>
                <w:sz w:val="24"/>
                <w:szCs w:val="24"/>
                <w:lang w:val="ru-RU"/>
              </w:rPr>
              <w:t>Третий год</w:t>
            </w:r>
          </w:p>
        </w:tc>
        <w:tc>
          <w:tcPr>
            <w:tcW w:w="1134" w:type="dxa"/>
            <w:tcBorders>
              <w:bottom w:val="single" w:sz="4" w:space="0" w:color="auto"/>
              <w:right w:val="single" w:sz="4" w:space="0" w:color="auto"/>
            </w:tcBorders>
          </w:tcPr>
          <w:p w14:paraId="673A2B5C" w14:textId="77777777" w:rsidR="00554160" w:rsidRPr="00E50C9A" w:rsidRDefault="00554160" w:rsidP="00554160">
            <w:pPr>
              <w:jc w:val="center"/>
              <w:rPr>
                <w:rFonts w:ascii="Times New Roman" w:eastAsia="Times New Roman" w:hAnsi="Times New Roman" w:cs="Times New Roman"/>
                <w:sz w:val="24"/>
                <w:szCs w:val="24"/>
                <w:lang w:val="ru-RU"/>
              </w:rPr>
            </w:pPr>
            <w:r w:rsidRPr="00E50C9A">
              <w:rPr>
                <w:rFonts w:ascii="Times New Roman" w:eastAsia="Times New Roman" w:hAnsi="Times New Roman" w:cs="Times New Roman"/>
                <w:sz w:val="24"/>
                <w:szCs w:val="24"/>
                <w:lang w:val="ru-RU"/>
              </w:rPr>
              <w:t>До трех лет</w:t>
            </w:r>
          </w:p>
        </w:tc>
        <w:tc>
          <w:tcPr>
            <w:tcW w:w="1276" w:type="dxa"/>
            <w:tcBorders>
              <w:left w:val="single" w:sz="4" w:space="0" w:color="auto"/>
              <w:bottom w:val="single" w:sz="4" w:space="0" w:color="auto"/>
            </w:tcBorders>
          </w:tcPr>
          <w:p w14:paraId="3D9E5BBD" w14:textId="77777777" w:rsidR="00554160" w:rsidRPr="00E50C9A" w:rsidRDefault="00554160" w:rsidP="00554160">
            <w:pPr>
              <w:pStyle w:val="TableParagraph"/>
              <w:ind w:hanging="5"/>
              <w:contextualSpacing/>
              <w:jc w:val="center"/>
              <w:rPr>
                <w:sz w:val="24"/>
                <w:szCs w:val="24"/>
                <w:lang w:val="ru-RU"/>
              </w:rPr>
            </w:pPr>
            <w:r w:rsidRPr="00E50C9A">
              <w:rPr>
                <w:sz w:val="24"/>
                <w:szCs w:val="24"/>
                <w:lang w:val="ru-RU"/>
              </w:rPr>
              <w:t>Свыше трех</w:t>
            </w:r>
          </w:p>
          <w:p w14:paraId="7F322A0A" w14:textId="77777777" w:rsidR="00554160" w:rsidRPr="00E50C9A" w:rsidRDefault="00554160" w:rsidP="00554160">
            <w:pPr>
              <w:pStyle w:val="TableParagraph"/>
              <w:ind w:hanging="5"/>
              <w:contextualSpacing/>
              <w:jc w:val="center"/>
              <w:rPr>
                <w:sz w:val="24"/>
                <w:szCs w:val="24"/>
                <w:lang w:val="ru-RU"/>
              </w:rPr>
            </w:pPr>
            <w:r w:rsidRPr="00E50C9A">
              <w:rPr>
                <w:sz w:val="24"/>
                <w:szCs w:val="24"/>
                <w:lang w:val="ru-RU"/>
              </w:rPr>
              <w:t>лет</w:t>
            </w:r>
          </w:p>
        </w:tc>
        <w:tc>
          <w:tcPr>
            <w:tcW w:w="1701" w:type="dxa"/>
            <w:vMerge/>
            <w:tcBorders>
              <w:bottom w:val="single" w:sz="4" w:space="0" w:color="auto"/>
            </w:tcBorders>
            <w:vAlign w:val="center"/>
          </w:tcPr>
          <w:p w14:paraId="4283AD4E" w14:textId="77777777" w:rsidR="00554160" w:rsidRPr="00537B1E" w:rsidRDefault="00554160" w:rsidP="00E50C9A">
            <w:pPr>
              <w:pStyle w:val="TableParagraph"/>
              <w:ind w:hanging="113"/>
              <w:contextualSpacing/>
              <w:jc w:val="center"/>
              <w:rPr>
                <w:sz w:val="20"/>
                <w:szCs w:val="20"/>
                <w:lang w:val="ru-RU"/>
              </w:rPr>
            </w:pPr>
          </w:p>
        </w:tc>
      </w:tr>
      <w:tr w:rsidR="00554160" w:rsidRPr="00537B1E" w14:paraId="5CBA72B3" w14:textId="77777777" w:rsidTr="00554160">
        <w:trPr>
          <w:trHeight w:val="329"/>
        </w:trPr>
        <w:tc>
          <w:tcPr>
            <w:tcW w:w="709" w:type="dxa"/>
            <w:vAlign w:val="center"/>
          </w:tcPr>
          <w:p w14:paraId="4429C71D" w14:textId="77777777" w:rsidR="00554160" w:rsidRPr="00E50C9A" w:rsidRDefault="00554160" w:rsidP="00E50C9A">
            <w:pPr>
              <w:pStyle w:val="TableParagraph"/>
              <w:ind w:hanging="40"/>
              <w:contextualSpacing/>
              <w:jc w:val="center"/>
              <w:rPr>
                <w:sz w:val="24"/>
                <w:szCs w:val="24"/>
                <w:lang w:val="ru-RU"/>
              </w:rPr>
            </w:pPr>
            <w:r w:rsidRPr="00E50C9A">
              <w:rPr>
                <w:sz w:val="24"/>
                <w:szCs w:val="24"/>
                <w:lang w:val="ru-RU"/>
              </w:rPr>
              <w:t>1</w:t>
            </w:r>
            <w:r w:rsidRPr="00E50C9A">
              <w:rPr>
                <w:sz w:val="24"/>
                <w:szCs w:val="24"/>
              </w:rPr>
              <w:t>.</w:t>
            </w:r>
          </w:p>
        </w:tc>
        <w:tc>
          <w:tcPr>
            <w:tcW w:w="2107" w:type="dxa"/>
            <w:vAlign w:val="center"/>
          </w:tcPr>
          <w:p w14:paraId="11C87583" w14:textId="77777777" w:rsidR="00554160" w:rsidRPr="00E50C9A" w:rsidRDefault="00554160" w:rsidP="00E50C9A">
            <w:pPr>
              <w:pStyle w:val="TableParagraph"/>
              <w:contextualSpacing/>
              <w:rPr>
                <w:sz w:val="24"/>
                <w:szCs w:val="24"/>
                <w:lang w:val="ru-RU"/>
              </w:rPr>
            </w:pPr>
            <w:r w:rsidRPr="00E50C9A">
              <w:rPr>
                <w:sz w:val="24"/>
                <w:szCs w:val="24"/>
                <w:lang w:val="ru-RU"/>
              </w:rPr>
              <w:t>Общая физическая подготовка</w:t>
            </w:r>
            <w:proofErr w:type="gramStart"/>
            <w:r w:rsidRPr="00E50C9A">
              <w:rPr>
                <w:sz w:val="24"/>
                <w:szCs w:val="24"/>
                <w:lang w:val="ru-RU"/>
              </w:rPr>
              <w:t xml:space="preserve"> (%)</w:t>
            </w:r>
            <w:proofErr w:type="gramEnd"/>
          </w:p>
        </w:tc>
        <w:tc>
          <w:tcPr>
            <w:tcW w:w="851" w:type="dxa"/>
            <w:tcBorders>
              <w:right w:val="single" w:sz="4" w:space="0" w:color="auto"/>
            </w:tcBorders>
            <w:vAlign w:val="center"/>
          </w:tcPr>
          <w:p w14:paraId="5250CB20" w14:textId="77777777" w:rsidR="00554160" w:rsidRPr="00E50C9A" w:rsidRDefault="00554160" w:rsidP="00E50C9A">
            <w:pPr>
              <w:pStyle w:val="TableParagraph"/>
              <w:contextualSpacing/>
              <w:jc w:val="center"/>
              <w:rPr>
                <w:sz w:val="24"/>
                <w:szCs w:val="24"/>
                <w:lang w:val="ru-RU"/>
              </w:rPr>
            </w:pPr>
            <w:r w:rsidRPr="00E50C9A">
              <w:rPr>
                <w:sz w:val="24"/>
                <w:szCs w:val="24"/>
                <w:lang w:val="ru-RU"/>
              </w:rPr>
              <w:t>35-45</w:t>
            </w:r>
          </w:p>
        </w:tc>
        <w:tc>
          <w:tcPr>
            <w:tcW w:w="1720" w:type="dxa"/>
            <w:gridSpan w:val="2"/>
            <w:tcBorders>
              <w:left w:val="single" w:sz="4" w:space="0" w:color="auto"/>
            </w:tcBorders>
            <w:vAlign w:val="center"/>
          </w:tcPr>
          <w:p w14:paraId="008D6EBC" w14:textId="77777777" w:rsidR="00554160" w:rsidRPr="00E50C9A" w:rsidRDefault="00554160" w:rsidP="00E50C9A">
            <w:pPr>
              <w:pStyle w:val="TableParagraph"/>
              <w:contextualSpacing/>
              <w:jc w:val="center"/>
              <w:rPr>
                <w:sz w:val="24"/>
                <w:szCs w:val="24"/>
                <w:lang w:val="ru-RU"/>
              </w:rPr>
            </w:pPr>
            <w:r w:rsidRPr="00E50C9A">
              <w:rPr>
                <w:sz w:val="24"/>
                <w:szCs w:val="24"/>
                <w:lang w:val="ru-RU"/>
              </w:rPr>
              <w:t>24-36</w:t>
            </w:r>
          </w:p>
        </w:tc>
        <w:tc>
          <w:tcPr>
            <w:tcW w:w="1134" w:type="dxa"/>
            <w:vAlign w:val="center"/>
          </w:tcPr>
          <w:p w14:paraId="4CDDC92F"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13-17</w:t>
            </w:r>
          </w:p>
        </w:tc>
        <w:tc>
          <w:tcPr>
            <w:tcW w:w="1276" w:type="dxa"/>
            <w:vAlign w:val="center"/>
          </w:tcPr>
          <w:p w14:paraId="737BF454" w14:textId="77777777" w:rsidR="00554160" w:rsidRPr="00E50C9A" w:rsidRDefault="00554160" w:rsidP="00E50C9A">
            <w:pPr>
              <w:pStyle w:val="TableParagraph"/>
              <w:contextualSpacing/>
              <w:jc w:val="center"/>
              <w:rPr>
                <w:sz w:val="24"/>
                <w:szCs w:val="24"/>
              </w:rPr>
            </w:pPr>
            <w:r w:rsidRPr="00E50C9A">
              <w:rPr>
                <w:sz w:val="24"/>
                <w:szCs w:val="24"/>
                <w:lang w:val="ru-RU"/>
              </w:rPr>
              <w:t>13-17</w:t>
            </w:r>
          </w:p>
        </w:tc>
        <w:tc>
          <w:tcPr>
            <w:tcW w:w="1701" w:type="dxa"/>
            <w:vAlign w:val="center"/>
          </w:tcPr>
          <w:p w14:paraId="7559212A" w14:textId="77777777" w:rsidR="00554160" w:rsidRPr="00E50C9A" w:rsidRDefault="00554160" w:rsidP="00E50C9A">
            <w:pPr>
              <w:pStyle w:val="TableParagraph"/>
              <w:contextualSpacing/>
              <w:jc w:val="center"/>
              <w:rPr>
                <w:sz w:val="24"/>
                <w:szCs w:val="24"/>
              </w:rPr>
            </w:pPr>
            <w:r w:rsidRPr="00E50C9A">
              <w:rPr>
                <w:sz w:val="24"/>
                <w:szCs w:val="24"/>
                <w:lang w:val="ru-RU"/>
              </w:rPr>
              <w:t>13-17</w:t>
            </w:r>
          </w:p>
        </w:tc>
      </w:tr>
      <w:tr w:rsidR="00554160" w:rsidRPr="00537B1E" w14:paraId="2E169908" w14:textId="77777777" w:rsidTr="00554160">
        <w:trPr>
          <w:trHeight w:val="329"/>
        </w:trPr>
        <w:tc>
          <w:tcPr>
            <w:tcW w:w="709" w:type="dxa"/>
            <w:vAlign w:val="center"/>
          </w:tcPr>
          <w:p w14:paraId="77CF2BFE" w14:textId="77777777" w:rsidR="00554160" w:rsidRPr="00E50C9A" w:rsidRDefault="00554160" w:rsidP="00E50C9A">
            <w:pPr>
              <w:pStyle w:val="TableParagraph"/>
              <w:ind w:hanging="40"/>
              <w:contextualSpacing/>
              <w:jc w:val="center"/>
              <w:rPr>
                <w:sz w:val="24"/>
                <w:szCs w:val="24"/>
              </w:rPr>
            </w:pPr>
            <w:r w:rsidRPr="00E50C9A">
              <w:rPr>
                <w:sz w:val="24"/>
                <w:szCs w:val="24"/>
                <w:lang w:val="ru-RU"/>
              </w:rPr>
              <w:t>2</w:t>
            </w:r>
            <w:r w:rsidRPr="00E50C9A">
              <w:rPr>
                <w:sz w:val="24"/>
                <w:szCs w:val="24"/>
              </w:rPr>
              <w:t>.</w:t>
            </w:r>
          </w:p>
        </w:tc>
        <w:tc>
          <w:tcPr>
            <w:tcW w:w="2107" w:type="dxa"/>
            <w:vAlign w:val="center"/>
          </w:tcPr>
          <w:p w14:paraId="61D7AFD9" w14:textId="77777777" w:rsidR="00554160" w:rsidRPr="00E50C9A" w:rsidRDefault="00554160" w:rsidP="00E50C9A">
            <w:pPr>
              <w:pStyle w:val="TableParagraph"/>
              <w:contextualSpacing/>
              <w:rPr>
                <w:sz w:val="24"/>
                <w:szCs w:val="24"/>
                <w:lang w:val="ru-RU"/>
              </w:rPr>
            </w:pPr>
            <w:r w:rsidRPr="00E50C9A">
              <w:rPr>
                <w:sz w:val="24"/>
                <w:szCs w:val="24"/>
                <w:lang w:val="ru-RU"/>
              </w:rPr>
              <w:t>Специальная физическая подготовка</w:t>
            </w:r>
            <w:proofErr w:type="gramStart"/>
            <w:r w:rsidRPr="00E50C9A">
              <w:rPr>
                <w:sz w:val="24"/>
                <w:szCs w:val="24"/>
                <w:lang w:val="ru-RU"/>
              </w:rPr>
              <w:t xml:space="preserve"> (%)</w:t>
            </w:r>
            <w:proofErr w:type="gramEnd"/>
          </w:p>
        </w:tc>
        <w:tc>
          <w:tcPr>
            <w:tcW w:w="851" w:type="dxa"/>
            <w:tcBorders>
              <w:right w:val="single" w:sz="4" w:space="0" w:color="auto"/>
            </w:tcBorders>
            <w:vAlign w:val="center"/>
          </w:tcPr>
          <w:p w14:paraId="2A820C59"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17-22</w:t>
            </w:r>
          </w:p>
        </w:tc>
        <w:tc>
          <w:tcPr>
            <w:tcW w:w="1720" w:type="dxa"/>
            <w:gridSpan w:val="2"/>
            <w:tcBorders>
              <w:left w:val="single" w:sz="4" w:space="0" w:color="auto"/>
            </w:tcBorders>
            <w:vAlign w:val="center"/>
          </w:tcPr>
          <w:p w14:paraId="5A20771D" w14:textId="77777777" w:rsidR="00554160" w:rsidRPr="00E50C9A" w:rsidRDefault="00554160" w:rsidP="00E50C9A">
            <w:pPr>
              <w:pStyle w:val="TableParagraph"/>
              <w:contextualSpacing/>
              <w:jc w:val="center"/>
              <w:rPr>
                <w:sz w:val="24"/>
                <w:szCs w:val="24"/>
                <w:lang w:val="ru-RU"/>
              </w:rPr>
            </w:pPr>
            <w:r w:rsidRPr="00E50C9A">
              <w:rPr>
                <w:sz w:val="24"/>
                <w:szCs w:val="24"/>
                <w:lang w:val="ru-RU"/>
              </w:rPr>
              <w:t>22-28</w:t>
            </w:r>
          </w:p>
        </w:tc>
        <w:tc>
          <w:tcPr>
            <w:tcW w:w="1134" w:type="dxa"/>
            <w:vAlign w:val="center"/>
          </w:tcPr>
          <w:p w14:paraId="2A868A00" w14:textId="77777777" w:rsidR="00554160" w:rsidRPr="00E50C9A" w:rsidRDefault="00554160" w:rsidP="00E50C9A">
            <w:pPr>
              <w:pStyle w:val="TableParagraph"/>
              <w:contextualSpacing/>
              <w:jc w:val="center"/>
              <w:rPr>
                <w:sz w:val="24"/>
                <w:szCs w:val="24"/>
              </w:rPr>
            </w:pPr>
            <w:r w:rsidRPr="00E50C9A">
              <w:rPr>
                <w:sz w:val="24"/>
                <w:szCs w:val="24"/>
                <w:lang w:val="ru-RU"/>
              </w:rPr>
              <w:t>22-28</w:t>
            </w:r>
          </w:p>
        </w:tc>
        <w:tc>
          <w:tcPr>
            <w:tcW w:w="1276" w:type="dxa"/>
            <w:vAlign w:val="center"/>
          </w:tcPr>
          <w:p w14:paraId="0668DC26" w14:textId="77777777" w:rsidR="00554160" w:rsidRPr="00E50C9A" w:rsidRDefault="00554160" w:rsidP="00E50C9A">
            <w:pPr>
              <w:pStyle w:val="TableParagraph"/>
              <w:contextualSpacing/>
              <w:jc w:val="center"/>
              <w:rPr>
                <w:sz w:val="24"/>
                <w:szCs w:val="24"/>
              </w:rPr>
            </w:pPr>
            <w:r w:rsidRPr="00E50C9A">
              <w:rPr>
                <w:sz w:val="24"/>
                <w:szCs w:val="24"/>
                <w:lang w:val="ru-RU"/>
              </w:rPr>
              <w:t>22-28</w:t>
            </w:r>
          </w:p>
        </w:tc>
        <w:tc>
          <w:tcPr>
            <w:tcW w:w="1701" w:type="dxa"/>
            <w:vAlign w:val="center"/>
          </w:tcPr>
          <w:p w14:paraId="7FD24F7B"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17-22</w:t>
            </w:r>
          </w:p>
        </w:tc>
      </w:tr>
      <w:tr w:rsidR="00554160" w:rsidRPr="00537B1E" w14:paraId="0B641034" w14:textId="77777777" w:rsidTr="00554160">
        <w:trPr>
          <w:trHeight w:val="329"/>
        </w:trPr>
        <w:tc>
          <w:tcPr>
            <w:tcW w:w="709" w:type="dxa"/>
            <w:vAlign w:val="center"/>
          </w:tcPr>
          <w:p w14:paraId="33F98D24" w14:textId="77777777" w:rsidR="00554160" w:rsidRPr="00E50C9A" w:rsidRDefault="00554160" w:rsidP="00E50C9A">
            <w:pPr>
              <w:pStyle w:val="TableParagraph"/>
              <w:ind w:hanging="40"/>
              <w:contextualSpacing/>
              <w:jc w:val="center"/>
              <w:rPr>
                <w:sz w:val="24"/>
                <w:szCs w:val="24"/>
              </w:rPr>
            </w:pPr>
            <w:r w:rsidRPr="00E50C9A">
              <w:rPr>
                <w:sz w:val="24"/>
                <w:szCs w:val="24"/>
                <w:lang w:val="ru-RU"/>
              </w:rPr>
              <w:t>3</w:t>
            </w:r>
            <w:r w:rsidRPr="00E50C9A">
              <w:rPr>
                <w:sz w:val="24"/>
                <w:szCs w:val="24"/>
              </w:rPr>
              <w:t>.</w:t>
            </w:r>
          </w:p>
        </w:tc>
        <w:tc>
          <w:tcPr>
            <w:tcW w:w="2107" w:type="dxa"/>
            <w:vAlign w:val="center"/>
          </w:tcPr>
          <w:p w14:paraId="07A871A0" w14:textId="77777777" w:rsidR="00554160" w:rsidRPr="00E50C9A" w:rsidRDefault="00554160" w:rsidP="00E50C9A">
            <w:pPr>
              <w:pStyle w:val="TableParagraph"/>
              <w:contextualSpacing/>
              <w:rPr>
                <w:sz w:val="24"/>
                <w:szCs w:val="24"/>
                <w:lang w:val="ru-RU"/>
              </w:rPr>
            </w:pPr>
            <w:r w:rsidRPr="00E50C9A">
              <w:rPr>
                <w:sz w:val="24"/>
                <w:szCs w:val="24"/>
                <w:lang w:val="ru-RU" w:eastAsia="ru-RU"/>
              </w:rPr>
              <w:t>Участие в спортивных соревнованиях</w:t>
            </w:r>
            <w:proofErr w:type="gramStart"/>
            <w:r w:rsidRPr="00E50C9A">
              <w:rPr>
                <w:sz w:val="24"/>
                <w:szCs w:val="24"/>
                <w:lang w:val="ru-RU" w:eastAsia="ru-RU"/>
              </w:rPr>
              <w:t xml:space="preserve"> </w:t>
            </w:r>
            <w:r w:rsidRPr="00E50C9A">
              <w:rPr>
                <w:sz w:val="24"/>
                <w:szCs w:val="24"/>
                <w:lang w:val="ru-RU"/>
              </w:rPr>
              <w:t>(%)</w:t>
            </w:r>
            <w:proofErr w:type="gramEnd"/>
          </w:p>
        </w:tc>
        <w:tc>
          <w:tcPr>
            <w:tcW w:w="851" w:type="dxa"/>
            <w:tcBorders>
              <w:right w:val="single" w:sz="4" w:space="0" w:color="auto"/>
            </w:tcBorders>
            <w:vAlign w:val="center"/>
          </w:tcPr>
          <w:p w14:paraId="641BCEE8" w14:textId="77777777" w:rsidR="00554160" w:rsidRPr="00E50C9A" w:rsidRDefault="00554160" w:rsidP="00E50C9A">
            <w:pPr>
              <w:pStyle w:val="TableParagraph"/>
              <w:contextualSpacing/>
              <w:jc w:val="center"/>
              <w:rPr>
                <w:sz w:val="24"/>
                <w:szCs w:val="24"/>
                <w:lang w:val="ru-RU"/>
              </w:rPr>
            </w:pPr>
            <w:r w:rsidRPr="00E50C9A">
              <w:rPr>
                <w:sz w:val="24"/>
                <w:szCs w:val="24"/>
                <w:lang w:val="ru-RU"/>
              </w:rPr>
              <w:t>-</w:t>
            </w:r>
          </w:p>
        </w:tc>
        <w:tc>
          <w:tcPr>
            <w:tcW w:w="850" w:type="dxa"/>
            <w:tcBorders>
              <w:left w:val="single" w:sz="4" w:space="0" w:color="auto"/>
            </w:tcBorders>
            <w:vAlign w:val="center"/>
          </w:tcPr>
          <w:p w14:paraId="19DD7493" w14:textId="77777777" w:rsidR="00554160" w:rsidRPr="00E50C9A" w:rsidRDefault="00554160" w:rsidP="00E50C9A">
            <w:pPr>
              <w:pStyle w:val="TableParagraph"/>
              <w:contextualSpacing/>
              <w:jc w:val="center"/>
              <w:rPr>
                <w:sz w:val="24"/>
                <w:szCs w:val="24"/>
                <w:lang w:val="ru-RU"/>
              </w:rPr>
            </w:pPr>
            <w:r w:rsidRPr="00E50C9A">
              <w:rPr>
                <w:sz w:val="24"/>
                <w:szCs w:val="24"/>
                <w:lang w:val="ru-RU"/>
              </w:rPr>
              <w:t>-</w:t>
            </w:r>
          </w:p>
        </w:tc>
        <w:tc>
          <w:tcPr>
            <w:tcW w:w="870" w:type="dxa"/>
            <w:vAlign w:val="center"/>
          </w:tcPr>
          <w:p w14:paraId="5FCDDA28"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1-2</w:t>
            </w:r>
          </w:p>
        </w:tc>
        <w:tc>
          <w:tcPr>
            <w:tcW w:w="1134" w:type="dxa"/>
            <w:vAlign w:val="center"/>
          </w:tcPr>
          <w:p w14:paraId="7737178E" w14:textId="77777777" w:rsidR="00554160" w:rsidRPr="00E50C9A" w:rsidRDefault="00554160" w:rsidP="00E50C9A">
            <w:pPr>
              <w:pStyle w:val="TableParagraph"/>
              <w:contextualSpacing/>
              <w:jc w:val="center"/>
              <w:rPr>
                <w:sz w:val="24"/>
                <w:szCs w:val="24"/>
                <w:lang w:val="ru-RU"/>
              </w:rPr>
            </w:pPr>
            <w:r w:rsidRPr="00E50C9A">
              <w:rPr>
                <w:sz w:val="24"/>
                <w:szCs w:val="24"/>
                <w:lang w:val="ru-RU"/>
              </w:rPr>
              <w:t>4-6</w:t>
            </w:r>
          </w:p>
        </w:tc>
        <w:tc>
          <w:tcPr>
            <w:tcW w:w="1276" w:type="dxa"/>
            <w:vAlign w:val="center"/>
          </w:tcPr>
          <w:p w14:paraId="178F996D" w14:textId="77777777" w:rsidR="00554160" w:rsidRPr="00E50C9A" w:rsidRDefault="00554160" w:rsidP="00E50C9A">
            <w:pPr>
              <w:pStyle w:val="TableParagraph"/>
              <w:contextualSpacing/>
              <w:jc w:val="center"/>
              <w:rPr>
                <w:sz w:val="24"/>
                <w:szCs w:val="24"/>
                <w:lang w:val="ru-RU"/>
              </w:rPr>
            </w:pPr>
            <w:r w:rsidRPr="00E50C9A">
              <w:rPr>
                <w:sz w:val="24"/>
                <w:szCs w:val="24"/>
                <w:lang w:val="ru-RU"/>
              </w:rPr>
              <w:t>4-6</w:t>
            </w:r>
          </w:p>
        </w:tc>
        <w:tc>
          <w:tcPr>
            <w:tcW w:w="1701" w:type="dxa"/>
            <w:vAlign w:val="center"/>
          </w:tcPr>
          <w:p w14:paraId="7AFDA138" w14:textId="77777777" w:rsidR="00554160" w:rsidRPr="00E50C9A" w:rsidRDefault="00554160" w:rsidP="00E50C9A">
            <w:pPr>
              <w:pStyle w:val="TableParagraph"/>
              <w:contextualSpacing/>
              <w:jc w:val="center"/>
              <w:rPr>
                <w:sz w:val="24"/>
                <w:szCs w:val="24"/>
                <w:lang w:val="ru-RU"/>
              </w:rPr>
            </w:pPr>
            <w:r w:rsidRPr="00E50C9A">
              <w:rPr>
                <w:sz w:val="24"/>
                <w:szCs w:val="24"/>
                <w:lang w:val="ru-RU"/>
              </w:rPr>
              <w:t>8-12</w:t>
            </w:r>
          </w:p>
        </w:tc>
      </w:tr>
      <w:tr w:rsidR="00554160" w:rsidRPr="00537B1E" w14:paraId="0EE9A239" w14:textId="77777777" w:rsidTr="00554160">
        <w:trPr>
          <w:trHeight w:val="329"/>
        </w:trPr>
        <w:tc>
          <w:tcPr>
            <w:tcW w:w="709" w:type="dxa"/>
            <w:vAlign w:val="center"/>
          </w:tcPr>
          <w:p w14:paraId="18CE5291" w14:textId="77777777" w:rsidR="00554160" w:rsidRPr="00E50C9A" w:rsidRDefault="00554160" w:rsidP="00E50C9A">
            <w:pPr>
              <w:pStyle w:val="TableParagraph"/>
              <w:ind w:hanging="40"/>
              <w:contextualSpacing/>
              <w:jc w:val="center"/>
              <w:rPr>
                <w:sz w:val="24"/>
                <w:szCs w:val="24"/>
              </w:rPr>
            </w:pPr>
            <w:r w:rsidRPr="00E50C9A">
              <w:rPr>
                <w:sz w:val="24"/>
                <w:szCs w:val="24"/>
                <w:lang w:val="ru-RU"/>
              </w:rPr>
              <w:t>4</w:t>
            </w:r>
            <w:r w:rsidRPr="00E50C9A">
              <w:rPr>
                <w:sz w:val="24"/>
                <w:szCs w:val="24"/>
              </w:rPr>
              <w:t>.</w:t>
            </w:r>
          </w:p>
        </w:tc>
        <w:tc>
          <w:tcPr>
            <w:tcW w:w="2107" w:type="dxa"/>
            <w:vAlign w:val="center"/>
          </w:tcPr>
          <w:p w14:paraId="3E423694" w14:textId="77777777" w:rsidR="00554160" w:rsidRPr="00E50C9A" w:rsidRDefault="00554160" w:rsidP="00E50C9A">
            <w:pPr>
              <w:pStyle w:val="TableParagraph"/>
              <w:contextualSpacing/>
              <w:rPr>
                <w:sz w:val="24"/>
                <w:szCs w:val="24"/>
                <w:lang w:val="ru-RU"/>
              </w:rPr>
            </w:pPr>
            <w:r w:rsidRPr="00E50C9A">
              <w:rPr>
                <w:sz w:val="24"/>
                <w:szCs w:val="24"/>
                <w:lang w:val="ru-RU"/>
              </w:rPr>
              <w:t>Техническая подготовка</w:t>
            </w:r>
            <w:proofErr w:type="gramStart"/>
            <w:r w:rsidRPr="00E50C9A">
              <w:rPr>
                <w:sz w:val="24"/>
                <w:szCs w:val="24"/>
                <w:lang w:val="ru-RU"/>
              </w:rPr>
              <w:t xml:space="preserve">  (%)</w:t>
            </w:r>
            <w:proofErr w:type="gramEnd"/>
          </w:p>
        </w:tc>
        <w:tc>
          <w:tcPr>
            <w:tcW w:w="851" w:type="dxa"/>
            <w:tcBorders>
              <w:right w:val="single" w:sz="4" w:space="0" w:color="auto"/>
            </w:tcBorders>
            <w:vAlign w:val="center"/>
          </w:tcPr>
          <w:p w14:paraId="0D34A48F" w14:textId="77777777" w:rsidR="00554160" w:rsidRPr="00E50C9A" w:rsidRDefault="00554160" w:rsidP="00E50C9A">
            <w:pPr>
              <w:pStyle w:val="TableParagraph"/>
              <w:contextualSpacing/>
              <w:jc w:val="center"/>
              <w:rPr>
                <w:sz w:val="24"/>
                <w:szCs w:val="24"/>
                <w:lang w:val="ru-RU"/>
              </w:rPr>
            </w:pPr>
            <w:r w:rsidRPr="00E50C9A">
              <w:rPr>
                <w:sz w:val="24"/>
                <w:szCs w:val="24"/>
                <w:lang w:val="ru-RU"/>
              </w:rPr>
              <w:t>26-34</w:t>
            </w:r>
          </w:p>
        </w:tc>
        <w:tc>
          <w:tcPr>
            <w:tcW w:w="1720" w:type="dxa"/>
            <w:gridSpan w:val="2"/>
            <w:tcBorders>
              <w:left w:val="single" w:sz="4" w:space="0" w:color="auto"/>
            </w:tcBorders>
            <w:vAlign w:val="center"/>
          </w:tcPr>
          <w:p w14:paraId="3799BECB" w14:textId="77777777" w:rsidR="00554160" w:rsidRPr="00E50C9A" w:rsidRDefault="00554160" w:rsidP="00E50C9A">
            <w:pPr>
              <w:pStyle w:val="TableParagraph"/>
              <w:contextualSpacing/>
              <w:jc w:val="center"/>
              <w:rPr>
                <w:sz w:val="24"/>
                <w:szCs w:val="24"/>
                <w:lang w:val="ru-RU"/>
              </w:rPr>
            </w:pPr>
            <w:r w:rsidRPr="00E50C9A">
              <w:rPr>
                <w:sz w:val="24"/>
                <w:szCs w:val="24"/>
                <w:lang w:val="ru-RU"/>
              </w:rPr>
              <w:t>31-38</w:t>
            </w:r>
          </w:p>
        </w:tc>
        <w:tc>
          <w:tcPr>
            <w:tcW w:w="1134" w:type="dxa"/>
            <w:vAlign w:val="center"/>
          </w:tcPr>
          <w:p w14:paraId="2039381B" w14:textId="77777777" w:rsidR="00554160" w:rsidRPr="00E50C9A" w:rsidRDefault="00554160" w:rsidP="00E50C9A">
            <w:pPr>
              <w:pStyle w:val="TableParagraph"/>
              <w:contextualSpacing/>
              <w:jc w:val="center"/>
              <w:rPr>
                <w:sz w:val="24"/>
                <w:szCs w:val="24"/>
                <w:lang w:val="ru-RU"/>
              </w:rPr>
            </w:pPr>
            <w:r w:rsidRPr="00E50C9A">
              <w:rPr>
                <w:sz w:val="24"/>
                <w:szCs w:val="24"/>
                <w:lang w:val="ru-RU"/>
              </w:rPr>
              <w:t>35-45</w:t>
            </w:r>
          </w:p>
        </w:tc>
        <w:tc>
          <w:tcPr>
            <w:tcW w:w="1276" w:type="dxa"/>
            <w:vAlign w:val="center"/>
          </w:tcPr>
          <w:p w14:paraId="4E2A2CCA" w14:textId="77777777" w:rsidR="00554160" w:rsidRPr="00E50C9A" w:rsidRDefault="00554160" w:rsidP="00E50C9A">
            <w:pPr>
              <w:pStyle w:val="TableParagraph"/>
              <w:contextualSpacing/>
              <w:jc w:val="center"/>
              <w:rPr>
                <w:sz w:val="24"/>
                <w:szCs w:val="24"/>
                <w:lang w:val="ru-RU"/>
              </w:rPr>
            </w:pPr>
            <w:r w:rsidRPr="00E50C9A">
              <w:rPr>
                <w:sz w:val="24"/>
                <w:szCs w:val="24"/>
                <w:lang w:val="ru-RU"/>
              </w:rPr>
              <w:t>35-45</w:t>
            </w:r>
          </w:p>
        </w:tc>
        <w:tc>
          <w:tcPr>
            <w:tcW w:w="1701" w:type="dxa"/>
            <w:vAlign w:val="center"/>
          </w:tcPr>
          <w:p w14:paraId="43051813" w14:textId="77777777" w:rsidR="00554160" w:rsidRPr="00E50C9A" w:rsidRDefault="00554160" w:rsidP="00E50C9A">
            <w:pPr>
              <w:pStyle w:val="TableParagraph"/>
              <w:contextualSpacing/>
              <w:jc w:val="center"/>
              <w:rPr>
                <w:sz w:val="24"/>
                <w:szCs w:val="24"/>
                <w:lang w:val="ru-RU"/>
              </w:rPr>
            </w:pPr>
            <w:r w:rsidRPr="00E50C9A">
              <w:rPr>
                <w:sz w:val="24"/>
                <w:szCs w:val="24"/>
                <w:lang w:val="ru-RU"/>
              </w:rPr>
              <w:t>31-38</w:t>
            </w:r>
          </w:p>
        </w:tc>
      </w:tr>
      <w:tr w:rsidR="00554160" w:rsidRPr="00537B1E" w14:paraId="25D19644" w14:textId="77777777" w:rsidTr="00554160">
        <w:trPr>
          <w:trHeight w:val="331"/>
        </w:trPr>
        <w:tc>
          <w:tcPr>
            <w:tcW w:w="709" w:type="dxa"/>
            <w:vAlign w:val="center"/>
          </w:tcPr>
          <w:p w14:paraId="34012333" w14:textId="77777777" w:rsidR="00554160" w:rsidRPr="00E50C9A" w:rsidRDefault="00554160" w:rsidP="00E50C9A">
            <w:pPr>
              <w:pStyle w:val="TableParagraph"/>
              <w:ind w:hanging="40"/>
              <w:contextualSpacing/>
              <w:jc w:val="center"/>
              <w:rPr>
                <w:sz w:val="24"/>
                <w:szCs w:val="24"/>
              </w:rPr>
            </w:pPr>
            <w:r w:rsidRPr="00E50C9A">
              <w:rPr>
                <w:sz w:val="24"/>
                <w:szCs w:val="24"/>
                <w:lang w:val="ru-RU"/>
              </w:rPr>
              <w:t>5</w:t>
            </w:r>
            <w:r w:rsidRPr="00E50C9A">
              <w:rPr>
                <w:sz w:val="24"/>
                <w:szCs w:val="24"/>
              </w:rPr>
              <w:t>.</w:t>
            </w:r>
          </w:p>
        </w:tc>
        <w:tc>
          <w:tcPr>
            <w:tcW w:w="2107" w:type="dxa"/>
            <w:vAlign w:val="center"/>
          </w:tcPr>
          <w:p w14:paraId="2AB021BD" w14:textId="77777777" w:rsidR="00554160" w:rsidRPr="00E50C9A" w:rsidRDefault="00554160" w:rsidP="00E50C9A">
            <w:pPr>
              <w:pStyle w:val="TableParagraph"/>
              <w:contextualSpacing/>
              <w:rPr>
                <w:sz w:val="24"/>
                <w:szCs w:val="24"/>
                <w:lang w:val="ru-RU"/>
              </w:rPr>
            </w:pPr>
            <w:r w:rsidRPr="00E50C9A">
              <w:rPr>
                <w:sz w:val="24"/>
                <w:szCs w:val="24"/>
                <w:lang w:val="ru-RU"/>
              </w:rPr>
              <w:t>Тактическая, теоретическая, психологическая подготовка</w:t>
            </w:r>
            <w:proofErr w:type="gramStart"/>
            <w:r w:rsidRPr="00E50C9A">
              <w:rPr>
                <w:sz w:val="24"/>
                <w:szCs w:val="24"/>
                <w:lang w:val="ru-RU"/>
              </w:rPr>
              <w:t xml:space="preserve"> (%)</w:t>
            </w:r>
            <w:proofErr w:type="gramEnd"/>
          </w:p>
        </w:tc>
        <w:tc>
          <w:tcPr>
            <w:tcW w:w="851" w:type="dxa"/>
            <w:tcBorders>
              <w:right w:val="single" w:sz="4" w:space="0" w:color="auto"/>
            </w:tcBorders>
            <w:vAlign w:val="center"/>
          </w:tcPr>
          <w:p w14:paraId="420B0AB4" w14:textId="77777777" w:rsidR="00554160" w:rsidRPr="00E50C9A" w:rsidRDefault="00554160" w:rsidP="00E50C9A">
            <w:pPr>
              <w:pStyle w:val="TableParagraph"/>
              <w:contextualSpacing/>
              <w:jc w:val="center"/>
              <w:rPr>
                <w:sz w:val="24"/>
                <w:szCs w:val="24"/>
                <w:lang w:val="ru-RU"/>
              </w:rPr>
            </w:pPr>
            <w:r w:rsidRPr="00E50C9A">
              <w:rPr>
                <w:sz w:val="24"/>
                <w:szCs w:val="24"/>
                <w:lang w:val="ru-RU"/>
              </w:rPr>
              <w:t>8-12</w:t>
            </w:r>
          </w:p>
        </w:tc>
        <w:tc>
          <w:tcPr>
            <w:tcW w:w="1720" w:type="dxa"/>
            <w:gridSpan w:val="2"/>
            <w:tcBorders>
              <w:left w:val="single" w:sz="4" w:space="0" w:color="auto"/>
            </w:tcBorders>
            <w:vAlign w:val="center"/>
          </w:tcPr>
          <w:p w14:paraId="3CA67A53" w14:textId="77777777" w:rsidR="00554160" w:rsidRPr="00E50C9A" w:rsidRDefault="00554160" w:rsidP="00E50C9A">
            <w:pPr>
              <w:pStyle w:val="TableParagraph"/>
              <w:contextualSpacing/>
              <w:jc w:val="center"/>
              <w:rPr>
                <w:sz w:val="24"/>
                <w:szCs w:val="24"/>
                <w:lang w:val="ru-RU"/>
              </w:rPr>
            </w:pPr>
            <w:r w:rsidRPr="00E50C9A">
              <w:rPr>
                <w:sz w:val="24"/>
                <w:szCs w:val="24"/>
                <w:lang w:val="ru-RU"/>
              </w:rPr>
              <w:t>8-12</w:t>
            </w:r>
          </w:p>
        </w:tc>
        <w:tc>
          <w:tcPr>
            <w:tcW w:w="1134" w:type="dxa"/>
            <w:vAlign w:val="center"/>
          </w:tcPr>
          <w:p w14:paraId="59AFA14F"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13-17</w:t>
            </w:r>
          </w:p>
        </w:tc>
        <w:tc>
          <w:tcPr>
            <w:tcW w:w="1276" w:type="dxa"/>
            <w:vAlign w:val="center"/>
          </w:tcPr>
          <w:p w14:paraId="41CC47C3"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13-17</w:t>
            </w:r>
          </w:p>
        </w:tc>
        <w:tc>
          <w:tcPr>
            <w:tcW w:w="1701" w:type="dxa"/>
            <w:vAlign w:val="center"/>
          </w:tcPr>
          <w:p w14:paraId="54E9EB8A"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17-22</w:t>
            </w:r>
          </w:p>
        </w:tc>
      </w:tr>
      <w:tr w:rsidR="00554160" w:rsidRPr="00537B1E" w14:paraId="561DA7CB" w14:textId="77777777" w:rsidTr="00554160">
        <w:trPr>
          <w:trHeight w:val="372"/>
        </w:trPr>
        <w:tc>
          <w:tcPr>
            <w:tcW w:w="709" w:type="dxa"/>
            <w:vAlign w:val="center"/>
          </w:tcPr>
          <w:p w14:paraId="747E7582" w14:textId="77777777" w:rsidR="00554160" w:rsidRPr="00E50C9A" w:rsidRDefault="00554160" w:rsidP="00E50C9A">
            <w:pPr>
              <w:pStyle w:val="TableParagraph"/>
              <w:ind w:hanging="40"/>
              <w:contextualSpacing/>
              <w:jc w:val="center"/>
              <w:rPr>
                <w:sz w:val="24"/>
                <w:szCs w:val="24"/>
              </w:rPr>
            </w:pPr>
            <w:r w:rsidRPr="00E50C9A">
              <w:rPr>
                <w:sz w:val="24"/>
                <w:szCs w:val="24"/>
                <w:lang w:val="ru-RU"/>
              </w:rPr>
              <w:t>6.</w:t>
            </w:r>
          </w:p>
        </w:tc>
        <w:tc>
          <w:tcPr>
            <w:tcW w:w="2107" w:type="dxa"/>
            <w:vAlign w:val="center"/>
          </w:tcPr>
          <w:p w14:paraId="326EEF05" w14:textId="77777777" w:rsidR="00554160" w:rsidRPr="00E50C9A" w:rsidRDefault="00554160" w:rsidP="00E50C9A">
            <w:pPr>
              <w:pStyle w:val="TableParagraph"/>
              <w:contextualSpacing/>
              <w:rPr>
                <w:sz w:val="24"/>
                <w:szCs w:val="24"/>
                <w:lang w:val="ru-RU"/>
              </w:rPr>
            </w:pPr>
            <w:r w:rsidRPr="00E50C9A">
              <w:rPr>
                <w:sz w:val="24"/>
                <w:szCs w:val="24"/>
                <w:lang w:val="ru-RU"/>
              </w:rPr>
              <w:t>Инструкторская</w:t>
            </w:r>
            <w:r w:rsidRPr="00E50C9A">
              <w:rPr>
                <w:sz w:val="24"/>
                <w:szCs w:val="24"/>
              </w:rPr>
              <w:t xml:space="preserve"> </w:t>
            </w:r>
            <w:r w:rsidRPr="00E50C9A">
              <w:rPr>
                <w:sz w:val="24"/>
                <w:szCs w:val="24"/>
                <w:lang w:val="ru-RU"/>
              </w:rPr>
              <w:t>и судейская практика</w:t>
            </w:r>
            <w:proofErr w:type="gramStart"/>
            <w:r w:rsidRPr="00E50C9A">
              <w:rPr>
                <w:sz w:val="24"/>
                <w:szCs w:val="24"/>
                <w:lang w:val="ru-RU"/>
              </w:rPr>
              <w:t xml:space="preserve"> (%) </w:t>
            </w:r>
            <w:proofErr w:type="gramEnd"/>
          </w:p>
        </w:tc>
        <w:tc>
          <w:tcPr>
            <w:tcW w:w="851" w:type="dxa"/>
            <w:tcBorders>
              <w:right w:val="single" w:sz="4" w:space="0" w:color="auto"/>
            </w:tcBorders>
            <w:vAlign w:val="center"/>
          </w:tcPr>
          <w:p w14:paraId="64D450C8" w14:textId="77777777" w:rsidR="00554160" w:rsidRPr="00E50C9A" w:rsidRDefault="00554160" w:rsidP="00E50C9A">
            <w:pPr>
              <w:pStyle w:val="TableParagraph"/>
              <w:contextualSpacing/>
              <w:jc w:val="center"/>
              <w:rPr>
                <w:sz w:val="24"/>
                <w:szCs w:val="24"/>
                <w:lang w:val="ru-RU"/>
              </w:rPr>
            </w:pPr>
            <w:r w:rsidRPr="00E50C9A">
              <w:rPr>
                <w:sz w:val="24"/>
                <w:szCs w:val="24"/>
                <w:lang w:val="ru-RU"/>
              </w:rPr>
              <w:t>-</w:t>
            </w:r>
          </w:p>
        </w:tc>
        <w:tc>
          <w:tcPr>
            <w:tcW w:w="850" w:type="dxa"/>
            <w:tcBorders>
              <w:left w:val="single" w:sz="4" w:space="0" w:color="auto"/>
            </w:tcBorders>
            <w:vAlign w:val="center"/>
          </w:tcPr>
          <w:p w14:paraId="402BEAD0" w14:textId="77777777" w:rsidR="00554160" w:rsidRPr="00E50C9A" w:rsidRDefault="00554160" w:rsidP="00E50C9A">
            <w:pPr>
              <w:pStyle w:val="TableParagraph"/>
              <w:contextualSpacing/>
              <w:jc w:val="center"/>
              <w:rPr>
                <w:sz w:val="24"/>
                <w:szCs w:val="24"/>
                <w:lang w:val="ru-RU"/>
              </w:rPr>
            </w:pPr>
            <w:r w:rsidRPr="00E50C9A">
              <w:rPr>
                <w:sz w:val="24"/>
                <w:szCs w:val="24"/>
                <w:lang w:val="ru-RU"/>
              </w:rPr>
              <w:t>-</w:t>
            </w:r>
          </w:p>
        </w:tc>
        <w:tc>
          <w:tcPr>
            <w:tcW w:w="870" w:type="dxa"/>
            <w:vAlign w:val="center"/>
          </w:tcPr>
          <w:p w14:paraId="6FDC0573"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1-2</w:t>
            </w:r>
          </w:p>
        </w:tc>
        <w:tc>
          <w:tcPr>
            <w:tcW w:w="1134" w:type="dxa"/>
            <w:vAlign w:val="center"/>
          </w:tcPr>
          <w:p w14:paraId="66CA0F73"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1-3</w:t>
            </w:r>
          </w:p>
        </w:tc>
        <w:tc>
          <w:tcPr>
            <w:tcW w:w="1276" w:type="dxa"/>
            <w:vAlign w:val="center"/>
          </w:tcPr>
          <w:p w14:paraId="70BFA696" w14:textId="77777777" w:rsidR="00554160" w:rsidRPr="00E50C9A" w:rsidRDefault="00554160" w:rsidP="00E50C9A">
            <w:pPr>
              <w:pStyle w:val="TableParagraph"/>
              <w:contextualSpacing/>
              <w:jc w:val="center"/>
              <w:rPr>
                <w:sz w:val="24"/>
                <w:szCs w:val="24"/>
                <w:lang w:val="ru-RU"/>
              </w:rPr>
            </w:pPr>
            <w:r w:rsidRPr="00E50C9A">
              <w:rPr>
                <w:sz w:val="24"/>
                <w:szCs w:val="24"/>
                <w:lang w:val="ru-RU"/>
              </w:rPr>
              <w:t>2-4</w:t>
            </w:r>
          </w:p>
        </w:tc>
        <w:tc>
          <w:tcPr>
            <w:tcW w:w="1701" w:type="dxa"/>
            <w:vAlign w:val="center"/>
          </w:tcPr>
          <w:p w14:paraId="0366B358" w14:textId="77777777" w:rsidR="00554160" w:rsidRPr="00E50C9A" w:rsidRDefault="00554160" w:rsidP="00E50C9A">
            <w:pPr>
              <w:pStyle w:val="TableParagraph"/>
              <w:contextualSpacing/>
              <w:jc w:val="center"/>
              <w:rPr>
                <w:sz w:val="24"/>
                <w:szCs w:val="24"/>
                <w:lang w:val="ru-RU"/>
              </w:rPr>
            </w:pPr>
            <w:r w:rsidRPr="00E50C9A">
              <w:rPr>
                <w:sz w:val="24"/>
                <w:szCs w:val="24"/>
                <w:lang w:val="ru-RU"/>
              </w:rPr>
              <w:t>2-4</w:t>
            </w:r>
          </w:p>
        </w:tc>
      </w:tr>
      <w:tr w:rsidR="00554160" w:rsidRPr="00537B1E" w14:paraId="19978BD9" w14:textId="77777777" w:rsidTr="00554160">
        <w:trPr>
          <w:trHeight w:val="368"/>
        </w:trPr>
        <w:tc>
          <w:tcPr>
            <w:tcW w:w="709" w:type="dxa"/>
            <w:vAlign w:val="center"/>
          </w:tcPr>
          <w:p w14:paraId="4ABAED4A" w14:textId="77777777" w:rsidR="00554160" w:rsidRPr="00E50C9A" w:rsidRDefault="00554160" w:rsidP="00E50C9A">
            <w:pPr>
              <w:pStyle w:val="TableParagraph"/>
              <w:ind w:hanging="40"/>
              <w:contextualSpacing/>
              <w:jc w:val="center"/>
              <w:rPr>
                <w:sz w:val="24"/>
                <w:szCs w:val="24"/>
                <w:lang w:val="ru-RU"/>
              </w:rPr>
            </w:pPr>
            <w:r w:rsidRPr="00E50C9A">
              <w:rPr>
                <w:sz w:val="24"/>
                <w:szCs w:val="24"/>
                <w:lang w:val="ru-RU"/>
              </w:rPr>
              <w:t>7.</w:t>
            </w:r>
          </w:p>
        </w:tc>
        <w:tc>
          <w:tcPr>
            <w:tcW w:w="2107" w:type="dxa"/>
            <w:vAlign w:val="center"/>
          </w:tcPr>
          <w:p w14:paraId="002E01DC" w14:textId="77777777" w:rsidR="00554160" w:rsidRPr="00E50C9A" w:rsidRDefault="00554160" w:rsidP="00E50C9A">
            <w:pPr>
              <w:pStyle w:val="TableParagraph"/>
              <w:contextualSpacing/>
              <w:rPr>
                <w:sz w:val="24"/>
                <w:szCs w:val="24"/>
                <w:lang w:val="ru-RU"/>
              </w:rPr>
            </w:pPr>
            <w:r w:rsidRPr="00E50C9A">
              <w:rPr>
                <w:sz w:val="24"/>
                <w:szCs w:val="24"/>
                <w:lang w:val="ru-RU"/>
              </w:rPr>
              <w:t>Медицинские, медико-биологические, восстановительные мероприятия, тестирование и контроль</w:t>
            </w:r>
            <w:proofErr w:type="gramStart"/>
            <w:r w:rsidRPr="00E50C9A">
              <w:rPr>
                <w:sz w:val="24"/>
                <w:szCs w:val="24"/>
                <w:lang w:val="ru-RU"/>
              </w:rPr>
              <w:t xml:space="preserve"> (%)</w:t>
            </w:r>
            <w:proofErr w:type="gramEnd"/>
          </w:p>
        </w:tc>
        <w:tc>
          <w:tcPr>
            <w:tcW w:w="851" w:type="dxa"/>
            <w:tcBorders>
              <w:right w:val="single" w:sz="4" w:space="0" w:color="auto"/>
            </w:tcBorders>
            <w:vAlign w:val="center"/>
          </w:tcPr>
          <w:p w14:paraId="0009FD76"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1-3</w:t>
            </w:r>
          </w:p>
        </w:tc>
        <w:tc>
          <w:tcPr>
            <w:tcW w:w="1720" w:type="dxa"/>
            <w:gridSpan w:val="2"/>
            <w:tcBorders>
              <w:left w:val="single" w:sz="4" w:space="0" w:color="auto"/>
            </w:tcBorders>
            <w:vAlign w:val="center"/>
          </w:tcPr>
          <w:p w14:paraId="1A4D559D" w14:textId="77777777" w:rsidR="00554160" w:rsidRPr="00E50C9A" w:rsidRDefault="00554160" w:rsidP="00E50C9A">
            <w:pPr>
              <w:pStyle w:val="TableParagraph"/>
              <w:contextualSpacing/>
              <w:jc w:val="center"/>
              <w:rPr>
                <w:sz w:val="24"/>
                <w:szCs w:val="24"/>
                <w:lang w:val="ru-RU"/>
              </w:rPr>
            </w:pPr>
            <w:r w:rsidRPr="00E50C9A">
              <w:rPr>
                <w:sz w:val="24"/>
                <w:szCs w:val="24"/>
                <w:lang w:val="ru-RU"/>
              </w:rPr>
              <w:t>1-3</w:t>
            </w:r>
          </w:p>
        </w:tc>
        <w:tc>
          <w:tcPr>
            <w:tcW w:w="1134" w:type="dxa"/>
            <w:vAlign w:val="center"/>
          </w:tcPr>
          <w:p w14:paraId="23DA1D4D" w14:textId="77777777" w:rsidR="00554160" w:rsidRPr="00E50C9A" w:rsidRDefault="00554160" w:rsidP="00E50C9A">
            <w:pPr>
              <w:pStyle w:val="TableParagraph"/>
              <w:contextualSpacing/>
              <w:jc w:val="center"/>
              <w:rPr>
                <w:sz w:val="24"/>
                <w:szCs w:val="24"/>
                <w:lang w:val="ru-RU"/>
              </w:rPr>
            </w:pPr>
            <w:r w:rsidRPr="00E50C9A">
              <w:rPr>
                <w:sz w:val="24"/>
                <w:szCs w:val="24"/>
                <w:lang w:val="ru-RU"/>
              </w:rPr>
              <w:t>2-4</w:t>
            </w:r>
          </w:p>
        </w:tc>
        <w:tc>
          <w:tcPr>
            <w:tcW w:w="1276" w:type="dxa"/>
            <w:vAlign w:val="center"/>
          </w:tcPr>
          <w:p w14:paraId="01A2C5B9" w14:textId="77777777" w:rsidR="00554160" w:rsidRPr="00E50C9A" w:rsidRDefault="00554160" w:rsidP="00E50C9A">
            <w:pPr>
              <w:pStyle w:val="TableParagraph"/>
              <w:contextualSpacing/>
              <w:jc w:val="center"/>
              <w:rPr>
                <w:sz w:val="24"/>
                <w:szCs w:val="24"/>
                <w:lang w:val="ru-RU"/>
              </w:rPr>
            </w:pPr>
            <w:r w:rsidRPr="00E50C9A">
              <w:rPr>
                <w:sz w:val="24"/>
                <w:szCs w:val="24"/>
                <w:lang w:val="ru-RU"/>
              </w:rPr>
              <w:t>2-4</w:t>
            </w:r>
          </w:p>
        </w:tc>
        <w:tc>
          <w:tcPr>
            <w:tcW w:w="1701" w:type="dxa"/>
            <w:vAlign w:val="center"/>
          </w:tcPr>
          <w:p w14:paraId="5C87F4BA" w14:textId="77777777" w:rsidR="00554160" w:rsidRPr="00E50C9A" w:rsidRDefault="00554160" w:rsidP="00E50C9A">
            <w:pPr>
              <w:pStyle w:val="TableParagraph"/>
              <w:contextualSpacing/>
              <w:jc w:val="center"/>
              <w:rPr>
                <w:sz w:val="24"/>
                <w:szCs w:val="24"/>
                <w:lang w:val="ru-RU"/>
              </w:rPr>
            </w:pPr>
            <w:r w:rsidRPr="00E50C9A">
              <w:rPr>
                <w:sz w:val="24"/>
                <w:szCs w:val="24"/>
                <w:lang w:val="ru-RU"/>
              </w:rPr>
              <w:t>4-6</w:t>
            </w:r>
          </w:p>
        </w:tc>
      </w:tr>
    </w:tbl>
    <w:p w14:paraId="55C27B13" w14:textId="77777777" w:rsidR="00E50C9A" w:rsidRDefault="00E50C9A" w:rsidP="006C53F8">
      <w:pPr>
        <w:pStyle w:val="ConsPlusNormal"/>
        <w:ind w:firstLine="710"/>
        <w:jc w:val="both"/>
        <w:rPr>
          <w:rFonts w:ascii="Times New Roman" w:hAnsi="Times New Roman" w:cs="Times New Roman"/>
          <w:bCs/>
          <w:sz w:val="26"/>
          <w:szCs w:val="26"/>
        </w:rPr>
      </w:pPr>
    </w:p>
    <w:p w14:paraId="4AA93C3E" w14:textId="77777777" w:rsidR="004A5589" w:rsidRDefault="004A5589" w:rsidP="006C53F8">
      <w:pPr>
        <w:pStyle w:val="ConsPlusNormal"/>
        <w:ind w:firstLine="710"/>
        <w:jc w:val="both"/>
        <w:rPr>
          <w:rFonts w:ascii="Times New Roman" w:hAnsi="Times New Roman" w:cs="Times New Roman"/>
          <w:bCs/>
          <w:sz w:val="26"/>
          <w:szCs w:val="26"/>
        </w:rPr>
      </w:pPr>
    </w:p>
    <w:p w14:paraId="14B497F8" w14:textId="77777777" w:rsidR="0090319C" w:rsidRDefault="0090319C" w:rsidP="006C53F8">
      <w:pPr>
        <w:tabs>
          <w:tab w:val="left" w:pos="1276"/>
        </w:tabs>
        <w:spacing w:after="0" w:line="240" w:lineRule="auto"/>
        <w:jc w:val="center"/>
        <w:rPr>
          <w:rFonts w:ascii="Times New Roman" w:hAnsi="Times New Roman" w:cs="Times New Roman"/>
          <w:b/>
          <w:bCs/>
          <w:sz w:val="28"/>
          <w:szCs w:val="28"/>
        </w:rPr>
      </w:pPr>
    </w:p>
    <w:p w14:paraId="6CCD8179" w14:textId="77777777" w:rsidR="00A2426F" w:rsidRDefault="00A2426F" w:rsidP="006C53F8">
      <w:pPr>
        <w:tabs>
          <w:tab w:val="left" w:pos="1276"/>
        </w:tabs>
        <w:spacing w:after="0" w:line="240" w:lineRule="auto"/>
        <w:jc w:val="center"/>
        <w:rPr>
          <w:rFonts w:ascii="Times New Roman" w:hAnsi="Times New Roman" w:cs="Times New Roman"/>
          <w:b/>
          <w:bCs/>
          <w:sz w:val="28"/>
          <w:szCs w:val="28"/>
        </w:rPr>
      </w:pPr>
    </w:p>
    <w:p w14:paraId="77BB0870" w14:textId="77777777" w:rsidR="00A2426F" w:rsidRDefault="00A2426F" w:rsidP="006C53F8">
      <w:pPr>
        <w:tabs>
          <w:tab w:val="left" w:pos="1276"/>
        </w:tabs>
        <w:spacing w:after="0" w:line="240" w:lineRule="auto"/>
        <w:jc w:val="center"/>
        <w:rPr>
          <w:rFonts w:ascii="Times New Roman" w:hAnsi="Times New Roman" w:cs="Times New Roman"/>
          <w:b/>
          <w:bCs/>
          <w:sz w:val="28"/>
          <w:szCs w:val="28"/>
        </w:rPr>
      </w:pPr>
    </w:p>
    <w:p w14:paraId="6BA9383B" w14:textId="77777777" w:rsidR="00A2426F" w:rsidRDefault="00A2426F" w:rsidP="006C53F8">
      <w:pPr>
        <w:tabs>
          <w:tab w:val="left" w:pos="1276"/>
        </w:tabs>
        <w:spacing w:after="0" w:line="240" w:lineRule="auto"/>
        <w:jc w:val="center"/>
        <w:rPr>
          <w:rFonts w:ascii="Times New Roman" w:hAnsi="Times New Roman" w:cs="Times New Roman"/>
          <w:b/>
          <w:bCs/>
          <w:sz w:val="28"/>
          <w:szCs w:val="28"/>
        </w:rPr>
      </w:pPr>
    </w:p>
    <w:p w14:paraId="6BA10FA6" w14:textId="77777777" w:rsidR="00A2426F" w:rsidRDefault="00A2426F" w:rsidP="006C53F8">
      <w:pPr>
        <w:tabs>
          <w:tab w:val="left" w:pos="1276"/>
        </w:tabs>
        <w:spacing w:after="0" w:line="240" w:lineRule="auto"/>
        <w:jc w:val="center"/>
        <w:rPr>
          <w:rFonts w:ascii="Times New Roman" w:hAnsi="Times New Roman" w:cs="Times New Roman"/>
          <w:b/>
          <w:bCs/>
          <w:sz w:val="28"/>
          <w:szCs w:val="28"/>
        </w:rPr>
      </w:pPr>
    </w:p>
    <w:p w14:paraId="31629748" w14:textId="77777777" w:rsidR="00A2426F" w:rsidRDefault="00A2426F" w:rsidP="006C53F8">
      <w:pPr>
        <w:tabs>
          <w:tab w:val="left" w:pos="1276"/>
        </w:tabs>
        <w:spacing w:after="0" w:line="240" w:lineRule="auto"/>
        <w:jc w:val="center"/>
        <w:rPr>
          <w:rFonts w:ascii="Times New Roman" w:hAnsi="Times New Roman" w:cs="Times New Roman"/>
          <w:b/>
          <w:bCs/>
          <w:sz w:val="28"/>
          <w:szCs w:val="28"/>
        </w:rPr>
      </w:pPr>
    </w:p>
    <w:p w14:paraId="7E994929"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4E021297"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6E2B2831"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25FD70D0"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7D9CDA9A"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3AAA32F0" w14:textId="77777777" w:rsidR="00A2426F" w:rsidRDefault="00A2426F" w:rsidP="00537B1E">
      <w:pPr>
        <w:tabs>
          <w:tab w:val="left" w:pos="1276"/>
        </w:tabs>
        <w:spacing w:after="0" w:line="240" w:lineRule="auto"/>
        <w:rPr>
          <w:rFonts w:ascii="Times New Roman" w:hAnsi="Times New Roman" w:cs="Times New Roman"/>
          <w:b/>
          <w:bCs/>
          <w:sz w:val="28"/>
          <w:szCs w:val="28"/>
        </w:rPr>
      </w:pPr>
    </w:p>
    <w:p w14:paraId="1F753F4C"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sectPr w:rsidR="00A2426F" w:rsidSect="00BD5412">
          <w:footerReference w:type="default" r:id="rId9"/>
          <w:footerReference w:type="first" r:id="rId10"/>
          <w:pgSz w:w="11906" w:h="16838"/>
          <w:pgMar w:top="1134" w:right="851" w:bottom="1134" w:left="1701" w:header="703" w:footer="539" w:gutter="0"/>
          <w:pgNumType w:start="1"/>
          <w:cols w:space="720"/>
          <w:formProt w:val="0"/>
          <w:titlePg/>
          <w:docGrid w:linePitch="299" w:charSpace="4096"/>
        </w:sectPr>
      </w:pPr>
    </w:p>
    <w:p w14:paraId="1737A977" w14:textId="77777777" w:rsidR="0007229D" w:rsidRDefault="00A2426F" w:rsidP="0007229D">
      <w:pPr>
        <w:spacing w:after="0" w:line="240" w:lineRule="auto"/>
        <w:ind w:firstLine="709"/>
        <w:contextualSpacing/>
        <w:jc w:val="center"/>
        <w:rPr>
          <w:rFonts w:ascii="Times New Roman" w:hAnsi="Times New Roman" w:cs="Times New Roman"/>
          <w:b/>
          <w:sz w:val="26"/>
          <w:szCs w:val="26"/>
        </w:rPr>
      </w:pPr>
      <w:r w:rsidRPr="00537B1E">
        <w:rPr>
          <w:rFonts w:ascii="Times New Roman" w:hAnsi="Times New Roman" w:cs="Times New Roman"/>
          <w:b/>
          <w:bCs/>
          <w:sz w:val="26"/>
          <w:szCs w:val="26"/>
        </w:rPr>
        <w:lastRenderedPageBreak/>
        <w:t xml:space="preserve">Годовой </w:t>
      </w:r>
      <w:r w:rsidRPr="00537B1E">
        <w:rPr>
          <w:rFonts w:ascii="Times New Roman" w:hAnsi="Times New Roman" w:cs="Times New Roman"/>
          <w:b/>
          <w:sz w:val="26"/>
          <w:szCs w:val="26"/>
        </w:rPr>
        <w:t>учебно-тренировочный план</w:t>
      </w:r>
    </w:p>
    <w:p w14:paraId="6B0F9A93" w14:textId="77777777" w:rsidR="0007229D" w:rsidRDefault="0007229D" w:rsidP="0007229D">
      <w:pPr>
        <w:spacing w:after="0" w:line="240" w:lineRule="auto"/>
        <w:ind w:firstLine="709"/>
        <w:contextualSpacing/>
        <w:jc w:val="center"/>
        <w:rPr>
          <w:rFonts w:ascii="Times New Roman" w:hAnsi="Times New Roman" w:cs="Times New Roman"/>
          <w:b/>
          <w:sz w:val="26"/>
          <w:szCs w:val="26"/>
        </w:rPr>
      </w:pPr>
    </w:p>
    <w:p w14:paraId="145383C8" w14:textId="21DE0ED9" w:rsidR="008F22C6" w:rsidRDefault="0007229D" w:rsidP="0007229D">
      <w:pPr>
        <w:spacing w:after="0" w:line="240" w:lineRule="auto"/>
        <w:ind w:firstLine="709"/>
        <w:contextualSpacing/>
        <w:jc w:val="right"/>
        <w:rPr>
          <w:rFonts w:ascii="Times New Roman" w:hAnsi="Times New Roman" w:cs="Times New Roman"/>
          <w:b/>
          <w:sz w:val="26"/>
          <w:szCs w:val="26"/>
        </w:rPr>
      </w:pPr>
      <w:r>
        <w:rPr>
          <w:rFonts w:ascii="Times New Roman" w:hAnsi="Times New Roman" w:cs="Times New Roman"/>
          <w:sz w:val="26"/>
          <w:szCs w:val="26"/>
        </w:rPr>
        <w:t>Таблица №6</w:t>
      </w:r>
      <w:r w:rsidR="00A2426F" w:rsidRPr="00537B1E">
        <w:rPr>
          <w:rFonts w:ascii="Times New Roman" w:hAnsi="Times New Roman" w:cs="Times New Roman"/>
          <w:b/>
          <w:sz w:val="26"/>
          <w:szCs w:val="26"/>
        </w:rPr>
        <w:t xml:space="preserve"> </w:t>
      </w:r>
    </w:p>
    <w:tbl>
      <w:tblPr>
        <w:tblStyle w:val="TableNormal"/>
        <w:tblW w:w="1431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8"/>
        <w:gridCol w:w="2103"/>
        <w:gridCol w:w="586"/>
        <w:gridCol w:w="566"/>
        <w:gridCol w:w="567"/>
        <w:gridCol w:w="709"/>
        <w:gridCol w:w="567"/>
        <w:gridCol w:w="713"/>
        <w:gridCol w:w="567"/>
        <w:gridCol w:w="709"/>
        <w:gridCol w:w="709"/>
        <w:gridCol w:w="709"/>
        <w:gridCol w:w="567"/>
        <w:gridCol w:w="708"/>
        <w:gridCol w:w="709"/>
        <w:gridCol w:w="631"/>
        <w:gridCol w:w="78"/>
        <w:gridCol w:w="914"/>
        <w:gridCol w:w="1637"/>
      </w:tblGrid>
      <w:tr w:rsidR="00E27ADD" w:rsidRPr="00537B1E" w14:paraId="4609B325" w14:textId="77777777" w:rsidTr="00035480">
        <w:trPr>
          <w:trHeight w:val="262"/>
        </w:trPr>
        <w:tc>
          <w:tcPr>
            <w:tcW w:w="568" w:type="dxa"/>
            <w:vMerge w:val="restart"/>
            <w:vAlign w:val="center"/>
          </w:tcPr>
          <w:p w14:paraId="577D665C" w14:textId="77777777" w:rsidR="00E27ADD" w:rsidRPr="00E27ADD" w:rsidRDefault="00E27ADD" w:rsidP="00E27ADD">
            <w:pPr>
              <w:pStyle w:val="TableParagraph"/>
              <w:ind w:left="40" w:right="182" w:hanging="40"/>
              <w:contextualSpacing/>
              <w:jc w:val="center"/>
              <w:rPr>
                <w:b/>
                <w:bCs/>
                <w:sz w:val="24"/>
                <w:szCs w:val="24"/>
              </w:rPr>
            </w:pPr>
            <w:r w:rsidRPr="00E27ADD">
              <w:rPr>
                <w:b/>
                <w:bCs/>
                <w:sz w:val="24"/>
                <w:szCs w:val="24"/>
              </w:rPr>
              <w:t>№</w:t>
            </w:r>
            <w:r w:rsidRPr="00E27ADD">
              <w:rPr>
                <w:b/>
                <w:bCs/>
                <w:spacing w:val="-57"/>
                <w:sz w:val="24"/>
                <w:szCs w:val="24"/>
              </w:rPr>
              <w:t xml:space="preserve"> </w:t>
            </w:r>
            <w:r w:rsidRPr="00E27ADD">
              <w:rPr>
                <w:b/>
                <w:bCs/>
                <w:sz w:val="24"/>
                <w:szCs w:val="24"/>
              </w:rPr>
              <w:t>п/п</w:t>
            </w:r>
          </w:p>
        </w:tc>
        <w:tc>
          <w:tcPr>
            <w:tcW w:w="2103" w:type="dxa"/>
            <w:vMerge w:val="restart"/>
            <w:tcBorders>
              <w:right w:val="single" w:sz="4" w:space="0" w:color="auto"/>
            </w:tcBorders>
            <w:vAlign w:val="center"/>
          </w:tcPr>
          <w:p w14:paraId="00CCC8F2" w14:textId="77777777" w:rsidR="00E27ADD" w:rsidRPr="00E27ADD" w:rsidRDefault="00E27ADD" w:rsidP="00E27ADD">
            <w:pPr>
              <w:pStyle w:val="TableParagraph"/>
              <w:ind w:left="40"/>
              <w:contextualSpacing/>
              <w:jc w:val="center"/>
              <w:rPr>
                <w:b/>
                <w:bCs/>
                <w:sz w:val="24"/>
                <w:szCs w:val="24"/>
                <w:lang w:val="ru-RU"/>
              </w:rPr>
            </w:pPr>
            <w:r w:rsidRPr="00E27ADD">
              <w:rPr>
                <w:b/>
                <w:bCs/>
                <w:spacing w:val="-4"/>
                <w:sz w:val="24"/>
                <w:szCs w:val="24"/>
                <w:lang w:val="ru-RU"/>
              </w:rPr>
              <w:t xml:space="preserve">Виды </w:t>
            </w:r>
            <w:r w:rsidRPr="00E27ADD">
              <w:rPr>
                <w:b/>
                <w:bCs/>
                <w:sz w:val="24"/>
                <w:szCs w:val="24"/>
                <w:lang w:val="ru-RU"/>
              </w:rPr>
              <w:t>подготовки и иные мероприятия</w:t>
            </w:r>
          </w:p>
        </w:tc>
        <w:tc>
          <w:tcPr>
            <w:tcW w:w="11646" w:type="dxa"/>
            <w:gridSpan w:val="17"/>
            <w:tcBorders>
              <w:left w:val="single" w:sz="4" w:space="0" w:color="auto"/>
            </w:tcBorders>
            <w:vAlign w:val="center"/>
          </w:tcPr>
          <w:p w14:paraId="4B458B9C" w14:textId="77777777" w:rsidR="00E27ADD" w:rsidRPr="00E27ADD" w:rsidRDefault="00E27ADD" w:rsidP="00E27ADD">
            <w:pPr>
              <w:pStyle w:val="TableParagraph"/>
              <w:contextualSpacing/>
              <w:jc w:val="center"/>
              <w:rPr>
                <w:b/>
                <w:bCs/>
                <w:sz w:val="24"/>
                <w:szCs w:val="24"/>
                <w:lang w:val="ru-RU"/>
              </w:rPr>
            </w:pPr>
            <w:r w:rsidRPr="00E27ADD">
              <w:rPr>
                <w:b/>
                <w:bCs/>
                <w:sz w:val="24"/>
                <w:szCs w:val="24"/>
                <w:lang w:val="ru-RU"/>
              </w:rPr>
              <w:t>Этапы</w:t>
            </w:r>
            <w:r w:rsidRPr="00E27ADD">
              <w:rPr>
                <w:b/>
                <w:bCs/>
                <w:spacing w:val="-2"/>
                <w:sz w:val="24"/>
                <w:szCs w:val="24"/>
              </w:rPr>
              <w:t xml:space="preserve"> </w:t>
            </w:r>
            <w:r w:rsidRPr="00E27ADD">
              <w:rPr>
                <w:b/>
                <w:bCs/>
                <w:spacing w:val="-2"/>
                <w:sz w:val="24"/>
                <w:szCs w:val="24"/>
                <w:lang w:val="ru-RU"/>
              </w:rPr>
              <w:t xml:space="preserve">и годы </w:t>
            </w:r>
            <w:r w:rsidRPr="00E27ADD">
              <w:rPr>
                <w:b/>
                <w:bCs/>
                <w:sz w:val="24"/>
                <w:szCs w:val="24"/>
                <w:lang w:val="ru-RU"/>
              </w:rPr>
              <w:t>подготовки</w:t>
            </w:r>
          </w:p>
        </w:tc>
      </w:tr>
      <w:tr w:rsidR="00E27ADD" w:rsidRPr="00537B1E" w14:paraId="7F4F16AF" w14:textId="77777777" w:rsidTr="00035480">
        <w:trPr>
          <w:trHeight w:val="717"/>
        </w:trPr>
        <w:tc>
          <w:tcPr>
            <w:tcW w:w="568" w:type="dxa"/>
            <w:vMerge/>
            <w:vAlign w:val="center"/>
          </w:tcPr>
          <w:p w14:paraId="7D2A5EB7" w14:textId="77777777" w:rsidR="00E27ADD" w:rsidRPr="00E27ADD" w:rsidRDefault="00E27ADD" w:rsidP="00E27ADD">
            <w:pPr>
              <w:spacing w:line="240" w:lineRule="auto"/>
              <w:ind w:left="40" w:hanging="40"/>
              <w:contextualSpacing/>
              <w:jc w:val="center"/>
              <w:rPr>
                <w:rFonts w:ascii="Times New Roman" w:hAnsi="Times New Roman" w:cs="Times New Roman"/>
                <w:b/>
                <w:sz w:val="24"/>
                <w:szCs w:val="24"/>
              </w:rPr>
            </w:pPr>
          </w:p>
        </w:tc>
        <w:tc>
          <w:tcPr>
            <w:tcW w:w="2103" w:type="dxa"/>
            <w:vMerge/>
            <w:tcBorders>
              <w:right w:val="single" w:sz="4" w:space="0" w:color="auto"/>
            </w:tcBorders>
            <w:vAlign w:val="center"/>
          </w:tcPr>
          <w:p w14:paraId="5D808F3C" w14:textId="77777777" w:rsidR="00E27ADD" w:rsidRPr="00E27ADD" w:rsidRDefault="00E27ADD" w:rsidP="00E27ADD">
            <w:pPr>
              <w:spacing w:line="240" w:lineRule="auto"/>
              <w:contextualSpacing/>
              <w:jc w:val="center"/>
              <w:rPr>
                <w:rFonts w:ascii="Times New Roman" w:hAnsi="Times New Roman" w:cs="Times New Roman"/>
                <w:b/>
                <w:sz w:val="24"/>
                <w:szCs w:val="24"/>
              </w:rPr>
            </w:pPr>
          </w:p>
        </w:tc>
        <w:tc>
          <w:tcPr>
            <w:tcW w:w="3708" w:type="dxa"/>
            <w:gridSpan w:val="6"/>
            <w:tcBorders>
              <w:left w:val="single" w:sz="4" w:space="0" w:color="auto"/>
            </w:tcBorders>
          </w:tcPr>
          <w:p w14:paraId="2803DB46" w14:textId="77777777" w:rsidR="00E27ADD" w:rsidRPr="00E27ADD" w:rsidRDefault="00E27ADD" w:rsidP="00E27ADD">
            <w:pPr>
              <w:pStyle w:val="TableParagraph"/>
              <w:ind w:left="139" w:right="29" w:hanging="78"/>
              <w:contextualSpacing/>
              <w:jc w:val="center"/>
              <w:rPr>
                <w:b/>
                <w:sz w:val="24"/>
                <w:szCs w:val="24"/>
                <w:lang w:val="ru-RU"/>
              </w:rPr>
            </w:pPr>
            <w:r w:rsidRPr="00E27ADD">
              <w:rPr>
                <w:b/>
                <w:sz w:val="24"/>
                <w:szCs w:val="24"/>
                <w:lang w:val="ru-RU"/>
              </w:rPr>
              <w:t>Этап начальной подготовки</w:t>
            </w:r>
          </w:p>
        </w:tc>
        <w:tc>
          <w:tcPr>
            <w:tcW w:w="5309" w:type="dxa"/>
            <w:gridSpan w:val="8"/>
            <w:tcBorders>
              <w:top w:val="single" w:sz="4" w:space="0" w:color="auto"/>
            </w:tcBorders>
          </w:tcPr>
          <w:p w14:paraId="36FFC42D" w14:textId="4E39018D" w:rsidR="00E27ADD" w:rsidRPr="00E27ADD" w:rsidRDefault="00E27ADD" w:rsidP="00E27ADD">
            <w:pPr>
              <w:pStyle w:val="TableParagraph"/>
              <w:ind w:left="196" w:right="177" w:firstLine="3"/>
              <w:contextualSpacing/>
              <w:jc w:val="center"/>
              <w:rPr>
                <w:b/>
                <w:spacing w:val="-58"/>
                <w:sz w:val="24"/>
                <w:szCs w:val="24"/>
                <w:lang w:val="ru-RU"/>
              </w:rPr>
            </w:pPr>
            <w:r w:rsidRPr="00E27ADD">
              <w:rPr>
                <w:b/>
                <w:sz w:val="24"/>
                <w:szCs w:val="24"/>
                <w:lang w:val="ru-RU"/>
              </w:rPr>
              <w:t>Учебно-тренировочный этап</w:t>
            </w:r>
          </w:p>
          <w:p w14:paraId="0D15D196" w14:textId="77777777" w:rsidR="00E27ADD" w:rsidRPr="00E27ADD" w:rsidRDefault="00E27ADD" w:rsidP="00E27ADD">
            <w:pPr>
              <w:pStyle w:val="TableParagraph"/>
              <w:ind w:left="196" w:right="177" w:firstLine="3"/>
              <w:contextualSpacing/>
              <w:jc w:val="center"/>
              <w:rPr>
                <w:b/>
                <w:sz w:val="24"/>
                <w:szCs w:val="24"/>
                <w:lang w:val="ru-RU"/>
              </w:rPr>
            </w:pPr>
            <w:r w:rsidRPr="00E27ADD">
              <w:rPr>
                <w:b/>
                <w:sz w:val="24"/>
                <w:szCs w:val="24"/>
                <w:lang w:val="ru-RU"/>
              </w:rPr>
              <w:t>(этап спортивной</w:t>
            </w:r>
            <w:r w:rsidRPr="00E27ADD">
              <w:rPr>
                <w:b/>
                <w:spacing w:val="1"/>
                <w:sz w:val="24"/>
                <w:szCs w:val="24"/>
                <w:lang w:val="ru-RU"/>
              </w:rPr>
              <w:t xml:space="preserve"> </w:t>
            </w:r>
            <w:r w:rsidRPr="00E27ADD">
              <w:rPr>
                <w:b/>
                <w:sz w:val="24"/>
                <w:szCs w:val="24"/>
                <w:lang w:val="ru-RU"/>
              </w:rPr>
              <w:t>специализации)</w:t>
            </w:r>
          </w:p>
        </w:tc>
        <w:tc>
          <w:tcPr>
            <w:tcW w:w="2629" w:type="dxa"/>
            <w:gridSpan w:val="3"/>
            <w:vMerge w:val="restart"/>
          </w:tcPr>
          <w:p w14:paraId="191615CD" w14:textId="77777777" w:rsidR="00E27ADD" w:rsidRPr="00E27ADD" w:rsidRDefault="00E27ADD" w:rsidP="00E27ADD">
            <w:pPr>
              <w:pStyle w:val="TableParagraph"/>
              <w:ind w:left="59" w:right="47" w:hanging="1"/>
              <w:contextualSpacing/>
              <w:jc w:val="center"/>
              <w:rPr>
                <w:b/>
                <w:sz w:val="24"/>
                <w:szCs w:val="24"/>
                <w:lang w:val="ru-RU"/>
              </w:rPr>
            </w:pPr>
            <w:r w:rsidRPr="00E27ADD">
              <w:rPr>
                <w:b/>
                <w:sz w:val="24"/>
                <w:szCs w:val="24"/>
                <w:lang w:val="ru-RU"/>
              </w:rPr>
              <w:t>Этап</w:t>
            </w:r>
            <w:r w:rsidRPr="00E27ADD">
              <w:rPr>
                <w:b/>
                <w:spacing w:val="1"/>
                <w:sz w:val="24"/>
                <w:szCs w:val="24"/>
                <w:lang w:val="ru-RU"/>
              </w:rPr>
              <w:t xml:space="preserve"> </w:t>
            </w:r>
            <w:r w:rsidRPr="00E27ADD">
              <w:rPr>
                <w:b/>
                <w:sz w:val="24"/>
                <w:szCs w:val="24"/>
                <w:lang w:val="ru-RU"/>
              </w:rPr>
              <w:t>совершенствования</w:t>
            </w:r>
            <w:r w:rsidRPr="00E27ADD">
              <w:rPr>
                <w:b/>
                <w:spacing w:val="1"/>
                <w:sz w:val="24"/>
                <w:szCs w:val="24"/>
                <w:lang w:val="ru-RU"/>
              </w:rPr>
              <w:t xml:space="preserve"> </w:t>
            </w:r>
            <w:r w:rsidRPr="00E27ADD">
              <w:rPr>
                <w:b/>
                <w:sz w:val="24"/>
                <w:szCs w:val="24"/>
                <w:lang w:val="ru-RU"/>
              </w:rPr>
              <w:t>спортивного</w:t>
            </w:r>
            <w:r w:rsidRPr="00E27ADD">
              <w:rPr>
                <w:b/>
                <w:spacing w:val="1"/>
                <w:sz w:val="24"/>
                <w:szCs w:val="24"/>
                <w:lang w:val="ru-RU"/>
              </w:rPr>
              <w:t xml:space="preserve"> </w:t>
            </w:r>
            <w:r w:rsidRPr="00E27ADD">
              <w:rPr>
                <w:b/>
                <w:sz w:val="24"/>
                <w:szCs w:val="24"/>
                <w:lang w:val="ru-RU"/>
              </w:rPr>
              <w:t>мастерства</w:t>
            </w:r>
          </w:p>
        </w:tc>
      </w:tr>
      <w:tr w:rsidR="00E27ADD" w:rsidRPr="00537B1E" w14:paraId="68DC6D3B" w14:textId="77777777" w:rsidTr="00035480">
        <w:trPr>
          <w:trHeight w:val="829"/>
        </w:trPr>
        <w:tc>
          <w:tcPr>
            <w:tcW w:w="568" w:type="dxa"/>
            <w:vMerge/>
            <w:vAlign w:val="center"/>
          </w:tcPr>
          <w:p w14:paraId="18264724" w14:textId="77777777" w:rsidR="00E27ADD" w:rsidRPr="00537B1E" w:rsidRDefault="00E27ADD" w:rsidP="00E27ADD">
            <w:pPr>
              <w:spacing w:line="240" w:lineRule="auto"/>
              <w:ind w:left="40" w:hanging="40"/>
              <w:contextualSpacing/>
              <w:jc w:val="center"/>
              <w:rPr>
                <w:rFonts w:ascii="Times New Roman" w:hAnsi="Times New Roman" w:cs="Times New Roman"/>
                <w:sz w:val="24"/>
                <w:szCs w:val="24"/>
                <w:lang w:val="ru-RU"/>
              </w:rPr>
            </w:pPr>
          </w:p>
        </w:tc>
        <w:tc>
          <w:tcPr>
            <w:tcW w:w="2103" w:type="dxa"/>
            <w:vMerge/>
            <w:tcBorders>
              <w:right w:val="single" w:sz="4" w:space="0" w:color="auto"/>
            </w:tcBorders>
            <w:vAlign w:val="center"/>
          </w:tcPr>
          <w:p w14:paraId="0F83E475" w14:textId="77777777" w:rsidR="00E27ADD" w:rsidRPr="00537B1E" w:rsidRDefault="00E27ADD" w:rsidP="00E27ADD">
            <w:pPr>
              <w:spacing w:line="240" w:lineRule="auto"/>
              <w:contextualSpacing/>
              <w:jc w:val="center"/>
              <w:rPr>
                <w:rFonts w:ascii="Times New Roman" w:hAnsi="Times New Roman" w:cs="Times New Roman"/>
                <w:sz w:val="24"/>
                <w:szCs w:val="24"/>
                <w:lang w:val="ru-RU"/>
              </w:rPr>
            </w:pPr>
          </w:p>
        </w:tc>
        <w:tc>
          <w:tcPr>
            <w:tcW w:w="1152" w:type="dxa"/>
            <w:gridSpan w:val="2"/>
            <w:tcBorders>
              <w:left w:val="single" w:sz="4" w:space="0" w:color="auto"/>
              <w:bottom w:val="single" w:sz="4" w:space="0" w:color="auto"/>
              <w:right w:val="single" w:sz="4" w:space="0" w:color="auto"/>
            </w:tcBorders>
          </w:tcPr>
          <w:p w14:paraId="51E00EB5" w14:textId="77777777" w:rsidR="00E27ADD" w:rsidRPr="00E27ADD" w:rsidRDefault="00E27ADD" w:rsidP="00E27ADD">
            <w:pPr>
              <w:pStyle w:val="TableParagraph"/>
              <w:ind w:firstLine="12"/>
              <w:contextualSpacing/>
              <w:jc w:val="center"/>
              <w:rPr>
                <w:b/>
                <w:sz w:val="24"/>
                <w:szCs w:val="24"/>
                <w:lang w:val="ru-RU"/>
              </w:rPr>
            </w:pPr>
            <w:r w:rsidRPr="00E27ADD">
              <w:rPr>
                <w:b/>
                <w:sz w:val="24"/>
                <w:szCs w:val="24"/>
                <w:lang w:val="ru-RU"/>
              </w:rPr>
              <w:t>До года</w:t>
            </w:r>
          </w:p>
        </w:tc>
        <w:tc>
          <w:tcPr>
            <w:tcW w:w="1276" w:type="dxa"/>
            <w:gridSpan w:val="2"/>
            <w:tcBorders>
              <w:left w:val="single" w:sz="4" w:space="0" w:color="auto"/>
              <w:bottom w:val="single" w:sz="4" w:space="0" w:color="auto"/>
            </w:tcBorders>
          </w:tcPr>
          <w:p w14:paraId="1BA1040E" w14:textId="77777777" w:rsidR="00E27ADD" w:rsidRPr="00E27ADD" w:rsidRDefault="00E27ADD" w:rsidP="00E27ADD">
            <w:pPr>
              <w:pStyle w:val="TableParagraph"/>
              <w:contextualSpacing/>
              <w:jc w:val="center"/>
              <w:rPr>
                <w:b/>
                <w:sz w:val="24"/>
                <w:szCs w:val="24"/>
                <w:lang w:val="ru-RU"/>
              </w:rPr>
            </w:pPr>
            <w:r w:rsidRPr="00E27ADD">
              <w:rPr>
                <w:b/>
                <w:sz w:val="24"/>
                <w:szCs w:val="24"/>
                <w:lang w:val="ru-RU"/>
              </w:rPr>
              <w:t>Второй год</w:t>
            </w:r>
          </w:p>
        </w:tc>
        <w:tc>
          <w:tcPr>
            <w:tcW w:w="1280" w:type="dxa"/>
            <w:gridSpan w:val="2"/>
            <w:tcBorders>
              <w:bottom w:val="single" w:sz="4" w:space="0" w:color="auto"/>
            </w:tcBorders>
          </w:tcPr>
          <w:p w14:paraId="0B255FCF" w14:textId="42E25FB0" w:rsidR="00E27ADD" w:rsidRPr="00E27ADD" w:rsidRDefault="00E27ADD" w:rsidP="00E27ADD">
            <w:pPr>
              <w:pStyle w:val="TableParagraph"/>
              <w:ind w:left="20"/>
              <w:contextualSpacing/>
              <w:jc w:val="center"/>
              <w:rPr>
                <w:b/>
                <w:sz w:val="24"/>
                <w:szCs w:val="24"/>
                <w:lang w:val="ru-RU"/>
              </w:rPr>
            </w:pPr>
            <w:r w:rsidRPr="00E27ADD">
              <w:rPr>
                <w:b/>
                <w:sz w:val="24"/>
                <w:szCs w:val="24"/>
                <w:lang w:val="ru-RU"/>
              </w:rPr>
              <w:t>Третий год</w:t>
            </w:r>
          </w:p>
        </w:tc>
        <w:tc>
          <w:tcPr>
            <w:tcW w:w="1276" w:type="dxa"/>
            <w:gridSpan w:val="2"/>
            <w:tcBorders>
              <w:bottom w:val="single" w:sz="4" w:space="0" w:color="auto"/>
              <w:right w:val="single" w:sz="4" w:space="0" w:color="auto"/>
            </w:tcBorders>
          </w:tcPr>
          <w:p w14:paraId="33D9500E" w14:textId="77777777" w:rsidR="00E27ADD" w:rsidRPr="00E27ADD" w:rsidRDefault="00E27ADD" w:rsidP="00E27ADD">
            <w:pPr>
              <w:pStyle w:val="TableParagraph"/>
              <w:ind w:left="302" w:right="116" w:hanging="144"/>
              <w:contextualSpacing/>
              <w:jc w:val="center"/>
              <w:rPr>
                <w:b/>
                <w:sz w:val="24"/>
                <w:szCs w:val="24"/>
                <w:lang w:val="ru-RU"/>
              </w:rPr>
            </w:pPr>
            <w:r w:rsidRPr="00E27ADD">
              <w:rPr>
                <w:b/>
                <w:sz w:val="24"/>
                <w:szCs w:val="24"/>
                <w:lang w:val="ru-RU"/>
              </w:rPr>
              <w:t>Первый,</w:t>
            </w:r>
          </w:p>
          <w:p w14:paraId="32E10A58" w14:textId="77777777" w:rsidR="00E27ADD" w:rsidRPr="00E27ADD" w:rsidRDefault="00E27ADD" w:rsidP="00E27ADD">
            <w:pPr>
              <w:pStyle w:val="TableParagraph"/>
              <w:ind w:left="302" w:right="116" w:hanging="144"/>
              <w:contextualSpacing/>
              <w:jc w:val="center"/>
              <w:rPr>
                <w:b/>
                <w:sz w:val="24"/>
                <w:szCs w:val="24"/>
                <w:lang w:val="ru-RU"/>
              </w:rPr>
            </w:pPr>
            <w:r w:rsidRPr="00E27ADD">
              <w:rPr>
                <w:b/>
                <w:sz w:val="24"/>
                <w:szCs w:val="24"/>
                <w:lang w:val="ru-RU"/>
              </w:rPr>
              <w:t>второй</w:t>
            </w:r>
          </w:p>
          <w:p w14:paraId="7E56A2F6" w14:textId="77777777" w:rsidR="00E27ADD" w:rsidRPr="00E27ADD" w:rsidRDefault="00E27ADD" w:rsidP="00E27ADD">
            <w:pPr>
              <w:pStyle w:val="TableParagraph"/>
              <w:ind w:left="302" w:right="116" w:hanging="144"/>
              <w:contextualSpacing/>
              <w:jc w:val="center"/>
              <w:rPr>
                <w:b/>
                <w:sz w:val="24"/>
                <w:szCs w:val="24"/>
                <w:lang w:val="ru-RU"/>
              </w:rPr>
            </w:pPr>
            <w:r w:rsidRPr="00E27ADD">
              <w:rPr>
                <w:b/>
                <w:sz w:val="24"/>
                <w:szCs w:val="24"/>
                <w:lang w:val="ru-RU"/>
              </w:rPr>
              <w:t>год</w:t>
            </w:r>
          </w:p>
        </w:tc>
        <w:tc>
          <w:tcPr>
            <w:tcW w:w="1418" w:type="dxa"/>
            <w:gridSpan w:val="2"/>
            <w:tcBorders>
              <w:left w:val="single" w:sz="4" w:space="0" w:color="auto"/>
              <w:bottom w:val="single" w:sz="4" w:space="0" w:color="auto"/>
              <w:right w:val="single" w:sz="4" w:space="0" w:color="auto"/>
            </w:tcBorders>
          </w:tcPr>
          <w:p w14:paraId="5CB6C521" w14:textId="017DB297" w:rsidR="00E27ADD" w:rsidRPr="00E27ADD" w:rsidRDefault="00E27ADD" w:rsidP="00E27ADD">
            <w:pPr>
              <w:spacing w:after="0" w:line="240" w:lineRule="auto"/>
              <w:jc w:val="center"/>
              <w:rPr>
                <w:rFonts w:ascii="Times New Roman" w:eastAsia="Times New Roman" w:hAnsi="Times New Roman" w:cs="Times New Roman"/>
                <w:b/>
                <w:sz w:val="24"/>
                <w:szCs w:val="24"/>
                <w:lang w:val="ru-RU"/>
              </w:rPr>
            </w:pPr>
            <w:r w:rsidRPr="00E27ADD">
              <w:rPr>
                <w:rFonts w:ascii="Times New Roman" w:eastAsia="Times New Roman" w:hAnsi="Times New Roman" w:cs="Times New Roman"/>
                <w:b/>
                <w:sz w:val="24"/>
                <w:szCs w:val="24"/>
                <w:lang w:val="ru-RU"/>
              </w:rPr>
              <w:t>Третий</w:t>
            </w:r>
          </w:p>
          <w:p w14:paraId="6AB5764D" w14:textId="77777777" w:rsidR="00E27ADD" w:rsidRPr="00E27ADD" w:rsidRDefault="00E27ADD" w:rsidP="00E27ADD">
            <w:pPr>
              <w:spacing w:after="0" w:line="240" w:lineRule="auto"/>
              <w:jc w:val="center"/>
              <w:rPr>
                <w:rFonts w:ascii="Times New Roman" w:eastAsia="Times New Roman" w:hAnsi="Times New Roman" w:cs="Times New Roman"/>
                <w:b/>
                <w:sz w:val="24"/>
                <w:szCs w:val="24"/>
                <w:lang w:val="ru-RU"/>
              </w:rPr>
            </w:pPr>
            <w:r w:rsidRPr="00E27ADD">
              <w:rPr>
                <w:rFonts w:ascii="Times New Roman" w:eastAsia="Times New Roman" w:hAnsi="Times New Roman" w:cs="Times New Roman"/>
                <w:b/>
                <w:sz w:val="24"/>
                <w:szCs w:val="24"/>
                <w:lang w:val="ru-RU"/>
              </w:rPr>
              <w:t>год</w:t>
            </w:r>
          </w:p>
        </w:tc>
        <w:tc>
          <w:tcPr>
            <w:tcW w:w="1275" w:type="dxa"/>
            <w:gridSpan w:val="2"/>
            <w:tcBorders>
              <w:left w:val="single" w:sz="4" w:space="0" w:color="auto"/>
              <w:bottom w:val="single" w:sz="4" w:space="0" w:color="auto"/>
              <w:right w:val="single" w:sz="4" w:space="0" w:color="auto"/>
            </w:tcBorders>
          </w:tcPr>
          <w:p w14:paraId="4E8856B7" w14:textId="77777777" w:rsidR="00E27ADD" w:rsidRPr="00E27ADD" w:rsidRDefault="00E27ADD" w:rsidP="00E27ADD">
            <w:pPr>
              <w:pStyle w:val="TableParagraph"/>
              <w:ind w:left="87" w:right="78" w:hanging="5"/>
              <w:contextualSpacing/>
              <w:jc w:val="center"/>
              <w:rPr>
                <w:b/>
                <w:sz w:val="24"/>
                <w:szCs w:val="24"/>
                <w:lang w:val="ru-RU"/>
              </w:rPr>
            </w:pPr>
            <w:r w:rsidRPr="00E27ADD">
              <w:rPr>
                <w:b/>
                <w:sz w:val="24"/>
                <w:szCs w:val="24"/>
                <w:lang w:val="ru-RU"/>
              </w:rPr>
              <w:t>Четвертый год</w:t>
            </w:r>
          </w:p>
        </w:tc>
        <w:tc>
          <w:tcPr>
            <w:tcW w:w="1340" w:type="dxa"/>
            <w:gridSpan w:val="2"/>
            <w:tcBorders>
              <w:left w:val="single" w:sz="4" w:space="0" w:color="auto"/>
              <w:bottom w:val="single" w:sz="4" w:space="0" w:color="auto"/>
            </w:tcBorders>
          </w:tcPr>
          <w:p w14:paraId="5F739627" w14:textId="77777777" w:rsidR="00E27ADD" w:rsidRPr="00E27ADD" w:rsidRDefault="00E27ADD" w:rsidP="00E27ADD">
            <w:pPr>
              <w:pStyle w:val="TableParagraph"/>
              <w:ind w:left="87" w:right="78" w:hanging="5"/>
              <w:contextualSpacing/>
              <w:jc w:val="center"/>
              <w:rPr>
                <w:b/>
                <w:sz w:val="24"/>
                <w:szCs w:val="24"/>
                <w:lang w:val="ru-RU"/>
              </w:rPr>
            </w:pPr>
            <w:r w:rsidRPr="00E27ADD">
              <w:rPr>
                <w:b/>
                <w:sz w:val="24"/>
                <w:szCs w:val="24"/>
                <w:lang w:val="ru-RU"/>
              </w:rPr>
              <w:t>Пятый год</w:t>
            </w:r>
          </w:p>
        </w:tc>
        <w:tc>
          <w:tcPr>
            <w:tcW w:w="2629" w:type="dxa"/>
            <w:gridSpan w:val="3"/>
            <w:vMerge/>
            <w:tcBorders>
              <w:bottom w:val="single" w:sz="4" w:space="0" w:color="auto"/>
            </w:tcBorders>
            <w:vAlign w:val="center"/>
          </w:tcPr>
          <w:p w14:paraId="705430AE" w14:textId="77777777" w:rsidR="00E27ADD" w:rsidRPr="00537B1E" w:rsidRDefault="00E27ADD" w:rsidP="00E27ADD">
            <w:pPr>
              <w:pStyle w:val="TableParagraph"/>
              <w:ind w:left="243" w:right="95" w:hanging="113"/>
              <w:contextualSpacing/>
              <w:jc w:val="center"/>
              <w:rPr>
                <w:sz w:val="24"/>
                <w:szCs w:val="24"/>
                <w:lang w:val="ru-RU"/>
              </w:rPr>
            </w:pPr>
          </w:p>
        </w:tc>
      </w:tr>
      <w:tr w:rsidR="00E27ADD" w:rsidRPr="00537B1E" w14:paraId="60CE8937" w14:textId="77777777" w:rsidTr="00035480">
        <w:trPr>
          <w:trHeight w:val="225"/>
        </w:trPr>
        <w:tc>
          <w:tcPr>
            <w:tcW w:w="568" w:type="dxa"/>
            <w:vMerge/>
            <w:vAlign w:val="center"/>
          </w:tcPr>
          <w:p w14:paraId="6B577188" w14:textId="77777777" w:rsidR="00E27ADD" w:rsidRPr="00537B1E" w:rsidRDefault="00E27ADD" w:rsidP="00E27ADD">
            <w:pPr>
              <w:spacing w:line="240" w:lineRule="auto"/>
              <w:ind w:left="40" w:hanging="40"/>
              <w:contextualSpacing/>
              <w:jc w:val="center"/>
              <w:rPr>
                <w:rFonts w:ascii="Times New Roman" w:hAnsi="Times New Roman" w:cs="Times New Roman"/>
                <w:sz w:val="24"/>
                <w:szCs w:val="24"/>
                <w:lang w:val="ru-RU"/>
              </w:rPr>
            </w:pPr>
          </w:p>
        </w:tc>
        <w:tc>
          <w:tcPr>
            <w:tcW w:w="2103" w:type="dxa"/>
            <w:vMerge/>
            <w:tcBorders>
              <w:right w:val="single" w:sz="4" w:space="0" w:color="auto"/>
            </w:tcBorders>
            <w:vAlign w:val="center"/>
          </w:tcPr>
          <w:p w14:paraId="14AB6D56" w14:textId="77777777" w:rsidR="00E27ADD" w:rsidRPr="00537B1E" w:rsidRDefault="00E27ADD" w:rsidP="00E27ADD">
            <w:pPr>
              <w:spacing w:line="240" w:lineRule="auto"/>
              <w:contextualSpacing/>
              <w:jc w:val="center"/>
              <w:rPr>
                <w:rFonts w:ascii="Times New Roman" w:hAnsi="Times New Roman" w:cs="Times New Roman"/>
                <w:sz w:val="24"/>
                <w:szCs w:val="24"/>
                <w:lang w:val="ru-RU"/>
              </w:rPr>
            </w:pPr>
          </w:p>
        </w:tc>
        <w:tc>
          <w:tcPr>
            <w:tcW w:w="11646" w:type="dxa"/>
            <w:gridSpan w:val="17"/>
            <w:tcBorders>
              <w:top w:val="single" w:sz="4" w:space="0" w:color="auto"/>
              <w:left w:val="single" w:sz="4" w:space="0" w:color="auto"/>
              <w:bottom w:val="single" w:sz="4" w:space="0" w:color="auto"/>
            </w:tcBorders>
            <w:vAlign w:val="center"/>
          </w:tcPr>
          <w:p w14:paraId="0F8E4A8C" w14:textId="77777777" w:rsidR="00E27ADD" w:rsidRPr="00537B1E" w:rsidRDefault="00E27ADD" w:rsidP="00E27ADD">
            <w:pPr>
              <w:spacing w:line="240" w:lineRule="auto"/>
              <w:contextualSpacing/>
              <w:jc w:val="center"/>
              <w:rPr>
                <w:rFonts w:ascii="Times New Roman" w:hAnsi="Times New Roman" w:cs="Times New Roman"/>
                <w:sz w:val="24"/>
                <w:szCs w:val="24"/>
              </w:rPr>
            </w:pPr>
            <w:r w:rsidRPr="00537B1E">
              <w:rPr>
                <w:rFonts w:ascii="Times New Roman" w:hAnsi="Times New Roman" w:cs="Times New Roman"/>
                <w:bCs/>
                <w:sz w:val="24"/>
                <w:szCs w:val="24"/>
                <w:lang w:val="ru-RU"/>
              </w:rPr>
              <w:t>Недельная нагрузка в часах</w:t>
            </w:r>
          </w:p>
        </w:tc>
      </w:tr>
      <w:tr w:rsidR="00E27ADD" w:rsidRPr="00537B1E" w14:paraId="1299C4A5" w14:textId="77777777" w:rsidTr="00035480">
        <w:trPr>
          <w:trHeight w:val="240"/>
        </w:trPr>
        <w:tc>
          <w:tcPr>
            <w:tcW w:w="568" w:type="dxa"/>
            <w:vMerge/>
            <w:vAlign w:val="center"/>
          </w:tcPr>
          <w:p w14:paraId="6E72F133" w14:textId="77777777" w:rsidR="00E27ADD" w:rsidRPr="00537B1E" w:rsidRDefault="00E27ADD" w:rsidP="00E27ADD">
            <w:pPr>
              <w:spacing w:line="240" w:lineRule="auto"/>
              <w:ind w:left="40" w:hanging="40"/>
              <w:contextualSpacing/>
              <w:jc w:val="center"/>
              <w:rPr>
                <w:rFonts w:ascii="Times New Roman" w:hAnsi="Times New Roman" w:cs="Times New Roman"/>
                <w:sz w:val="24"/>
                <w:szCs w:val="24"/>
                <w:lang w:val="ru-RU"/>
              </w:rPr>
            </w:pPr>
          </w:p>
        </w:tc>
        <w:tc>
          <w:tcPr>
            <w:tcW w:w="2103" w:type="dxa"/>
            <w:vMerge/>
            <w:tcBorders>
              <w:right w:val="single" w:sz="4" w:space="0" w:color="auto"/>
            </w:tcBorders>
            <w:vAlign w:val="center"/>
          </w:tcPr>
          <w:p w14:paraId="4A9C12C9" w14:textId="77777777" w:rsidR="00E27ADD" w:rsidRPr="00537B1E" w:rsidRDefault="00E27ADD" w:rsidP="00E27ADD">
            <w:pPr>
              <w:spacing w:line="240" w:lineRule="auto"/>
              <w:contextualSpacing/>
              <w:jc w:val="center"/>
              <w:rPr>
                <w:rFonts w:ascii="Times New Roman" w:hAnsi="Times New Roman" w:cs="Times New Roman"/>
                <w:sz w:val="24"/>
                <w:szCs w:val="24"/>
                <w:lang w:val="ru-RU"/>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60897A04" w14:textId="77777777" w:rsidR="00E27ADD" w:rsidRPr="00537B1E" w:rsidRDefault="00E27ADD" w:rsidP="00E27ADD">
            <w:pPr>
              <w:pStyle w:val="TableParagraph"/>
              <w:ind w:firstLine="12"/>
              <w:contextualSpacing/>
              <w:jc w:val="center"/>
              <w:rPr>
                <w:bCs/>
                <w:sz w:val="24"/>
                <w:szCs w:val="24"/>
                <w:highlight w:val="yellow"/>
                <w:lang w:val="ru-RU"/>
              </w:rPr>
            </w:pPr>
            <w:r w:rsidRPr="00537B1E">
              <w:rPr>
                <w:bCs/>
                <w:sz w:val="24"/>
                <w:szCs w:val="24"/>
                <w:lang w:val="ru-RU"/>
              </w:rPr>
              <w:t>6</w:t>
            </w:r>
          </w:p>
        </w:tc>
        <w:tc>
          <w:tcPr>
            <w:tcW w:w="1276" w:type="dxa"/>
            <w:gridSpan w:val="2"/>
            <w:tcBorders>
              <w:top w:val="single" w:sz="4" w:space="0" w:color="auto"/>
              <w:left w:val="single" w:sz="4" w:space="0" w:color="auto"/>
              <w:bottom w:val="single" w:sz="4" w:space="0" w:color="auto"/>
            </w:tcBorders>
            <w:vAlign w:val="center"/>
          </w:tcPr>
          <w:p w14:paraId="151AD2DB" w14:textId="77777777" w:rsidR="00E27ADD" w:rsidRPr="00537B1E" w:rsidRDefault="00E27ADD" w:rsidP="00E27ADD">
            <w:pPr>
              <w:pStyle w:val="TableParagraph"/>
              <w:contextualSpacing/>
              <w:jc w:val="center"/>
              <w:rPr>
                <w:bCs/>
                <w:sz w:val="24"/>
                <w:szCs w:val="24"/>
                <w:lang w:val="ru-RU"/>
              </w:rPr>
            </w:pPr>
            <w:r w:rsidRPr="00537B1E">
              <w:rPr>
                <w:bCs/>
                <w:sz w:val="24"/>
                <w:szCs w:val="24"/>
                <w:lang w:val="ru-RU"/>
              </w:rPr>
              <w:t>8</w:t>
            </w:r>
          </w:p>
        </w:tc>
        <w:tc>
          <w:tcPr>
            <w:tcW w:w="1280" w:type="dxa"/>
            <w:gridSpan w:val="2"/>
            <w:tcBorders>
              <w:top w:val="single" w:sz="4" w:space="0" w:color="auto"/>
              <w:bottom w:val="single" w:sz="4" w:space="0" w:color="auto"/>
            </w:tcBorders>
            <w:vAlign w:val="center"/>
          </w:tcPr>
          <w:p w14:paraId="4117E883" w14:textId="77777777" w:rsidR="00E27ADD" w:rsidRPr="00537B1E" w:rsidRDefault="00E27ADD" w:rsidP="00E27ADD">
            <w:pPr>
              <w:pStyle w:val="TableParagraph"/>
              <w:ind w:left="302" w:right="152" w:hanging="113"/>
              <w:contextualSpacing/>
              <w:jc w:val="center"/>
              <w:rPr>
                <w:bCs/>
                <w:sz w:val="24"/>
                <w:szCs w:val="24"/>
                <w:lang w:val="ru-RU"/>
              </w:rPr>
            </w:pPr>
            <w:r w:rsidRPr="00537B1E">
              <w:rPr>
                <w:bCs/>
                <w:sz w:val="24"/>
                <w:szCs w:val="24"/>
                <w:lang w:val="ru-RU"/>
              </w:rPr>
              <w:t>8</w:t>
            </w:r>
          </w:p>
        </w:tc>
        <w:tc>
          <w:tcPr>
            <w:tcW w:w="1276" w:type="dxa"/>
            <w:gridSpan w:val="2"/>
            <w:tcBorders>
              <w:top w:val="single" w:sz="4" w:space="0" w:color="auto"/>
              <w:bottom w:val="single" w:sz="4" w:space="0" w:color="auto"/>
              <w:right w:val="single" w:sz="4" w:space="0" w:color="auto"/>
            </w:tcBorders>
            <w:vAlign w:val="center"/>
          </w:tcPr>
          <w:p w14:paraId="4D3FB1F8" w14:textId="77777777" w:rsidR="00E27ADD" w:rsidRPr="00537B1E" w:rsidRDefault="00E27ADD" w:rsidP="00E27ADD">
            <w:pPr>
              <w:pStyle w:val="TableParagraph"/>
              <w:ind w:left="302" w:right="116" w:hanging="144"/>
              <w:contextualSpacing/>
              <w:jc w:val="center"/>
              <w:rPr>
                <w:bCs/>
                <w:sz w:val="24"/>
                <w:szCs w:val="24"/>
                <w:lang w:val="ru-RU"/>
              </w:rPr>
            </w:pPr>
            <w:r w:rsidRPr="00537B1E">
              <w:rPr>
                <w:bCs/>
                <w:sz w:val="24"/>
                <w:szCs w:val="24"/>
                <w:lang w:val="ru-RU"/>
              </w:rPr>
              <w:t>12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F9B62C5" w14:textId="77777777" w:rsidR="00E27ADD" w:rsidRPr="00537B1E" w:rsidRDefault="00E27ADD" w:rsidP="00E27ADD">
            <w:pPr>
              <w:pStyle w:val="TableParagraph"/>
              <w:ind w:left="302" w:right="116" w:hanging="144"/>
              <w:contextualSpacing/>
              <w:jc w:val="center"/>
              <w:rPr>
                <w:bCs/>
                <w:sz w:val="24"/>
                <w:szCs w:val="24"/>
              </w:rPr>
            </w:pPr>
            <w:r w:rsidRPr="00537B1E">
              <w:rPr>
                <w:bCs/>
                <w:sz w:val="24"/>
                <w:szCs w:val="24"/>
                <w:lang w:val="ru-RU"/>
              </w:rPr>
              <w:t>14</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728D3B8" w14:textId="77777777" w:rsidR="00E27ADD" w:rsidRPr="00537B1E" w:rsidRDefault="00E27ADD" w:rsidP="00E27ADD">
            <w:pPr>
              <w:pStyle w:val="TableParagraph"/>
              <w:ind w:right="230"/>
              <w:contextualSpacing/>
              <w:jc w:val="center"/>
              <w:rPr>
                <w:bCs/>
                <w:sz w:val="24"/>
                <w:szCs w:val="24"/>
                <w:lang w:val="ru-RU"/>
              </w:rPr>
            </w:pPr>
            <w:r>
              <w:rPr>
                <w:bCs/>
                <w:sz w:val="24"/>
                <w:szCs w:val="24"/>
                <w:lang w:val="ru-RU"/>
              </w:rPr>
              <w:t xml:space="preserve">  </w:t>
            </w:r>
            <w:r w:rsidRPr="00537B1E">
              <w:rPr>
                <w:bCs/>
                <w:sz w:val="24"/>
                <w:szCs w:val="24"/>
                <w:lang w:val="ru-RU"/>
              </w:rPr>
              <w:t>16</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644EFD81" w14:textId="77777777" w:rsidR="00E27ADD" w:rsidRPr="00A45169" w:rsidRDefault="00E27ADD" w:rsidP="00E27ADD">
            <w:pPr>
              <w:pStyle w:val="TableParagraph"/>
              <w:ind w:right="230"/>
              <w:contextualSpacing/>
              <w:jc w:val="center"/>
              <w:rPr>
                <w:bCs/>
                <w:sz w:val="24"/>
                <w:szCs w:val="24"/>
                <w:lang w:val="ru-RU"/>
              </w:rPr>
            </w:pPr>
            <w:r>
              <w:rPr>
                <w:bCs/>
                <w:sz w:val="24"/>
                <w:szCs w:val="24"/>
                <w:lang w:val="ru-RU"/>
              </w:rPr>
              <w:t>18</w:t>
            </w:r>
          </w:p>
        </w:tc>
        <w:tc>
          <w:tcPr>
            <w:tcW w:w="2629" w:type="dxa"/>
            <w:gridSpan w:val="3"/>
            <w:tcBorders>
              <w:top w:val="single" w:sz="4" w:space="0" w:color="auto"/>
              <w:left w:val="single" w:sz="4" w:space="0" w:color="auto"/>
              <w:bottom w:val="single" w:sz="4" w:space="0" w:color="auto"/>
            </w:tcBorders>
            <w:vAlign w:val="center"/>
          </w:tcPr>
          <w:p w14:paraId="45601887" w14:textId="77777777" w:rsidR="00E27ADD" w:rsidRPr="00537B1E" w:rsidRDefault="00E27ADD" w:rsidP="00E27ADD">
            <w:pPr>
              <w:pStyle w:val="TableParagraph"/>
              <w:ind w:left="124" w:right="90" w:firstLine="12"/>
              <w:contextualSpacing/>
              <w:jc w:val="center"/>
              <w:rPr>
                <w:bCs/>
                <w:sz w:val="24"/>
                <w:szCs w:val="24"/>
                <w:lang w:val="ru-RU"/>
              </w:rPr>
            </w:pPr>
            <w:r w:rsidRPr="00537B1E">
              <w:rPr>
                <w:bCs/>
                <w:sz w:val="24"/>
                <w:szCs w:val="24"/>
                <w:lang w:val="ru-RU"/>
              </w:rPr>
              <w:t>20</w:t>
            </w:r>
          </w:p>
        </w:tc>
      </w:tr>
      <w:tr w:rsidR="00E27ADD" w:rsidRPr="00537B1E" w14:paraId="1576F69E" w14:textId="77777777" w:rsidTr="00035480">
        <w:trPr>
          <w:trHeight w:val="390"/>
        </w:trPr>
        <w:tc>
          <w:tcPr>
            <w:tcW w:w="568" w:type="dxa"/>
            <w:vMerge/>
            <w:tcBorders>
              <w:bottom w:val="single" w:sz="4" w:space="0" w:color="auto"/>
            </w:tcBorders>
            <w:vAlign w:val="center"/>
          </w:tcPr>
          <w:p w14:paraId="30199A00" w14:textId="77777777" w:rsidR="00E27ADD" w:rsidRPr="00537B1E" w:rsidRDefault="00E27ADD" w:rsidP="00E27ADD">
            <w:pPr>
              <w:spacing w:line="240" w:lineRule="auto"/>
              <w:ind w:left="40" w:hanging="40"/>
              <w:contextualSpacing/>
              <w:jc w:val="center"/>
              <w:rPr>
                <w:rFonts w:ascii="Times New Roman" w:hAnsi="Times New Roman" w:cs="Times New Roman"/>
                <w:sz w:val="24"/>
                <w:szCs w:val="24"/>
                <w:lang w:val="ru-RU"/>
              </w:rPr>
            </w:pPr>
          </w:p>
        </w:tc>
        <w:tc>
          <w:tcPr>
            <w:tcW w:w="2103" w:type="dxa"/>
            <w:vMerge/>
            <w:tcBorders>
              <w:bottom w:val="single" w:sz="4" w:space="0" w:color="auto"/>
              <w:right w:val="single" w:sz="4" w:space="0" w:color="auto"/>
            </w:tcBorders>
            <w:vAlign w:val="center"/>
          </w:tcPr>
          <w:p w14:paraId="6135C458" w14:textId="77777777" w:rsidR="00E27ADD" w:rsidRPr="00537B1E" w:rsidRDefault="00E27ADD" w:rsidP="00E27ADD">
            <w:pPr>
              <w:spacing w:line="240" w:lineRule="auto"/>
              <w:contextualSpacing/>
              <w:jc w:val="center"/>
              <w:rPr>
                <w:rFonts w:ascii="Times New Roman" w:hAnsi="Times New Roman" w:cs="Times New Roman"/>
                <w:sz w:val="24"/>
                <w:szCs w:val="24"/>
                <w:lang w:val="ru-RU"/>
              </w:rPr>
            </w:pPr>
          </w:p>
        </w:tc>
        <w:tc>
          <w:tcPr>
            <w:tcW w:w="11646" w:type="dxa"/>
            <w:gridSpan w:val="17"/>
            <w:tcBorders>
              <w:top w:val="single" w:sz="4" w:space="0" w:color="auto"/>
              <w:left w:val="single" w:sz="4" w:space="0" w:color="auto"/>
              <w:bottom w:val="single" w:sz="4" w:space="0" w:color="auto"/>
            </w:tcBorders>
            <w:vAlign w:val="center"/>
          </w:tcPr>
          <w:p w14:paraId="66BA55B5" w14:textId="77777777" w:rsidR="00E27ADD" w:rsidRPr="00537B1E" w:rsidRDefault="00E27ADD" w:rsidP="00E27ADD">
            <w:pPr>
              <w:spacing w:line="240" w:lineRule="auto"/>
              <w:contextualSpacing/>
              <w:jc w:val="center"/>
              <w:rPr>
                <w:rFonts w:ascii="Times New Roman" w:hAnsi="Times New Roman" w:cs="Times New Roman"/>
                <w:bCs/>
                <w:sz w:val="24"/>
                <w:szCs w:val="24"/>
                <w:lang w:val="ru-RU"/>
              </w:rPr>
            </w:pPr>
            <w:r w:rsidRPr="00537B1E">
              <w:rPr>
                <w:rFonts w:ascii="Times New Roman" w:hAnsi="Times New Roman" w:cs="Times New Roman"/>
                <w:bCs/>
                <w:sz w:val="24"/>
                <w:szCs w:val="24"/>
                <w:lang w:val="ru-RU"/>
              </w:rPr>
              <w:t>Максимальная продолжительность одного учебно-тренировочного занятия в часах</w:t>
            </w:r>
          </w:p>
        </w:tc>
      </w:tr>
      <w:tr w:rsidR="00E27ADD" w:rsidRPr="00537B1E" w14:paraId="3E3B5759" w14:textId="77777777" w:rsidTr="00035480">
        <w:trPr>
          <w:trHeight w:val="240"/>
        </w:trPr>
        <w:tc>
          <w:tcPr>
            <w:tcW w:w="568" w:type="dxa"/>
            <w:vMerge w:val="restart"/>
            <w:tcBorders>
              <w:top w:val="single" w:sz="4" w:space="0" w:color="auto"/>
            </w:tcBorders>
            <w:vAlign w:val="center"/>
          </w:tcPr>
          <w:p w14:paraId="0FDFDA87" w14:textId="77777777" w:rsidR="00E27ADD" w:rsidRPr="00537B1E" w:rsidRDefault="00E27ADD" w:rsidP="00E27ADD">
            <w:pPr>
              <w:ind w:left="40" w:hanging="40"/>
              <w:contextualSpacing/>
              <w:jc w:val="center"/>
              <w:rPr>
                <w:rFonts w:ascii="Times New Roman" w:hAnsi="Times New Roman" w:cs="Times New Roman"/>
                <w:sz w:val="24"/>
                <w:szCs w:val="24"/>
                <w:lang w:val="ru-RU"/>
              </w:rPr>
            </w:pPr>
          </w:p>
        </w:tc>
        <w:tc>
          <w:tcPr>
            <w:tcW w:w="2103" w:type="dxa"/>
            <w:vMerge w:val="restart"/>
            <w:tcBorders>
              <w:top w:val="single" w:sz="4" w:space="0" w:color="auto"/>
              <w:right w:val="single" w:sz="4" w:space="0" w:color="auto"/>
            </w:tcBorders>
            <w:vAlign w:val="center"/>
          </w:tcPr>
          <w:p w14:paraId="19CF1954" w14:textId="77777777" w:rsidR="00E27ADD" w:rsidRPr="00537B1E" w:rsidRDefault="00E27ADD" w:rsidP="00E27ADD">
            <w:pPr>
              <w:contextualSpacing/>
              <w:jc w:val="center"/>
              <w:rPr>
                <w:rFonts w:ascii="Times New Roman" w:hAnsi="Times New Roman" w:cs="Times New Roman"/>
                <w:sz w:val="24"/>
                <w:szCs w:val="24"/>
                <w:lang w:val="ru-RU"/>
              </w:rPr>
            </w:pP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90B6C67" w14:textId="77777777" w:rsidR="00E27ADD" w:rsidRPr="00537B1E" w:rsidRDefault="00E27ADD" w:rsidP="00E27ADD">
            <w:pPr>
              <w:pStyle w:val="TableParagraph"/>
              <w:ind w:firstLine="12"/>
              <w:contextualSpacing/>
              <w:jc w:val="center"/>
              <w:rPr>
                <w:bCs/>
                <w:sz w:val="24"/>
                <w:szCs w:val="24"/>
                <w:lang w:val="ru-RU"/>
              </w:rPr>
            </w:pPr>
            <w:r w:rsidRPr="00537B1E">
              <w:rPr>
                <w:bCs/>
                <w:lang w:val="ru-RU"/>
              </w:rPr>
              <w:t>2</w:t>
            </w:r>
          </w:p>
        </w:tc>
        <w:tc>
          <w:tcPr>
            <w:tcW w:w="1276" w:type="dxa"/>
            <w:gridSpan w:val="2"/>
            <w:tcBorders>
              <w:top w:val="single" w:sz="4" w:space="0" w:color="auto"/>
              <w:left w:val="single" w:sz="4" w:space="0" w:color="auto"/>
              <w:bottom w:val="single" w:sz="4" w:space="0" w:color="auto"/>
            </w:tcBorders>
            <w:vAlign w:val="center"/>
          </w:tcPr>
          <w:p w14:paraId="064A90CD" w14:textId="77777777" w:rsidR="00E27ADD" w:rsidRPr="00537B1E" w:rsidRDefault="00E27ADD" w:rsidP="00E27ADD">
            <w:pPr>
              <w:pStyle w:val="TableParagraph"/>
              <w:contextualSpacing/>
              <w:jc w:val="center"/>
              <w:rPr>
                <w:bCs/>
                <w:sz w:val="24"/>
                <w:szCs w:val="24"/>
                <w:lang w:val="ru-RU"/>
              </w:rPr>
            </w:pPr>
            <w:r w:rsidRPr="00537B1E">
              <w:rPr>
                <w:bCs/>
                <w:sz w:val="24"/>
                <w:szCs w:val="24"/>
                <w:lang w:val="ru-RU"/>
              </w:rPr>
              <w:t>2</w:t>
            </w:r>
          </w:p>
        </w:tc>
        <w:tc>
          <w:tcPr>
            <w:tcW w:w="1280" w:type="dxa"/>
            <w:gridSpan w:val="2"/>
            <w:tcBorders>
              <w:top w:val="single" w:sz="4" w:space="0" w:color="auto"/>
              <w:bottom w:val="single" w:sz="4" w:space="0" w:color="auto"/>
            </w:tcBorders>
            <w:vAlign w:val="center"/>
          </w:tcPr>
          <w:p w14:paraId="75A1B2BB" w14:textId="77777777" w:rsidR="00E27ADD" w:rsidRPr="00537B1E" w:rsidRDefault="00E27ADD" w:rsidP="00E27ADD">
            <w:pPr>
              <w:pStyle w:val="TableParagraph"/>
              <w:ind w:left="302" w:right="152" w:hanging="113"/>
              <w:contextualSpacing/>
              <w:jc w:val="center"/>
              <w:rPr>
                <w:bCs/>
                <w:sz w:val="24"/>
                <w:szCs w:val="24"/>
                <w:lang w:val="ru-RU"/>
              </w:rPr>
            </w:pPr>
            <w:r w:rsidRPr="00537B1E">
              <w:rPr>
                <w:bCs/>
                <w:lang w:val="ru-RU"/>
              </w:rPr>
              <w:t>2</w:t>
            </w:r>
          </w:p>
        </w:tc>
        <w:tc>
          <w:tcPr>
            <w:tcW w:w="1276" w:type="dxa"/>
            <w:gridSpan w:val="2"/>
            <w:tcBorders>
              <w:top w:val="single" w:sz="4" w:space="0" w:color="auto"/>
              <w:bottom w:val="single" w:sz="4" w:space="0" w:color="auto"/>
              <w:right w:val="single" w:sz="4" w:space="0" w:color="auto"/>
            </w:tcBorders>
            <w:vAlign w:val="center"/>
          </w:tcPr>
          <w:p w14:paraId="57529ADB" w14:textId="77777777" w:rsidR="00E27ADD" w:rsidRPr="00537B1E" w:rsidRDefault="00E27ADD" w:rsidP="00E27ADD">
            <w:pPr>
              <w:pStyle w:val="TableParagraph"/>
              <w:ind w:left="302" w:right="116" w:hanging="144"/>
              <w:contextualSpacing/>
              <w:jc w:val="center"/>
              <w:rPr>
                <w:bCs/>
                <w:sz w:val="24"/>
                <w:szCs w:val="24"/>
                <w:lang w:val="ru-RU"/>
              </w:rPr>
            </w:pPr>
            <w:r w:rsidRPr="00537B1E">
              <w:rPr>
                <w:bCs/>
                <w:lang w:val="ru-RU"/>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0BA531" w14:textId="77777777" w:rsidR="00E27ADD" w:rsidRPr="00537B1E" w:rsidRDefault="00E27ADD" w:rsidP="00E27ADD">
            <w:pPr>
              <w:pStyle w:val="TableParagraph"/>
              <w:ind w:right="116"/>
              <w:contextualSpacing/>
              <w:jc w:val="center"/>
              <w:rPr>
                <w:bCs/>
                <w:sz w:val="24"/>
                <w:szCs w:val="24"/>
                <w:lang w:val="ru-RU"/>
              </w:rPr>
            </w:pPr>
            <w:r w:rsidRPr="00537B1E">
              <w:rPr>
                <w:bCs/>
                <w:sz w:val="24"/>
                <w:szCs w:val="24"/>
                <w:lang w:val="ru-RU"/>
              </w:rPr>
              <w:t>3</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4CD1647" w14:textId="77777777" w:rsidR="00E27ADD" w:rsidRPr="00537B1E" w:rsidRDefault="00E27ADD" w:rsidP="00E27ADD">
            <w:pPr>
              <w:pStyle w:val="TableParagraph"/>
              <w:ind w:right="230"/>
              <w:contextualSpacing/>
              <w:jc w:val="center"/>
              <w:rPr>
                <w:bCs/>
                <w:sz w:val="24"/>
                <w:szCs w:val="24"/>
                <w:lang w:val="ru-RU"/>
              </w:rPr>
            </w:pPr>
            <w:r w:rsidRPr="00537B1E">
              <w:rPr>
                <w:bCs/>
                <w:lang w:val="ru-RU"/>
              </w:rPr>
              <w:t>3</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3ADC7497" w14:textId="77777777" w:rsidR="00E27ADD" w:rsidRPr="00537B1E" w:rsidRDefault="00E27ADD" w:rsidP="00E27ADD">
            <w:pPr>
              <w:pStyle w:val="TableParagraph"/>
              <w:ind w:right="90"/>
              <w:contextualSpacing/>
              <w:jc w:val="center"/>
              <w:rPr>
                <w:bCs/>
                <w:sz w:val="24"/>
                <w:szCs w:val="24"/>
                <w:lang w:val="ru-RU"/>
              </w:rPr>
            </w:pPr>
            <w:r>
              <w:rPr>
                <w:bCs/>
                <w:sz w:val="24"/>
                <w:szCs w:val="24"/>
                <w:lang w:val="ru-RU"/>
              </w:rPr>
              <w:t>3</w:t>
            </w:r>
          </w:p>
        </w:tc>
        <w:tc>
          <w:tcPr>
            <w:tcW w:w="2629" w:type="dxa"/>
            <w:gridSpan w:val="3"/>
            <w:tcBorders>
              <w:top w:val="single" w:sz="4" w:space="0" w:color="auto"/>
              <w:left w:val="single" w:sz="4" w:space="0" w:color="auto"/>
              <w:bottom w:val="single" w:sz="4" w:space="0" w:color="auto"/>
              <w:right w:val="single" w:sz="4" w:space="0" w:color="auto"/>
            </w:tcBorders>
            <w:vAlign w:val="center"/>
          </w:tcPr>
          <w:p w14:paraId="367193AE" w14:textId="77777777" w:rsidR="00E27ADD" w:rsidRPr="00537B1E" w:rsidRDefault="00E27ADD" w:rsidP="00E27ADD">
            <w:pPr>
              <w:pStyle w:val="TableParagraph"/>
              <w:ind w:right="90"/>
              <w:contextualSpacing/>
              <w:jc w:val="center"/>
              <w:rPr>
                <w:bCs/>
                <w:sz w:val="24"/>
                <w:szCs w:val="24"/>
              </w:rPr>
            </w:pPr>
            <w:r w:rsidRPr="00537B1E">
              <w:rPr>
                <w:bCs/>
                <w:lang w:val="ru-RU"/>
              </w:rPr>
              <w:t>4</w:t>
            </w:r>
          </w:p>
        </w:tc>
      </w:tr>
      <w:tr w:rsidR="00E27ADD" w:rsidRPr="009E7386" w14:paraId="315A2C8C" w14:textId="77777777" w:rsidTr="00035480">
        <w:trPr>
          <w:trHeight w:val="240"/>
        </w:trPr>
        <w:tc>
          <w:tcPr>
            <w:tcW w:w="568" w:type="dxa"/>
            <w:vMerge/>
            <w:vAlign w:val="center"/>
          </w:tcPr>
          <w:p w14:paraId="0592C2B5" w14:textId="77777777" w:rsidR="00E27ADD" w:rsidRPr="00537B1E" w:rsidRDefault="00E27ADD" w:rsidP="00E27ADD">
            <w:pPr>
              <w:spacing w:line="240" w:lineRule="auto"/>
              <w:ind w:left="40" w:hanging="40"/>
              <w:contextualSpacing/>
              <w:jc w:val="center"/>
              <w:rPr>
                <w:rFonts w:ascii="Times New Roman" w:hAnsi="Times New Roman" w:cs="Times New Roman"/>
                <w:sz w:val="24"/>
                <w:szCs w:val="24"/>
                <w:lang w:val="ru-RU"/>
              </w:rPr>
            </w:pPr>
          </w:p>
        </w:tc>
        <w:tc>
          <w:tcPr>
            <w:tcW w:w="2103" w:type="dxa"/>
            <w:vMerge/>
            <w:tcBorders>
              <w:right w:val="single" w:sz="4" w:space="0" w:color="auto"/>
            </w:tcBorders>
            <w:vAlign w:val="center"/>
          </w:tcPr>
          <w:p w14:paraId="6A445745" w14:textId="77777777" w:rsidR="00E27ADD" w:rsidRPr="00537B1E" w:rsidRDefault="00E27ADD" w:rsidP="00E27ADD">
            <w:pPr>
              <w:spacing w:line="240" w:lineRule="auto"/>
              <w:contextualSpacing/>
              <w:jc w:val="center"/>
              <w:rPr>
                <w:rFonts w:ascii="Times New Roman" w:hAnsi="Times New Roman" w:cs="Times New Roman"/>
                <w:sz w:val="24"/>
                <w:szCs w:val="24"/>
                <w:lang w:val="ru-RU"/>
              </w:rPr>
            </w:pPr>
          </w:p>
        </w:tc>
        <w:tc>
          <w:tcPr>
            <w:tcW w:w="11646" w:type="dxa"/>
            <w:gridSpan w:val="17"/>
            <w:tcBorders>
              <w:top w:val="single" w:sz="4" w:space="0" w:color="auto"/>
              <w:left w:val="single" w:sz="4" w:space="0" w:color="auto"/>
              <w:bottom w:val="single" w:sz="4" w:space="0" w:color="auto"/>
            </w:tcBorders>
            <w:vAlign w:val="center"/>
          </w:tcPr>
          <w:p w14:paraId="5AD4D0C6" w14:textId="77777777" w:rsidR="00E27ADD" w:rsidRPr="00E27ADD" w:rsidRDefault="00E27ADD" w:rsidP="00E27ADD">
            <w:pPr>
              <w:spacing w:line="240" w:lineRule="auto"/>
              <w:contextualSpacing/>
              <w:jc w:val="center"/>
              <w:rPr>
                <w:rFonts w:ascii="Times New Roman" w:hAnsi="Times New Roman" w:cs="Times New Roman"/>
                <w:bCs/>
                <w:sz w:val="24"/>
                <w:szCs w:val="24"/>
              </w:rPr>
            </w:pPr>
            <w:r w:rsidRPr="00E27ADD">
              <w:rPr>
                <w:rFonts w:ascii="Times New Roman" w:hAnsi="Times New Roman" w:cs="Times New Roman"/>
                <w:bCs/>
                <w:sz w:val="24"/>
                <w:szCs w:val="24"/>
                <w:lang w:val="ru-RU"/>
              </w:rPr>
              <w:t>Наполняемость групп (человек)</w:t>
            </w:r>
          </w:p>
        </w:tc>
      </w:tr>
      <w:tr w:rsidR="00E27ADD" w:rsidRPr="009E7386" w14:paraId="2698B7A5" w14:textId="77777777" w:rsidTr="00035480">
        <w:trPr>
          <w:trHeight w:val="240"/>
        </w:trPr>
        <w:tc>
          <w:tcPr>
            <w:tcW w:w="568" w:type="dxa"/>
            <w:vMerge/>
            <w:vAlign w:val="center"/>
          </w:tcPr>
          <w:p w14:paraId="6B6BD0EC" w14:textId="77777777" w:rsidR="00E27ADD" w:rsidRPr="00537B1E" w:rsidRDefault="00E27ADD" w:rsidP="00E27ADD">
            <w:pPr>
              <w:spacing w:line="240" w:lineRule="auto"/>
              <w:ind w:left="40" w:hanging="40"/>
              <w:contextualSpacing/>
              <w:jc w:val="center"/>
              <w:rPr>
                <w:rFonts w:ascii="Times New Roman" w:hAnsi="Times New Roman" w:cs="Times New Roman"/>
                <w:sz w:val="24"/>
                <w:szCs w:val="24"/>
              </w:rPr>
            </w:pPr>
          </w:p>
        </w:tc>
        <w:tc>
          <w:tcPr>
            <w:tcW w:w="2103" w:type="dxa"/>
            <w:vMerge/>
            <w:tcBorders>
              <w:right w:val="single" w:sz="4" w:space="0" w:color="auto"/>
            </w:tcBorders>
            <w:vAlign w:val="center"/>
          </w:tcPr>
          <w:p w14:paraId="223AD450" w14:textId="77777777" w:rsidR="00E27ADD" w:rsidRPr="00537B1E" w:rsidRDefault="00E27ADD" w:rsidP="00E27ADD">
            <w:pPr>
              <w:spacing w:line="240" w:lineRule="auto"/>
              <w:contextualSpacing/>
              <w:jc w:val="center"/>
              <w:rPr>
                <w:rFonts w:ascii="Times New Roman" w:hAnsi="Times New Roman" w:cs="Times New Roman"/>
                <w:sz w:val="24"/>
                <w:szCs w:val="24"/>
              </w:rPr>
            </w:pPr>
          </w:p>
        </w:tc>
        <w:tc>
          <w:tcPr>
            <w:tcW w:w="3708" w:type="dxa"/>
            <w:gridSpan w:val="6"/>
            <w:tcBorders>
              <w:top w:val="single" w:sz="4" w:space="0" w:color="auto"/>
              <w:left w:val="single" w:sz="4" w:space="0" w:color="auto"/>
              <w:bottom w:val="single" w:sz="4" w:space="0" w:color="auto"/>
            </w:tcBorders>
            <w:vAlign w:val="center"/>
          </w:tcPr>
          <w:p w14:paraId="45EFCE2A" w14:textId="0F94E045" w:rsidR="00E27ADD" w:rsidRPr="009E7386" w:rsidRDefault="00E27ADD" w:rsidP="00E27ADD">
            <w:pPr>
              <w:pStyle w:val="TableParagraph"/>
              <w:ind w:left="302" w:right="152" w:hanging="113"/>
              <w:contextualSpacing/>
              <w:jc w:val="center"/>
              <w:rPr>
                <w:bCs/>
                <w:sz w:val="24"/>
                <w:szCs w:val="24"/>
                <w:highlight w:val="yellow"/>
              </w:rPr>
            </w:pPr>
            <w:r w:rsidRPr="00E27ADD">
              <w:rPr>
                <w:bCs/>
                <w:sz w:val="24"/>
                <w:szCs w:val="24"/>
                <w:lang w:val="ru-RU"/>
              </w:rPr>
              <w:t>8</w:t>
            </w:r>
          </w:p>
        </w:tc>
        <w:tc>
          <w:tcPr>
            <w:tcW w:w="6301" w:type="dxa"/>
            <w:gridSpan w:val="10"/>
            <w:tcBorders>
              <w:top w:val="single" w:sz="4" w:space="0" w:color="auto"/>
              <w:bottom w:val="single" w:sz="4" w:space="0" w:color="auto"/>
              <w:right w:val="single" w:sz="4" w:space="0" w:color="auto"/>
            </w:tcBorders>
            <w:vAlign w:val="center"/>
          </w:tcPr>
          <w:p w14:paraId="1BC4F794" w14:textId="221B3CD9" w:rsidR="00E27ADD" w:rsidRPr="00E27ADD" w:rsidRDefault="00E27ADD" w:rsidP="00E27ADD">
            <w:pPr>
              <w:pStyle w:val="TableParagraph"/>
              <w:ind w:left="124" w:right="90" w:firstLine="12"/>
              <w:contextualSpacing/>
              <w:jc w:val="center"/>
              <w:rPr>
                <w:bCs/>
                <w:sz w:val="24"/>
                <w:szCs w:val="24"/>
                <w:lang w:val="ru-RU"/>
              </w:rPr>
            </w:pPr>
            <w:r w:rsidRPr="00E27ADD">
              <w:rPr>
                <w:bCs/>
                <w:sz w:val="24"/>
                <w:szCs w:val="24"/>
                <w:lang w:val="ru-RU"/>
              </w:rPr>
              <w:t>6</w:t>
            </w:r>
          </w:p>
        </w:tc>
        <w:tc>
          <w:tcPr>
            <w:tcW w:w="1637" w:type="dxa"/>
            <w:tcBorders>
              <w:top w:val="single" w:sz="4" w:space="0" w:color="auto"/>
              <w:left w:val="single" w:sz="4" w:space="0" w:color="auto"/>
              <w:bottom w:val="single" w:sz="4" w:space="0" w:color="auto"/>
              <w:right w:val="single" w:sz="4" w:space="0" w:color="auto"/>
            </w:tcBorders>
            <w:vAlign w:val="center"/>
          </w:tcPr>
          <w:p w14:paraId="6E5AA5D4" w14:textId="5C6F23BA" w:rsidR="00E27ADD" w:rsidRPr="00E27ADD" w:rsidRDefault="00E27ADD" w:rsidP="00E27ADD">
            <w:pPr>
              <w:pStyle w:val="TableParagraph"/>
              <w:ind w:right="90"/>
              <w:contextualSpacing/>
              <w:jc w:val="center"/>
              <w:rPr>
                <w:bCs/>
                <w:sz w:val="24"/>
                <w:szCs w:val="24"/>
              </w:rPr>
            </w:pPr>
            <w:r w:rsidRPr="00E27ADD">
              <w:rPr>
                <w:bCs/>
                <w:sz w:val="24"/>
                <w:szCs w:val="24"/>
                <w:lang w:val="ru-RU"/>
              </w:rPr>
              <w:t>2</w:t>
            </w:r>
          </w:p>
        </w:tc>
      </w:tr>
      <w:tr w:rsidR="00E27ADD" w:rsidRPr="00A45169" w14:paraId="70A77014" w14:textId="77777777" w:rsidTr="00035480">
        <w:trPr>
          <w:trHeight w:val="329"/>
        </w:trPr>
        <w:tc>
          <w:tcPr>
            <w:tcW w:w="568" w:type="dxa"/>
            <w:vMerge/>
            <w:vAlign w:val="center"/>
          </w:tcPr>
          <w:p w14:paraId="4BC9F18F" w14:textId="77777777" w:rsidR="00E27ADD" w:rsidRPr="00537B1E" w:rsidRDefault="00E27ADD" w:rsidP="00E27ADD">
            <w:pPr>
              <w:pStyle w:val="TableParagraph"/>
              <w:ind w:left="40" w:hanging="40"/>
              <w:contextualSpacing/>
              <w:jc w:val="center"/>
              <w:rPr>
                <w:sz w:val="24"/>
                <w:szCs w:val="24"/>
              </w:rPr>
            </w:pPr>
          </w:p>
        </w:tc>
        <w:tc>
          <w:tcPr>
            <w:tcW w:w="2103" w:type="dxa"/>
            <w:vMerge/>
            <w:tcBorders>
              <w:right w:val="single" w:sz="4" w:space="0" w:color="auto"/>
            </w:tcBorders>
            <w:vAlign w:val="center"/>
          </w:tcPr>
          <w:p w14:paraId="1D44D2C5" w14:textId="77777777" w:rsidR="00E27ADD" w:rsidRPr="00537B1E" w:rsidRDefault="00E27ADD" w:rsidP="00E27ADD">
            <w:pPr>
              <w:pStyle w:val="TableParagraph"/>
              <w:ind w:left="40"/>
              <w:contextualSpacing/>
              <w:rPr>
                <w:sz w:val="24"/>
                <w:szCs w:val="24"/>
              </w:rPr>
            </w:pPr>
          </w:p>
        </w:tc>
        <w:tc>
          <w:tcPr>
            <w:tcW w:w="586" w:type="dxa"/>
            <w:tcBorders>
              <w:left w:val="single" w:sz="4" w:space="0" w:color="auto"/>
              <w:right w:val="single" w:sz="4" w:space="0" w:color="auto"/>
            </w:tcBorders>
          </w:tcPr>
          <w:p w14:paraId="74567E8B" w14:textId="6D08291F" w:rsidR="00E27ADD" w:rsidRPr="00A45169" w:rsidRDefault="00E27ADD" w:rsidP="00E27ADD">
            <w:pPr>
              <w:pStyle w:val="TableParagraph"/>
              <w:contextualSpacing/>
              <w:jc w:val="center"/>
              <w:rPr>
                <w:sz w:val="18"/>
                <w:szCs w:val="18"/>
              </w:rPr>
            </w:pPr>
            <w:proofErr w:type="spellStart"/>
            <w:r w:rsidRPr="0030708A">
              <w:rPr>
                <w:sz w:val="24"/>
                <w:szCs w:val="24"/>
              </w:rPr>
              <w:t>час</w:t>
            </w:r>
            <w:proofErr w:type="spellEnd"/>
          </w:p>
        </w:tc>
        <w:tc>
          <w:tcPr>
            <w:tcW w:w="566" w:type="dxa"/>
            <w:tcBorders>
              <w:left w:val="single" w:sz="4" w:space="0" w:color="auto"/>
              <w:right w:val="single" w:sz="4" w:space="0" w:color="auto"/>
            </w:tcBorders>
          </w:tcPr>
          <w:p w14:paraId="3541966E" w14:textId="43B936C2" w:rsidR="00E27ADD" w:rsidRPr="00A45169" w:rsidRDefault="00E27ADD" w:rsidP="00E27ADD">
            <w:pPr>
              <w:pStyle w:val="TableParagraph"/>
              <w:contextualSpacing/>
              <w:jc w:val="center"/>
              <w:rPr>
                <w:sz w:val="18"/>
                <w:szCs w:val="18"/>
              </w:rPr>
            </w:pPr>
            <w:r w:rsidRPr="0030708A">
              <w:rPr>
                <w:sz w:val="24"/>
                <w:szCs w:val="24"/>
              </w:rPr>
              <w:t>%</w:t>
            </w:r>
          </w:p>
        </w:tc>
        <w:tc>
          <w:tcPr>
            <w:tcW w:w="567" w:type="dxa"/>
            <w:tcBorders>
              <w:left w:val="single" w:sz="4" w:space="0" w:color="auto"/>
              <w:right w:val="single" w:sz="4" w:space="0" w:color="auto"/>
            </w:tcBorders>
          </w:tcPr>
          <w:p w14:paraId="3034BE12" w14:textId="66CA49E8" w:rsidR="00E27ADD" w:rsidRPr="00A45169" w:rsidRDefault="00E27ADD" w:rsidP="00E27ADD">
            <w:pPr>
              <w:pStyle w:val="TableParagraph"/>
              <w:contextualSpacing/>
              <w:jc w:val="center"/>
              <w:rPr>
                <w:sz w:val="18"/>
                <w:szCs w:val="18"/>
              </w:rPr>
            </w:pPr>
            <w:proofErr w:type="spellStart"/>
            <w:r w:rsidRPr="0030708A">
              <w:rPr>
                <w:sz w:val="24"/>
                <w:szCs w:val="24"/>
              </w:rPr>
              <w:t>час</w:t>
            </w:r>
            <w:proofErr w:type="spellEnd"/>
          </w:p>
        </w:tc>
        <w:tc>
          <w:tcPr>
            <w:tcW w:w="709" w:type="dxa"/>
            <w:tcBorders>
              <w:left w:val="single" w:sz="4" w:space="0" w:color="auto"/>
            </w:tcBorders>
          </w:tcPr>
          <w:p w14:paraId="726C96A5" w14:textId="10B82BDE" w:rsidR="00E27ADD" w:rsidRPr="00A45169" w:rsidRDefault="00E27ADD" w:rsidP="00E27ADD">
            <w:pPr>
              <w:pStyle w:val="TableParagraph"/>
              <w:contextualSpacing/>
              <w:jc w:val="center"/>
              <w:rPr>
                <w:sz w:val="18"/>
                <w:szCs w:val="18"/>
              </w:rPr>
            </w:pPr>
            <w:r w:rsidRPr="0030708A">
              <w:rPr>
                <w:sz w:val="24"/>
                <w:szCs w:val="24"/>
              </w:rPr>
              <w:t>%</w:t>
            </w:r>
          </w:p>
        </w:tc>
        <w:tc>
          <w:tcPr>
            <w:tcW w:w="567" w:type="dxa"/>
            <w:tcBorders>
              <w:right w:val="single" w:sz="4" w:space="0" w:color="auto"/>
            </w:tcBorders>
          </w:tcPr>
          <w:p w14:paraId="4ADC3D8A" w14:textId="7C7A2672" w:rsidR="00E27ADD" w:rsidRPr="00A45169" w:rsidRDefault="00E27ADD" w:rsidP="00E27ADD">
            <w:pPr>
              <w:pStyle w:val="TableParagraph"/>
              <w:contextualSpacing/>
              <w:jc w:val="center"/>
              <w:rPr>
                <w:sz w:val="18"/>
                <w:szCs w:val="18"/>
              </w:rPr>
            </w:pPr>
            <w:proofErr w:type="spellStart"/>
            <w:r w:rsidRPr="0030708A">
              <w:rPr>
                <w:sz w:val="24"/>
                <w:szCs w:val="24"/>
              </w:rPr>
              <w:t>час</w:t>
            </w:r>
            <w:proofErr w:type="spellEnd"/>
          </w:p>
        </w:tc>
        <w:tc>
          <w:tcPr>
            <w:tcW w:w="713" w:type="dxa"/>
            <w:tcBorders>
              <w:left w:val="single" w:sz="4" w:space="0" w:color="auto"/>
            </w:tcBorders>
          </w:tcPr>
          <w:p w14:paraId="7E31ABE0" w14:textId="31176B48" w:rsidR="00E27ADD" w:rsidRPr="00A45169" w:rsidRDefault="00E27ADD" w:rsidP="00E27ADD">
            <w:pPr>
              <w:pStyle w:val="TableParagraph"/>
              <w:contextualSpacing/>
              <w:jc w:val="center"/>
              <w:rPr>
                <w:sz w:val="18"/>
                <w:szCs w:val="18"/>
              </w:rPr>
            </w:pPr>
            <w:r w:rsidRPr="0030708A">
              <w:rPr>
                <w:sz w:val="24"/>
                <w:szCs w:val="24"/>
              </w:rPr>
              <w:t>%</w:t>
            </w:r>
          </w:p>
        </w:tc>
        <w:tc>
          <w:tcPr>
            <w:tcW w:w="567" w:type="dxa"/>
            <w:tcBorders>
              <w:right w:val="single" w:sz="4" w:space="0" w:color="auto"/>
            </w:tcBorders>
          </w:tcPr>
          <w:p w14:paraId="529B9AEC" w14:textId="2037B87B" w:rsidR="00E27ADD" w:rsidRPr="00A45169" w:rsidRDefault="00E27ADD" w:rsidP="00E27ADD">
            <w:pPr>
              <w:pStyle w:val="TableParagraph"/>
              <w:contextualSpacing/>
              <w:jc w:val="center"/>
              <w:rPr>
                <w:sz w:val="18"/>
                <w:szCs w:val="18"/>
              </w:rPr>
            </w:pPr>
            <w:proofErr w:type="spellStart"/>
            <w:r w:rsidRPr="0030708A">
              <w:rPr>
                <w:sz w:val="24"/>
                <w:szCs w:val="24"/>
              </w:rPr>
              <w:t>час</w:t>
            </w:r>
            <w:proofErr w:type="spellEnd"/>
          </w:p>
        </w:tc>
        <w:tc>
          <w:tcPr>
            <w:tcW w:w="709" w:type="dxa"/>
            <w:tcBorders>
              <w:left w:val="single" w:sz="4" w:space="0" w:color="auto"/>
              <w:right w:val="single" w:sz="4" w:space="0" w:color="auto"/>
            </w:tcBorders>
          </w:tcPr>
          <w:p w14:paraId="369334D0" w14:textId="4FC2D1FD" w:rsidR="00E27ADD" w:rsidRPr="00A45169" w:rsidRDefault="00E27ADD" w:rsidP="00E27ADD">
            <w:pPr>
              <w:pStyle w:val="TableParagraph"/>
              <w:contextualSpacing/>
              <w:jc w:val="center"/>
              <w:rPr>
                <w:sz w:val="18"/>
                <w:szCs w:val="18"/>
              </w:rPr>
            </w:pPr>
            <w:r w:rsidRPr="0030708A">
              <w:rPr>
                <w:sz w:val="24"/>
                <w:szCs w:val="24"/>
              </w:rPr>
              <w:t>%</w:t>
            </w:r>
          </w:p>
        </w:tc>
        <w:tc>
          <w:tcPr>
            <w:tcW w:w="709" w:type="dxa"/>
            <w:tcBorders>
              <w:left w:val="single" w:sz="4" w:space="0" w:color="auto"/>
              <w:right w:val="single" w:sz="4" w:space="0" w:color="auto"/>
            </w:tcBorders>
          </w:tcPr>
          <w:p w14:paraId="485DEAAD" w14:textId="6C955BF7" w:rsidR="00E27ADD" w:rsidRPr="008B4D62" w:rsidRDefault="00E27ADD" w:rsidP="00E27ADD">
            <w:pPr>
              <w:pStyle w:val="TableParagraph"/>
              <w:contextualSpacing/>
              <w:jc w:val="center"/>
              <w:rPr>
                <w:sz w:val="18"/>
                <w:szCs w:val="18"/>
                <w:lang w:val="ru-RU"/>
              </w:rPr>
            </w:pPr>
            <w:proofErr w:type="spellStart"/>
            <w:r w:rsidRPr="0030708A">
              <w:rPr>
                <w:sz w:val="24"/>
                <w:szCs w:val="24"/>
              </w:rPr>
              <w:t>час</w:t>
            </w:r>
            <w:proofErr w:type="spellEnd"/>
          </w:p>
        </w:tc>
        <w:tc>
          <w:tcPr>
            <w:tcW w:w="709" w:type="dxa"/>
            <w:tcBorders>
              <w:left w:val="single" w:sz="4" w:space="0" w:color="auto"/>
            </w:tcBorders>
          </w:tcPr>
          <w:p w14:paraId="5600C3E4" w14:textId="52A5F38E" w:rsidR="00E27ADD" w:rsidRPr="008B4D62" w:rsidRDefault="00E27ADD" w:rsidP="00E27ADD">
            <w:pPr>
              <w:pStyle w:val="TableParagraph"/>
              <w:contextualSpacing/>
              <w:jc w:val="center"/>
              <w:rPr>
                <w:sz w:val="18"/>
                <w:szCs w:val="18"/>
                <w:lang w:val="ru-RU"/>
              </w:rPr>
            </w:pPr>
            <w:r w:rsidRPr="0030708A">
              <w:rPr>
                <w:sz w:val="24"/>
                <w:szCs w:val="24"/>
              </w:rPr>
              <w:t>%</w:t>
            </w:r>
          </w:p>
        </w:tc>
        <w:tc>
          <w:tcPr>
            <w:tcW w:w="567" w:type="dxa"/>
            <w:tcBorders>
              <w:right w:val="single" w:sz="4" w:space="0" w:color="auto"/>
            </w:tcBorders>
          </w:tcPr>
          <w:p w14:paraId="7667E1E2" w14:textId="3CF0D136" w:rsidR="00E27ADD" w:rsidRPr="008B4D62" w:rsidRDefault="00E27ADD" w:rsidP="00E27ADD">
            <w:pPr>
              <w:pStyle w:val="TableParagraph"/>
              <w:contextualSpacing/>
              <w:jc w:val="center"/>
              <w:rPr>
                <w:sz w:val="18"/>
                <w:szCs w:val="18"/>
                <w:lang w:val="ru-RU"/>
              </w:rPr>
            </w:pPr>
            <w:proofErr w:type="spellStart"/>
            <w:r w:rsidRPr="0030708A">
              <w:rPr>
                <w:sz w:val="24"/>
                <w:szCs w:val="24"/>
              </w:rPr>
              <w:t>час</w:t>
            </w:r>
            <w:proofErr w:type="spellEnd"/>
          </w:p>
        </w:tc>
        <w:tc>
          <w:tcPr>
            <w:tcW w:w="708" w:type="dxa"/>
            <w:tcBorders>
              <w:left w:val="single" w:sz="4" w:space="0" w:color="auto"/>
            </w:tcBorders>
          </w:tcPr>
          <w:p w14:paraId="0A519610" w14:textId="1D93BAB1" w:rsidR="00E27ADD" w:rsidRPr="008B4D62" w:rsidRDefault="00E27ADD" w:rsidP="00E27ADD">
            <w:pPr>
              <w:pStyle w:val="TableParagraph"/>
              <w:contextualSpacing/>
              <w:jc w:val="center"/>
              <w:rPr>
                <w:sz w:val="18"/>
                <w:szCs w:val="18"/>
                <w:lang w:val="ru-RU"/>
              </w:rPr>
            </w:pPr>
            <w:r w:rsidRPr="0030708A">
              <w:rPr>
                <w:sz w:val="24"/>
                <w:szCs w:val="24"/>
              </w:rPr>
              <w:t>%</w:t>
            </w:r>
          </w:p>
        </w:tc>
        <w:tc>
          <w:tcPr>
            <w:tcW w:w="709" w:type="dxa"/>
            <w:tcBorders>
              <w:right w:val="single" w:sz="4" w:space="0" w:color="auto"/>
            </w:tcBorders>
          </w:tcPr>
          <w:p w14:paraId="76F69A22" w14:textId="5A40A230" w:rsidR="00E27ADD" w:rsidRPr="008B4D62" w:rsidRDefault="00E27ADD" w:rsidP="00E27ADD">
            <w:pPr>
              <w:pStyle w:val="TableParagraph"/>
              <w:contextualSpacing/>
              <w:jc w:val="center"/>
              <w:rPr>
                <w:sz w:val="18"/>
                <w:szCs w:val="18"/>
                <w:lang w:val="ru-RU"/>
              </w:rPr>
            </w:pPr>
            <w:proofErr w:type="spellStart"/>
            <w:r w:rsidRPr="0030708A">
              <w:rPr>
                <w:sz w:val="24"/>
                <w:szCs w:val="24"/>
              </w:rPr>
              <w:t>час</w:t>
            </w:r>
            <w:proofErr w:type="spellEnd"/>
          </w:p>
        </w:tc>
        <w:tc>
          <w:tcPr>
            <w:tcW w:w="709" w:type="dxa"/>
            <w:gridSpan w:val="2"/>
            <w:tcBorders>
              <w:left w:val="single" w:sz="4" w:space="0" w:color="auto"/>
              <w:right w:val="single" w:sz="4" w:space="0" w:color="auto"/>
            </w:tcBorders>
          </w:tcPr>
          <w:p w14:paraId="6D83FEA3" w14:textId="5F548FB4" w:rsidR="00E27ADD" w:rsidRPr="008B4D62" w:rsidRDefault="00E27ADD" w:rsidP="00E27ADD">
            <w:pPr>
              <w:pStyle w:val="TableParagraph"/>
              <w:contextualSpacing/>
              <w:jc w:val="center"/>
              <w:rPr>
                <w:sz w:val="18"/>
                <w:szCs w:val="18"/>
                <w:lang w:val="ru-RU"/>
              </w:rPr>
            </w:pPr>
            <w:r w:rsidRPr="0030708A">
              <w:rPr>
                <w:sz w:val="24"/>
                <w:szCs w:val="24"/>
              </w:rPr>
              <w:t>%</w:t>
            </w:r>
          </w:p>
        </w:tc>
        <w:tc>
          <w:tcPr>
            <w:tcW w:w="914" w:type="dxa"/>
            <w:tcBorders>
              <w:left w:val="single" w:sz="4" w:space="0" w:color="auto"/>
              <w:right w:val="single" w:sz="4" w:space="0" w:color="auto"/>
            </w:tcBorders>
          </w:tcPr>
          <w:p w14:paraId="7BCCAFD1" w14:textId="4854FCB9" w:rsidR="00E27ADD" w:rsidRPr="00A45169" w:rsidRDefault="00E27ADD" w:rsidP="00E27ADD">
            <w:pPr>
              <w:pStyle w:val="TableParagraph"/>
              <w:contextualSpacing/>
              <w:jc w:val="center"/>
              <w:rPr>
                <w:sz w:val="18"/>
                <w:szCs w:val="18"/>
                <w:lang w:val="ru-RU"/>
              </w:rPr>
            </w:pPr>
            <w:proofErr w:type="spellStart"/>
            <w:r w:rsidRPr="0030708A">
              <w:rPr>
                <w:sz w:val="24"/>
                <w:szCs w:val="24"/>
              </w:rPr>
              <w:t>час</w:t>
            </w:r>
            <w:proofErr w:type="spellEnd"/>
          </w:p>
        </w:tc>
        <w:tc>
          <w:tcPr>
            <w:tcW w:w="1637" w:type="dxa"/>
            <w:tcBorders>
              <w:left w:val="single" w:sz="4" w:space="0" w:color="auto"/>
            </w:tcBorders>
          </w:tcPr>
          <w:p w14:paraId="7681E7D3" w14:textId="0C07B9AA" w:rsidR="00E27ADD" w:rsidRPr="00A45169" w:rsidRDefault="00E27ADD" w:rsidP="00E27ADD">
            <w:pPr>
              <w:pStyle w:val="TableParagraph"/>
              <w:contextualSpacing/>
              <w:jc w:val="center"/>
              <w:rPr>
                <w:sz w:val="18"/>
                <w:szCs w:val="18"/>
                <w:lang w:val="ru-RU"/>
              </w:rPr>
            </w:pPr>
            <w:r w:rsidRPr="0030708A">
              <w:rPr>
                <w:sz w:val="24"/>
                <w:szCs w:val="24"/>
              </w:rPr>
              <w:t>%</w:t>
            </w:r>
          </w:p>
        </w:tc>
      </w:tr>
      <w:tr w:rsidR="00E27ADD" w:rsidRPr="00537B1E" w14:paraId="1D167162" w14:textId="77777777" w:rsidTr="00035480">
        <w:trPr>
          <w:trHeight w:val="329"/>
        </w:trPr>
        <w:tc>
          <w:tcPr>
            <w:tcW w:w="568" w:type="dxa"/>
          </w:tcPr>
          <w:p w14:paraId="628394CB" w14:textId="77777777" w:rsidR="00E27ADD" w:rsidRPr="00035480" w:rsidRDefault="00E27ADD" w:rsidP="00E27ADD">
            <w:pPr>
              <w:pStyle w:val="TableParagraph"/>
              <w:ind w:left="40" w:hanging="40"/>
              <w:contextualSpacing/>
              <w:jc w:val="center"/>
              <w:rPr>
                <w:sz w:val="24"/>
                <w:szCs w:val="24"/>
                <w:lang w:val="ru-RU"/>
              </w:rPr>
            </w:pPr>
            <w:r w:rsidRPr="00035480">
              <w:rPr>
                <w:sz w:val="24"/>
                <w:szCs w:val="24"/>
                <w:lang w:val="ru-RU"/>
              </w:rPr>
              <w:t>1</w:t>
            </w:r>
          </w:p>
        </w:tc>
        <w:tc>
          <w:tcPr>
            <w:tcW w:w="2103" w:type="dxa"/>
          </w:tcPr>
          <w:p w14:paraId="6CF00E61" w14:textId="77777777" w:rsidR="00E27ADD" w:rsidRPr="00035480" w:rsidRDefault="00E27ADD" w:rsidP="00E27ADD">
            <w:pPr>
              <w:pStyle w:val="TableParagraph"/>
              <w:ind w:left="40"/>
              <w:contextualSpacing/>
              <w:rPr>
                <w:sz w:val="24"/>
                <w:szCs w:val="24"/>
                <w:lang w:val="ru-RU"/>
              </w:rPr>
            </w:pPr>
            <w:r w:rsidRPr="00035480">
              <w:rPr>
                <w:sz w:val="24"/>
                <w:szCs w:val="24"/>
                <w:lang w:val="ru-RU"/>
              </w:rPr>
              <w:t>Общая физическая подготовка</w:t>
            </w:r>
          </w:p>
        </w:tc>
        <w:tc>
          <w:tcPr>
            <w:tcW w:w="586" w:type="dxa"/>
            <w:tcBorders>
              <w:right w:val="single" w:sz="4" w:space="0" w:color="auto"/>
            </w:tcBorders>
          </w:tcPr>
          <w:p w14:paraId="506488E3"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116</w:t>
            </w:r>
          </w:p>
        </w:tc>
        <w:tc>
          <w:tcPr>
            <w:tcW w:w="566" w:type="dxa"/>
            <w:tcBorders>
              <w:left w:val="single" w:sz="4" w:space="0" w:color="auto"/>
              <w:right w:val="single" w:sz="4" w:space="0" w:color="auto"/>
            </w:tcBorders>
          </w:tcPr>
          <w:p w14:paraId="3BE44AA6"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37</w:t>
            </w:r>
          </w:p>
        </w:tc>
        <w:tc>
          <w:tcPr>
            <w:tcW w:w="567" w:type="dxa"/>
            <w:tcBorders>
              <w:left w:val="single" w:sz="4" w:space="0" w:color="auto"/>
              <w:right w:val="single" w:sz="4" w:space="0" w:color="auto"/>
            </w:tcBorders>
          </w:tcPr>
          <w:p w14:paraId="4010A88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137</w:t>
            </w:r>
          </w:p>
        </w:tc>
        <w:tc>
          <w:tcPr>
            <w:tcW w:w="709" w:type="dxa"/>
            <w:tcBorders>
              <w:left w:val="single" w:sz="4" w:space="0" w:color="auto"/>
            </w:tcBorders>
          </w:tcPr>
          <w:p w14:paraId="5A1D53C6"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33</w:t>
            </w:r>
          </w:p>
        </w:tc>
        <w:tc>
          <w:tcPr>
            <w:tcW w:w="567" w:type="dxa"/>
            <w:tcBorders>
              <w:right w:val="single" w:sz="4" w:space="0" w:color="auto"/>
            </w:tcBorders>
          </w:tcPr>
          <w:p w14:paraId="3223B6E3"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132</w:t>
            </w:r>
          </w:p>
        </w:tc>
        <w:tc>
          <w:tcPr>
            <w:tcW w:w="713" w:type="dxa"/>
            <w:tcBorders>
              <w:left w:val="single" w:sz="4" w:space="0" w:color="auto"/>
            </w:tcBorders>
          </w:tcPr>
          <w:p w14:paraId="1F2BE1C8"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32</w:t>
            </w:r>
          </w:p>
        </w:tc>
        <w:tc>
          <w:tcPr>
            <w:tcW w:w="567" w:type="dxa"/>
            <w:tcBorders>
              <w:right w:val="single" w:sz="4" w:space="0" w:color="auto"/>
            </w:tcBorders>
          </w:tcPr>
          <w:p w14:paraId="71817BC9"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107</w:t>
            </w:r>
          </w:p>
        </w:tc>
        <w:tc>
          <w:tcPr>
            <w:tcW w:w="709" w:type="dxa"/>
            <w:tcBorders>
              <w:left w:val="single" w:sz="4" w:space="0" w:color="auto"/>
              <w:right w:val="single" w:sz="4" w:space="0" w:color="auto"/>
            </w:tcBorders>
          </w:tcPr>
          <w:p w14:paraId="0F76CED3"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17</w:t>
            </w:r>
          </w:p>
        </w:tc>
        <w:tc>
          <w:tcPr>
            <w:tcW w:w="709" w:type="dxa"/>
            <w:tcBorders>
              <w:left w:val="single" w:sz="4" w:space="0" w:color="auto"/>
              <w:right w:val="single" w:sz="4" w:space="0" w:color="auto"/>
            </w:tcBorders>
          </w:tcPr>
          <w:p w14:paraId="5BE9316B"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115</w:t>
            </w:r>
          </w:p>
        </w:tc>
        <w:tc>
          <w:tcPr>
            <w:tcW w:w="709" w:type="dxa"/>
            <w:tcBorders>
              <w:left w:val="single" w:sz="4" w:space="0" w:color="auto"/>
            </w:tcBorders>
          </w:tcPr>
          <w:p w14:paraId="1C19BBA0"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16</w:t>
            </w:r>
          </w:p>
        </w:tc>
        <w:tc>
          <w:tcPr>
            <w:tcW w:w="567" w:type="dxa"/>
            <w:tcBorders>
              <w:right w:val="single" w:sz="4" w:space="0" w:color="auto"/>
            </w:tcBorders>
          </w:tcPr>
          <w:p w14:paraId="223FB63A"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116</w:t>
            </w:r>
          </w:p>
        </w:tc>
        <w:tc>
          <w:tcPr>
            <w:tcW w:w="708" w:type="dxa"/>
            <w:tcBorders>
              <w:left w:val="single" w:sz="4" w:space="0" w:color="auto"/>
            </w:tcBorders>
          </w:tcPr>
          <w:p w14:paraId="013EA564"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14</w:t>
            </w:r>
          </w:p>
        </w:tc>
        <w:tc>
          <w:tcPr>
            <w:tcW w:w="709" w:type="dxa"/>
            <w:tcBorders>
              <w:right w:val="single" w:sz="4" w:space="0" w:color="auto"/>
            </w:tcBorders>
          </w:tcPr>
          <w:p w14:paraId="5B5BAA6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132</w:t>
            </w:r>
          </w:p>
        </w:tc>
        <w:tc>
          <w:tcPr>
            <w:tcW w:w="709" w:type="dxa"/>
            <w:gridSpan w:val="2"/>
            <w:tcBorders>
              <w:left w:val="single" w:sz="4" w:space="0" w:color="auto"/>
              <w:right w:val="single" w:sz="4" w:space="0" w:color="auto"/>
            </w:tcBorders>
          </w:tcPr>
          <w:p w14:paraId="66A4BFF4"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14</w:t>
            </w:r>
          </w:p>
        </w:tc>
        <w:tc>
          <w:tcPr>
            <w:tcW w:w="914" w:type="dxa"/>
            <w:tcBorders>
              <w:left w:val="single" w:sz="4" w:space="0" w:color="auto"/>
              <w:right w:val="single" w:sz="4" w:space="0" w:color="auto"/>
            </w:tcBorders>
          </w:tcPr>
          <w:p w14:paraId="5964E21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136</w:t>
            </w:r>
          </w:p>
        </w:tc>
        <w:tc>
          <w:tcPr>
            <w:tcW w:w="1637" w:type="dxa"/>
            <w:tcBorders>
              <w:left w:val="single" w:sz="4" w:space="0" w:color="auto"/>
            </w:tcBorders>
          </w:tcPr>
          <w:p w14:paraId="0E4235CB"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13</w:t>
            </w:r>
          </w:p>
        </w:tc>
      </w:tr>
      <w:tr w:rsidR="00E27ADD" w:rsidRPr="00537B1E" w14:paraId="6B167764" w14:textId="77777777" w:rsidTr="00035480">
        <w:trPr>
          <w:trHeight w:val="329"/>
        </w:trPr>
        <w:tc>
          <w:tcPr>
            <w:tcW w:w="568" w:type="dxa"/>
          </w:tcPr>
          <w:p w14:paraId="01087EC4" w14:textId="77777777" w:rsidR="00E27ADD" w:rsidRPr="00035480" w:rsidRDefault="00E27ADD" w:rsidP="00E27ADD">
            <w:pPr>
              <w:pStyle w:val="TableParagraph"/>
              <w:ind w:left="40" w:hanging="40"/>
              <w:contextualSpacing/>
              <w:jc w:val="center"/>
              <w:rPr>
                <w:sz w:val="24"/>
                <w:szCs w:val="24"/>
                <w:lang w:val="ru-RU"/>
              </w:rPr>
            </w:pPr>
            <w:r w:rsidRPr="00035480">
              <w:rPr>
                <w:sz w:val="24"/>
                <w:szCs w:val="24"/>
                <w:lang w:val="ru-RU"/>
              </w:rPr>
              <w:t>2</w:t>
            </w:r>
          </w:p>
        </w:tc>
        <w:tc>
          <w:tcPr>
            <w:tcW w:w="2103" w:type="dxa"/>
          </w:tcPr>
          <w:p w14:paraId="3DF3E797" w14:textId="77777777" w:rsidR="00E27ADD" w:rsidRPr="00035480" w:rsidRDefault="00E27ADD" w:rsidP="00E27ADD">
            <w:pPr>
              <w:pStyle w:val="TableParagraph"/>
              <w:ind w:left="40"/>
              <w:contextualSpacing/>
              <w:rPr>
                <w:sz w:val="24"/>
                <w:szCs w:val="24"/>
                <w:lang w:val="ru-RU"/>
              </w:rPr>
            </w:pPr>
            <w:r w:rsidRPr="00035480">
              <w:rPr>
                <w:sz w:val="24"/>
                <w:szCs w:val="24"/>
                <w:lang w:val="ru-RU"/>
              </w:rPr>
              <w:t>Специальная физическая подготовка</w:t>
            </w:r>
          </w:p>
        </w:tc>
        <w:tc>
          <w:tcPr>
            <w:tcW w:w="586" w:type="dxa"/>
            <w:tcBorders>
              <w:right w:val="single" w:sz="4" w:space="0" w:color="auto"/>
            </w:tcBorders>
          </w:tcPr>
          <w:p w14:paraId="51086326"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63</w:t>
            </w:r>
          </w:p>
        </w:tc>
        <w:tc>
          <w:tcPr>
            <w:tcW w:w="566" w:type="dxa"/>
            <w:tcBorders>
              <w:left w:val="single" w:sz="4" w:space="0" w:color="auto"/>
              <w:right w:val="single" w:sz="4" w:space="0" w:color="auto"/>
            </w:tcBorders>
          </w:tcPr>
          <w:p w14:paraId="49D07F32"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20</w:t>
            </w:r>
          </w:p>
        </w:tc>
        <w:tc>
          <w:tcPr>
            <w:tcW w:w="567" w:type="dxa"/>
            <w:tcBorders>
              <w:left w:val="single" w:sz="4" w:space="0" w:color="auto"/>
              <w:right w:val="single" w:sz="4" w:space="0" w:color="auto"/>
            </w:tcBorders>
          </w:tcPr>
          <w:p w14:paraId="5EAC8B90"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91</w:t>
            </w:r>
          </w:p>
        </w:tc>
        <w:tc>
          <w:tcPr>
            <w:tcW w:w="709" w:type="dxa"/>
            <w:tcBorders>
              <w:left w:val="single" w:sz="4" w:space="0" w:color="auto"/>
            </w:tcBorders>
          </w:tcPr>
          <w:p w14:paraId="1C72EA75"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22</w:t>
            </w:r>
          </w:p>
        </w:tc>
        <w:tc>
          <w:tcPr>
            <w:tcW w:w="567" w:type="dxa"/>
            <w:tcBorders>
              <w:right w:val="single" w:sz="4" w:space="0" w:color="auto"/>
            </w:tcBorders>
          </w:tcPr>
          <w:p w14:paraId="7F99477E"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91</w:t>
            </w:r>
          </w:p>
        </w:tc>
        <w:tc>
          <w:tcPr>
            <w:tcW w:w="713" w:type="dxa"/>
            <w:tcBorders>
              <w:left w:val="single" w:sz="4" w:space="0" w:color="auto"/>
            </w:tcBorders>
          </w:tcPr>
          <w:p w14:paraId="3658A76F"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22</w:t>
            </w:r>
          </w:p>
        </w:tc>
        <w:tc>
          <w:tcPr>
            <w:tcW w:w="567" w:type="dxa"/>
            <w:tcBorders>
              <w:right w:val="single" w:sz="4" w:space="0" w:color="auto"/>
            </w:tcBorders>
          </w:tcPr>
          <w:p w14:paraId="021C0E24"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144</w:t>
            </w:r>
          </w:p>
        </w:tc>
        <w:tc>
          <w:tcPr>
            <w:tcW w:w="709" w:type="dxa"/>
            <w:tcBorders>
              <w:left w:val="single" w:sz="4" w:space="0" w:color="auto"/>
              <w:right w:val="single" w:sz="4" w:space="0" w:color="auto"/>
            </w:tcBorders>
          </w:tcPr>
          <w:p w14:paraId="09573321"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23</w:t>
            </w:r>
          </w:p>
        </w:tc>
        <w:tc>
          <w:tcPr>
            <w:tcW w:w="709" w:type="dxa"/>
            <w:tcBorders>
              <w:left w:val="single" w:sz="4" w:space="0" w:color="auto"/>
              <w:right w:val="single" w:sz="4" w:space="0" w:color="auto"/>
            </w:tcBorders>
          </w:tcPr>
          <w:p w14:paraId="7151275E"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168</w:t>
            </w:r>
          </w:p>
        </w:tc>
        <w:tc>
          <w:tcPr>
            <w:tcW w:w="709" w:type="dxa"/>
            <w:tcBorders>
              <w:left w:val="single" w:sz="4" w:space="0" w:color="auto"/>
            </w:tcBorders>
          </w:tcPr>
          <w:p w14:paraId="516042B0"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23</w:t>
            </w:r>
          </w:p>
        </w:tc>
        <w:tc>
          <w:tcPr>
            <w:tcW w:w="567" w:type="dxa"/>
            <w:tcBorders>
              <w:right w:val="single" w:sz="4" w:space="0" w:color="auto"/>
            </w:tcBorders>
          </w:tcPr>
          <w:p w14:paraId="74EB4D19"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199</w:t>
            </w:r>
          </w:p>
        </w:tc>
        <w:tc>
          <w:tcPr>
            <w:tcW w:w="708" w:type="dxa"/>
            <w:tcBorders>
              <w:left w:val="single" w:sz="4" w:space="0" w:color="auto"/>
            </w:tcBorders>
          </w:tcPr>
          <w:p w14:paraId="01F9BF42"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24</w:t>
            </w:r>
          </w:p>
        </w:tc>
        <w:tc>
          <w:tcPr>
            <w:tcW w:w="709" w:type="dxa"/>
            <w:tcBorders>
              <w:right w:val="single" w:sz="4" w:space="0" w:color="auto"/>
            </w:tcBorders>
          </w:tcPr>
          <w:p w14:paraId="652AEE2A" w14:textId="77777777" w:rsidR="00E27ADD" w:rsidRPr="00035480" w:rsidRDefault="00E27ADD" w:rsidP="00E27ADD">
            <w:pPr>
              <w:pStyle w:val="TableParagraph"/>
              <w:contextualSpacing/>
              <w:jc w:val="center"/>
              <w:rPr>
                <w:sz w:val="24"/>
                <w:szCs w:val="24"/>
                <w:lang w:val="ru-RU"/>
              </w:rPr>
            </w:pPr>
            <w:r w:rsidRPr="00035480">
              <w:rPr>
                <w:sz w:val="24"/>
                <w:szCs w:val="24"/>
                <w:lang w:val="ru-RU"/>
              </w:rPr>
              <w:t>225</w:t>
            </w:r>
          </w:p>
        </w:tc>
        <w:tc>
          <w:tcPr>
            <w:tcW w:w="709" w:type="dxa"/>
            <w:gridSpan w:val="2"/>
            <w:tcBorders>
              <w:left w:val="single" w:sz="4" w:space="0" w:color="auto"/>
              <w:right w:val="single" w:sz="4" w:space="0" w:color="auto"/>
            </w:tcBorders>
          </w:tcPr>
          <w:p w14:paraId="3AFF9B06"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24</w:t>
            </w:r>
          </w:p>
        </w:tc>
        <w:tc>
          <w:tcPr>
            <w:tcW w:w="914" w:type="dxa"/>
            <w:tcBorders>
              <w:left w:val="single" w:sz="4" w:space="0" w:color="auto"/>
              <w:right w:val="single" w:sz="4" w:space="0" w:color="auto"/>
            </w:tcBorders>
          </w:tcPr>
          <w:p w14:paraId="7AEB16E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198</w:t>
            </w:r>
          </w:p>
        </w:tc>
        <w:tc>
          <w:tcPr>
            <w:tcW w:w="1637" w:type="dxa"/>
            <w:tcBorders>
              <w:left w:val="single" w:sz="4" w:space="0" w:color="auto"/>
            </w:tcBorders>
          </w:tcPr>
          <w:p w14:paraId="27D9D6E9"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19</w:t>
            </w:r>
          </w:p>
        </w:tc>
      </w:tr>
      <w:tr w:rsidR="00E27ADD" w:rsidRPr="00537B1E" w14:paraId="2AF80AD3" w14:textId="77777777" w:rsidTr="00035480">
        <w:trPr>
          <w:trHeight w:val="329"/>
        </w:trPr>
        <w:tc>
          <w:tcPr>
            <w:tcW w:w="568" w:type="dxa"/>
          </w:tcPr>
          <w:p w14:paraId="57EF33DC" w14:textId="77777777" w:rsidR="00E27ADD" w:rsidRPr="00035480" w:rsidRDefault="00E27ADD" w:rsidP="00E27ADD">
            <w:pPr>
              <w:pStyle w:val="TableParagraph"/>
              <w:ind w:left="40" w:hanging="40"/>
              <w:contextualSpacing/>
              <w:jc w:val="center"/>
              <w:rPr>
                <w:sz w:val="24"/>
                <w:szCs w:val="24"/>
              </w:rPr>
            </w:pPr>
            <w:r w:rsidRPr="00035480">
              <w:rPr>
                <w:sz w:val="24"/>
                <w:szCs w:val="24"/>
              </w:rPr>
              <w:t>3</w:t>
            </w:r>
          </w:p>
        </w:tc>
        <w:tc>
          <w:tcPr>
            <w:tcW w:w="2103" w:type="dxa"/>
          </w:tcPr>
          <w:p w14:paraId="0EA5546B" w14:textId="77777777" w:rsidR="00E27ADD" w:rsidRPr="00035480" w:rsidRDefault="00E27ADD" w:rsidP="00E27ADD">
            <w:pPr>
              <w:pStyle w:val="TableParagraph"/>
              <w:ind w:left="40"/>
              <w:contextualSpacing/>
              <w:rPr>
                <w:sz w:val="24"/>
                <w:szCs w:val="24"/>
                <w:lang w:val="ru-RU"/>
              </w:rPr>
            </w:pPr>
            <w:r w:rsidRPr="00035480">
              <w:rPr>
                <w:sz w:val="24"/>
                <w:szCs w:val="24"/>
                <w:lang w:val="ru-RU"/>
              </w:rPr>
              <w:t>Участие в спортивных соревнованиях</w:t>
            </w:r>
          </w:p>
        </w:tc>
        <w:tc>
          <w:tcPr>
            <w:tcW w:w="586" w:type="dxa"/>
            <w:tcBorders>
              <w:right w:val="single" w:sz="4" w:space="0" w:color="auto"/>
            </w:tcBorders>
          </w:tcPr>
          <w:p w14:paraId="77A44A0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w:t>
            </w:r>
          </w:p>
        </w:tc>
        <w:tc>
          <w:tcPr>
            <w:tcW w:w="566" w:type="dxa"/>
            <w:tcBorders>
              <w:left w:val="single" w:sz="4" w:space="0" w:color="auto"/>
              <w:right w:val="single" w:sz="4" w:space="0" w:color="auto"/>
            </w:tcBorders>
          </w:tcPr>
          <w:p w14:paraId="74B83751"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w:t>
            </w:r>
          </w:p>
        </w:tc>
        <w:tc>
          <w:tcPr>
            <w:tcW w:w="567" w:type="dxa"/>
            <w:tcBorders>
              <w:left w:val="single" w:sz="4" w:space="0" w:color="auto"/>
              <w:right w:val="single" w:sz="4" w:space="0" w:color="auto"/>
            </w:tcBorders>
          </w:tcPr>
          <w:p w14:paraId="5A2F23B9" w14:textId="77777777" w:rsidR="00E27ADD" w:rsidRPr="00035480" w:rsidRDefault="00E27ADD" w:rsidP="00E27ADD">
            <w:pPr>
              <w:pStyle w:val="TableParagraph"/>
              <w:contextualSpacing/>
              <w:jc w:val="center"/>
              <w:rPr>
                <w:sz w:val="24"/>
                <w:szCs w:val="24"/>
                <w:lang w:val="ru-RU"/>
              </w:rPr>
            </w:pPr>
            <w:r w:rsidRPr="00035480">
              <w:rPr>
                <w:sz w:val="24"/>
                <w:szCs w:val="24"/>
                <w:lang w:val="ru-RU"/>
              </w:rPr>
              <w:t>-</w:t>
            </w:r>
          </w:p>
        </w:tc>
        <w:tc>
          <w:tcPr>
            <w:tcW w:w="709" w:type="dxa"/>
            <w:tcBorders>
              <w:left w:val="single" w:sz="4" w:space="0" w:color="auto"/>
            </w:tcBorders>
          </w:tcPr>
          <w:p w14:paraId="5D7A4F70"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w:t>
            </w:r>
          </w:p>
        </w:tc>
        <w:tc>
          <w:tcPr>
            <w:tcW w:w="567" w:type="dxa"/>
            <w:tcBorders>
              <w:right w:val="single" w:sz="4" w:space="0" w:color="auto"/>
            </w:tcBorders>
          </w:tcPr>
          <w:p w14:paraId="384676B8" w14:textId="77777777" w:rsidR="00E27ADD" w:rsidRPr="00035480" w:rsidRDefault="00E27ADD" w:rsidP="00E27ADD">
            <w:pPr>
              <w:pStyle w:val="TableParagraph"/>
              <w:contextualSpacing/>
              <w:jc w:val="center"/>
              <w:rPr>
                <w:sz w:val="24"/>
                <w:szCs w:val="24"/>
                <w:lang w:val="ru-RU"/>
              </w:rPr>
            </w:pPr>
            <w:r w:rsidRPr="00035480">
              <w:rPr>
                <w:sz w:val="24"/>
                <w:szCs w:val="24"/>
                <w:lang w:val="ru-RU"/>
              </w:rPr>
              <w:t>8</w:t>
            </w:r>
          </w:p>
        </w:tc>
        <w:tc>
          <w:tcPr>
            <w:tcW w:w="713" w:type="dxa"/>
            <w:tcBorders>
              <w:left w:val="single" w:sz="4" w:space="0" w:color="auto"/>
            </w:tcBorders>
          </w:tcPr>
          <w:p w14:paraId="0245546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w:t>
            </w:r>
          </w:p>
        </w:tc>
        <w:tc>
          <w:tcPr>
            <w:tcW w:w="567" w:type="dxa"/>
            <w:tcBorders>
              <w:right w:val="single" w:sz="4" w:space="0" w:color="auto"/>
            </w:tcBorders>
          </w:tcPr>
          <w:p w14:paraId="38C49C6F" w14:textId="77777777" w:rsidR="00E27ADD" w:rsidRPr="00035480" w:rsidRDefault="00E27ADD" w:rsidP="00E27ADD">
            <w:pPr>
              <w:pStyle w:val="TableParagraph"/>
              <w:contextualSpacing/>
              <w:jc w:val="center"/>
              <w:rPr>
                <w:sz w:val="24"/>
                <w:szCs w:val="24"/>
                <w:lang w:val="ru-RU"/>
              </w:rPr>
            </w:pPr>
            <w:r w:rsidRPr="00035480">
              <w:rPr>
                <w:sz w:val="24"/>
                <w:szCs w:val="24"/>
                <w:lang w:val="ru-RU"/>
              </w:rPr>
              <w:t>25</w:t>
            </w:r>
          </w:p>
        </w:tc>
        <w:tc>
          <w:tcPr>
            <w:tcW w:w="709" w:type="dxa"/>
            <w:tcBorders>
              <w:left w:val="single" w:sz="4" w:space="0" w:color="auto"/>
              <w:right w:val="single" w:sz="4" w:space="0" w:color="auto"/>
            </w:tcBorders>
          </w:tcPr>
          <w:p w14:paraId="69B22910"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4</w:t>
            </w:r>
          </w:p>
        </w:tc>
        <w:tc>
          <w:tcPr>
            <w:tcW w:w="709" w:type="dxa"/>
            <w:tcBorders>
              <w:left w:val="single" w:sz="4" w:space="0" w:color="auto"/>
              <w:right w:val="single" w:sz="4" w:space="0" w:color="auto"/>
            </w:tcBorders>
          </w:tcPr>
          <w:p w14:paraId="72DE3A6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29</w:t>
            </w:r>
          </w:p>
        </w:tc>
        <w:tc>
          <w:tcPr>
            <w:tcW w:w="709" w:type="dxa"/>
            <w:tcBorders>
              <w:left w:val="single" w:sz="4" w:space="0" w:color="auto"/>
            </w:tcBorders>
          </w:tcPr>
          <w:p w14:paraId="527286D6"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4</w:t>
            </w:r>
          </w:p>
        </w:tc>
        <w:tc>
          <w:tcPr>
            <w:tcW w:w="567" w:type="dxa"/>
            <w:tcBorders>
              <w:right w:val="single" w:sz="4" w:space="0" w:color="auto"/>
            </w:tcBorders>
          </w:tcPr>
          <w:p w14:paraId="0EAB934A"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40</w:t>
            </w:r>
          </w:p>
        </w:tc>
        <w:tc>
          <w:tcPr>
            <w:tcW w:w="708" w:type="dxa"/>
            <w:tcBorders>
              <w:left w:val="single" w:sz="4" w:space="0" w:color="auto"/>
            </w:tcBorders>
          </w:tcPr>
          <w:p w14:paraId="673E45A9"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709" w:type="dxa"/>
            <w:tcBorders>
              <w:right w:val="single" w:sz="4" w:space="0" w:color="auto"/>
            </w:tcBorders>
          </w:tcPr>
          <w:p w14:paraId="5B03650C"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47</w:t>
            </w:r>
          </w:p>
        </w:tc>
        <w:tc>
          <w:tcPr>
            <w:tcW w:w="709" w:type="dxa"/>
            <w:gridSpan w:val="2"/>
            <w:tcBorders>
              <w:left w:val="single" w:sz="4" w:space="0" w:color="auto"/>
              <w:right w:val="single" w:sz="4" w:space="0" w:color="auto"/>
            </w:tcBorders>
          </w:tcPr>
          <w:p w14:paraId="2C48527B"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5</w:t>
            </w:r>
          </w:p>
        </w:tc>
        <w:tc>
          <w:tcPr>
            <w:tcW w:w="914" w:type="dxa"/>
            <w:tcBorders>
              <w:left w:val="single" w:sz="4" w:space="0" w:color="auto"/>
              <w:right w:val="single" w:sz="4" w:space="0" w:color="auto"/>
            </w:tcBorders>
          </w:tcPr>
          <w:p w14:paraId="6D90F958" w14:textId="77777777" w:rsidR="00E27ADD" w:rsidRPr="00035480" w:rsidRDefault="00E27ADD" w:rsidP="00E27ADD">
            <w:pPr>
              <w:pStyle w:val="TableParagraph"/>
              <w:contextualSpacing/>
              <w:jc w:val="center"/>
              <w:rPr>
                <w:sz w:val="24"/>
                <w:szCs w:val="24"/>
                <w:lang w:val="ru-RU"/>
              </w:rPr>
            </w:pPr>
            <w:r w:rsidRPr="00035480">
              <w:rPr>
                <w:sz w:val="24"/>
                <w:szCs w:val="24"/>
                <w:lang w:val="ru-RU"/>
              </w:rPr>
              <w:t>83</w:t>
            </w:r>
          </w:p>
        </w:tc>
        <w:tc>
          <w:tcPr>
            <w:tcW w:w="1637" w:type="dxa"/>
            <w:tcBorders>
              <w:left w:val="single" w:sz="4" w:space="0" w:color="auto"/>
            </w:tcBorders>
          </w:tcPr>
          <w:p w14:paraId="6DBA9BC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8</w:t>
            </w:r>
          </w:p>
        </w:tc>
      </w:tr>
      <w:tr w:rsidR="00E27ADD" w:rsidRPr="00537B1E" w14:paraId="4404BA68" w14:textId="77777777" w:rsidTr="00035480">
        <w:trPr>
          <w:trHeight w:val="329"/>
        </w:trPr>
        <w:tc>
          <w:tcPr>
            <w:tcW w:w="568" w:type="dxa"/>
          </w:tcPr>
          <w:p w14:paraId="08C4042B" w14:textId="77777777" w:rsidR="00E27ADD" w:rsidRPr="00035480" w:rsidRDefault="00E27ADD" w:rsidP="00E27ADD">
            <w:pPr>
              <w:pStyle w:val="TableParagraph"/>
              <w:ind w:left="40" w:hanging="40"/>
              <w:contextualSpacing/>
              <w:jc w:val="center"/>
              <w:rPr>
                <w:sz w:val="24"/>
                <w:szCs w:val="24"/>
              </w:rPr>
            </w:pPr>
            <w:r w:rsidRPr="00035480">
              <w:rPr>
                <w:sz w:val="24"/>
                <w:szCs w:val="24"/>
              </w:rPr>
              <w:t>4</w:t>
            </w:r>
          </w:p>
        </w:tc>
        <w:tc>
          <w:tcPr>
            <w:tcW w:w="2103" w:type="dxa"/>
          </w:tcPr>
          <w:p w14:paraId="62E08BFC" w14:textId="77777777" w:rsidR="00E27ADD" w:rsidRPr="00035480" w:rsidRDefault="00E27ADD" w:rsidP="00E27ADD">
            <w:pPr>
              <w:pStyle w:val="TableParagraph"/>
              <w:ind w:left="40"/>
              <w:contextualSpacing/>
              <w:rPr>
                <w:sz w:val="24"/>
                <w:szCs w:val="24"/>
                <w:lang w:val="ru-RU"/>
              </w:rPr>
            </w:pPr>
            <w:r w:rsidRPr="00035480">
              <w:rPr>
                <w:sz w:val="24"/>
                <w:szCs w:val="24"/>
                <w:lang w:val="ru-RU"/>
              </w:rPr>
              <w:t>Техническая подготовка</w:t>
            </w:r>
          </w:p>
        </w:tc>
        <w:tc>
          <w:tcPr>
            <w:tcW w:w="586" w:type="dxa"/>
            <w:tcBorders>
              <w:right w:val="single" w:sz="4" w:space="0" w:color="auto"/>
            </w:tcBorders>
          </w:tcPr>
          <w:p w14:paraId="5B671C6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88</w:t>
            </w:r>
          </w:p>
        </w:tc>
        <w:tc>
          <w:tcPr>
            <w:tcW w:w="566" w:type="dxa"/>
            <w:tcBorders>
              <w:left w:val="single" w:sz="4" w:space="0" w:color="auto"/>
              <w:right w:val="single" w:sz="4" w:space="0" w:color="auto"/>
            </w:tcBorders>
          </w:tcPr>
          <w:p w14:paraId="1DB8D3A4"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28</w:t>
            </w:r>
          </w:p>
        </w:tc>
        <w:tc>
          <w:tcPr>
            <w:tcW w:w="567" w:type="dxa"/>
            <w:tcBorders>
              <w:left w:val="single" w:sz="4" w:space="0" w:color="auto"/>
              <w:right w:val="single" w:sz="4" w:space="0" w:color="auto"/>
            </w:tcBorders>
          </w:tcPr>
          <w:p w14:paraId="569BED9A"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129</w:t>
            </w:r>
          </w:p>
        </w:tc>
        <w:tc>
          <w:tcPr>
            <w:tcW w:w="709" w:type="dxa"/>
            <w:tcBorders>
              <w:left w:val="single" w:sz="4" w:space="0" w:color="auto"/>
            </w:tcBorders>
          </w:tcPr>
          <w:p w14:paraId="36F72189"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31</w:t>
            </w:r>
          </w:p>
        </w:tc>
        <w:tc>
          <w:tcPr>
            <w:tcW w:w="567" w:type="dxa"/>
            <w:tcBorders>
              <w:right w:val="single" w:sz="4" w:space="0" w:color="auto"/>
            </w:tcBorders>
          </w:tcPr>
          <w:p w14:paraId="41CE5086"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129</w:t>
            </w:r>
          </w:p>
        </w:tc>
        <w:tc>
          <w:tcPr>
            <w:tcW w:w="713" w:type="dxa"/>
            <w:tcBorders>
              <w:left w:val="single" w:sz="4" w:space="0" w:color="auto"/>
            </w:tcBorders>
          </w:tcPr>
          <w:p w14:paraId="22F3F0A9"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31</w:t>
            </w:r>
          </w:p>
        </w:tc>
        <w:tc>
          <w:tcPr>
            <w:tcW w:w="567" w:type="dxa"/>
            <w:tcBorders>
              <w:right w:val="single" w:sz="4" w:space="0" w:color="auto"/>
            </w:tcBorders>
          </w:tcPr>
          <w:p w14:paraId="03643DEB" w14:textId="77777777" w:rsidR="00E27ADD" w:rsidRPr="00035480" w:rsidRDefault="00E27ADD" w:rsidP="00E27ADD">
            <w:pPr>
              <w:pStyle w:val="TableParagraph"/>
              <w:contextualSpacing/>
              <w:jc w:val="center"/>
              <w:rPr>
                <w:sz w:val="24"/>
                <w:szCs w:val="24"/>
                <w:lang w:val="ru-RU"/>
              </w:rPr>
            </w:pPr>
            <w:r w:rsidRPr="00035480">
              <w:rPr>
                <w:sz w:val="24"/>
                <w:szCs w:val="24"/>
                <w:lang w:val="ru-RU"/>
              </w:rPr>
              <w:t>219</w:t>
            </w:r>
          </w:p>
        </w:tc>
        <w:tc>
          <w:tcPr>
            <w:tcW w:w="709" w:type="dxa"/>
            <w:tcBorders>
              <w:left w:val="single" w:sz="4" w:space="0" w:color="auto"/>
              <w:right w:val="single" w:sz="4" w:space="0" w:color="auto"/>
            </w:tcBorders>
          </w:tcPr>
          <w:p w14:paraId="37A80E87"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35</w:t>
            </w:r>
          </w:p>
        </w:tc>
        <w:tc>
          <w:tcPr>
            <w:tcW w:w="709" w:type="dxa"/>
            <w:tcBorders>
              <w:left w:val="single" w:sz="4" w:space="0" w:color="auto"/>
              <w:right w:val="single" w:sz="4" w:space="0" w:color="auto"/>
            </w:tcBorders>
          </w:tcPr>
          <w:p w14:paraId="454226B0" w14:textId="77777777" w:rsidR="00E27ADD" w:rsidRPr="00035480" w:rsidRDefault="00E27ADD" w:rsidP="00E27ADD">
            <w:pPr>
              <w:pStyle w:val="TableParagraph"/>
              <w:contextualSpacing/>
              <w:jc w:val="center"/>
              <w:rPr>
                <w:sz w:val="24"/>
                <w:szCs w:val="24"/>
                <w:lang w:val="ru-RU"/>
              </w:rPr>
            </w:pPr>
            <w:r w:rsidRPr="00035480">
              <w:rPr>
                <w:sz w:val="24"/>
                <w:szCs w:val="24"/>
                <w:lang w:val="ru-RU"/>
              </w:rPr>
              <w:t>270</w:t>
            </w:r>
          </w:p>
        </w:tc>
        <w:tc>
          <w:tcPr>
            <w:tcW w:w="709" w:type="dxa"/>
            <w:tcBorders>
              <w:left w:val="single" w:sz="4" w:space="0" w:color="auto"/>
            </w:tcBorders>
          </w:tcPr>
          <w:p w14:paraId="15D2F905"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37</w:t>
            </w:r>
          </w:p>
        </w:tc>
        <w:tc>
          <w:tcPr>
            <w:tcW w:w="567" w:type="dxa"/>
            <w:tcBorders>
              <w:right w:val="single" w:sz="4" w:space="0" w:color="auto"/>
            </w:tcBorders>
          </w:tcPr>
          <w:p w14:paraId="59A7E87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316</w:t>
            </w:r>
          </w:p>
        </w:tc>
        <w:tc>
          <w:tcPr>
            <w:tcW w:w="708" w:type="dxa"/>
            <w:tcBorders>
              <w:left w:val="single" w:sz="4" w:space="0" w:color="auto"/>
            </w:tcBorders>
          </w:tcPr>
          <w:p w14:paraId="198D16A9"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38</w:t>
            </w:r>
          </w:p>
        </w:tc>
        <w:tc>
          <w:tcPr>
            <w:tcW w:w="709" w:type="dxa"/>
            <w:tcBorders>
              <w:right w:val="single" w:sz="4" w:space="0" w:color="auto"/>
            </w:tcBorders>
          </w:tcPr>
          <w:p w14:paraId="54AB228A"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356</w:t>
            </w:r>
          </w:p>
        </w:tc>
        <w:tc>
          <w:tcPr>
            <w:tcW w:w="709" w:type="dxa"/>
            <w:gridSpan w:val="2"/>
            <w:tcBorders>
              <w:left w:val="single" w:sz="4" w:space="0" w:color="auto"/>
              <w:right w:val="single" w:sz="4" w:space="0" w:color="auto"/>
            </w:tcBorders>
          </w:tcPr>
          <w:p w14:paraId="4458FD78"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38</w:t>
            </w:r>
          </w:p>
        </w:tc>
        <w:tc>
          <w:tcPr>
            <w:tcW w:w="914" w:type="dxa"/>
            <w:tcBorders>
              <w:left w:val="single" w:sz="4" w:space="0" w:color="auto"/>
              <w:right w:val="single" w:sz="4" w:space="0" w:color="auto"/>
            </w:tcBorders>
          </w:tcPr>
          <w:p w14:paraId="2500CFAB"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374</w:t>
            </w:r>
          </w:p>
        </w:tc>
        <w:tc>
          <w:tcPr>
            <w:tcW w:w="1637" w:type="dxa"/>
            <w:tcBorders>
              <w:left w:val="single" w:sz="4" w:space="0" w:color="auto"/>
            </w:tcBorders>
          </w:tcPr>
          <w:p w14:paraId="2B2B9C41"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36</w:t>
            </w:r>
          </w:p>
          <w:p w14:paraId="431627E1" w14:textId="77777777" w:rsidR="00E27ADD" w:rsidRPr="00035480" w:rsidRDefault="00E27ADD" w:rsidP="00E27ADD">
            <w:pPr>
              <w:pStyle w:val="TableParagraph"/>
              <w:contextualSpacing/>
              <w:jc w:val="center"/>
              <w:rPr>
                <w:b/>
                <w:bCs/>
                <w:sz w:val="24"/>
                <w:szCs w:val="24"/>
                <w:lang w:val="ru-RU"/>
              </w:rPr>
            </w:pPr>
          </w:p>
        </w:tc>
      </w:tr>
      <w:tr w:rsidR="00E27ADD" w:rsidRPr="00537B1E" w14:paraId="60DF56C6" w14:textId="77777777" w:rsidTr="00035480">
        <w:trPr>
          <w:trHeight w:val="329"/>
        </w:trPr>
        <w:tc>
          <w:tcPr>
            <w:tcW w:w="568" w:type="dxa"/>
          </w:tcPr>
          <w:p w14:paraId="046FEF31" w14:textId="77777777" w:rsidR="00E27ADD" w:rsidRPr="00035480" w:rsidRDefault="00E27ADD" w:rsidP="00E27ADD">
            <w:pPr>
              <w:pStyle w:val="TableParagraph"/>
              <w:ind w:left="40" w:hanging="40"/>
              <w:contextualSpacing/>
              <w:jc w:val="center"/>
              <w:rPr>
                <w:sz w:val="24"/>
                <w:szCs w:val="24"/>
              </w:rPr>
            </w:pPr>
            <w:r w:rsidRPr="00035480">
              <w:rPr>
                <w:sz w:val="24"/>
                <w:szCs w:val="24"/>
              </w:rPr>
              <w:t>5</w:t>
            </w:r>
          </w:p>
        </w:tc>
        <w:tc>
          <w:tcPr>
            <w:tcW w:w="2103" w:type="dxa"/>
          </w:tcPr>
          <w:p w14:paraId="5537E23F" w14:textId="77777777" w:rsidR="00E27ADD" w:rsidRPr="00035480" w:rsidRDefault="00E27ADD" w:rsidP="00E27ADD">
            <w:pPr>
              <w:pStyle w:val="TableParagraph"/>
              <w:ind w:left="40"/>
              <w:contextualSpacing/>
              <w:rPr>
                <w:sz w:val="24"/>
                <w:szCs w:val="24"/>
                <w:lang w:val="ru-RU"/>
              </w:rPr>
            </w:pPr>
            <w:proofErr w:type="spellStart"/>
            <w:r w:rsidRPr="00035480">
              <w:rPr>
                <w:sz w:val="24"/>
                <w:szCs w:val="24"/>
              </w:rPr>
              <w:t>Тактическая</w:t>
            </w:r>
            <w:proofErr w:type="spellEnd"/>
            <w:r w:rsidRPr="00035480">
              <w:rPr>
                <w:sz w:val="24"/>
                <w:szCs w:val="24"/>
              </w:rPr>
              <w:t xml:space="preserve"> </w:t>
            </w:r>
            <w:r w:rsidRPr="00035480">
              <w:rPr>
                <w:sz w:val="24"/>
                <w:szCs w:val="24"/>
                <w:lang w:val="ru-RU"/>
              </w:rPr>
              <w:t>подготовка</w:t>
            </w:r>
          </w:p>
        </w:tc>
        <w:tc>
          <w:tcPr>
            <w:tcW w:w="586" w:type="dxa"/>
            <w:tcBorders>
              <w:right w:val="single" w:sz="4" w:space="0" w:color="auto"/>
            </w:tcBorders>
          </w:tcPr>
          <w:p w14:paraId="5BEF749C"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15</w:t>
            </w:r>
          </w:p>
        </w:tc>
        <w:tc>
          <w:tcPr>
            <w:tcW w:w="566" w:type="dxa"/>
            <w:tcBorders>
              <w:left w:val="single" w:sz="4" w:space="0" w:color="auto"/>
              <w:right w:val="single" w:sz="4" w:space="0" w:color="auto"/>
            </w:tcBorders>
          </w:tcPr>
          <w:p w14:paraId="0C5969D4"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567" w:type="dxa"/>
            <w:tcBorders>
              <w:left w:val="single" w:sz="4" w:space="0" w:color="auto"/>
              <w:right w:val="single" w:sz="4" w:space="0" w:color="auto"/>
            </w:tcBorders>
          </w:tcPr>
          <w:p w14:paraId="5D3DA5BB"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17</w:t>
            </w:r>
          </w:p>
        </w:tc>
        <w:tc>
          <w:tcPr>
            <w:tcW w:w="709" w:type="dxa"/>
            <w:tcBorders>
              <w:left w:val="single" w:sz="4" w:space="0" w:color="auto"/>
            </w:tcBorders>
          </w:tcPr>
          <w:p w14:paraId="210BEE39"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4</w:t>
            </w:r>
          </w:p>
        </w:tc>
        <w:tc>
          <w:tcPr>
            <w:tcW w:w="567" w:type="dxa"/>
            <w:tcBorders>
              <w:right w:val="single" w:sz="4" w:space="0" w:color="auto"/>
            </w:tcBorders>
          </w:tcPr>
          <w:p w14:paraId="61BEBAC6"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12</w:t>
            </w:r>
          </w:p>
        </w:tc>
        <w:tc>
          <w:tcPr>
            <w:tcW w:w="713" w:type="dxa"/>
            <w:tcBorders>
              <w:left w:val="single" w:sz="4" w:space="0" w:color="auto"/>
            </w:tcBorders>
          </w:tcPr>
          <w:p w14:paraId="6D10355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w:t>
            </w:r>
          </w:p>
        </w:tc>
        <w:tc>
          <w:tcPr>
            <w:tcW w:w="567" w:type="dxa"/>
            <w:tcBorders>
              <w:right w:val="single" w:sz="4" w:space="0" w:color="auto"/>
            </w:tcBorders>
          </w:tcPr>
          <w:p w14:paraId="21DC1F28"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31</w:t>
            </w:r>
          </w:p>
        </w:tc>
        <w:tc>
          <w:tcPr>
            <w:tcW w:w="709" w:type="dxa"/>
            <w:tcBorders>
              <w:left w:val="single" w:sz="4" w:space="0" w:color="auto"/>
              <w:right w:val="single" w:sz="4" w:space="0" w:color="auto"/>
            </w:tcBorders>
          </w:tcPr>
          <w:p w14:paraId="14A40A70"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709" w:type="dxa"/>
            <w:tcBorders>
              <w:left w:val="single" w:sz="4" w:space="0" w:color="auto"/>
              <w:right w:val="single" w:sz="4" w:space="0" w:color="auto"/>
            </w:tcBorders>
          </w:tcPr>
          <w:p w14:paraId="74313A69"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37</w:t>
            </w:r>
          </w:p>
        </w:tc>
        <w:tc>
          <w:tcPr>
            <w:tcW w:w="709" w:type="dxa"/>
            <w:tcBorders>
              <w:left w:val="single" w:sz="4" w:space="0" w:color="auto"/>
            </w:tcBorders>
          </w:tcPr>
          <w:p w14:paraId="1F9AB22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567" w:type="dxa"/>
            <w:tcBorders>
              <w:right w:val="single" w:sz="4" w:space="0" w:color="auto"/>
            </w:tcBorders>
          </w:tcPr>
          <w:p w14:paraId="0CB22EB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40</w:t>
            </w:r>
          </w:p>
        </w:tc>
        <w:tc>
          <w:tcPr>
            <w:tcW w:w="708" w:type="dxa"/>
            <w:tcBorders>
              <w:left w:val="single" w:sz="4" w:space="0" w:color="auto"/>
            </w:tcBorders>
          </w:tcPr>
          <w:p w14:paraId="2AB69EBC"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709" w:type="dxa"/>
            <w:tcBorders>
              <w:right w:val="single" w:sz="4" w:space="0" w:color="auto"/>
            </w:tcBorders>
          </w:tcPr>
          <w:p w14:paraId="3AF468F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47</w:t>
            </w:r>
          </w:p>
        </w:tc>
        <w:tc>
          <w:tcPr>
            <w:tcW w:w="709" w:type="dxa"/>
            <w:gridSpan w:val="2"/>
            <w:tcBorders>
              <w:left w:val="single" w:sz="4" w:space="0" w:color="auto"/>
              <w:right w:val="single" w:sz="4" w:space="0" w:color="auto"/>
            </w:tcBorders>
          </w:tcPr>
          <w:p w14:paraId="4D6C91D1"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5</w:t>
            </w:r>
          </w:p>
        </w:tc>
        <w:tc>
          <w:tcPr>
            <w:tcW w:w="914" w:type="dxa"/>
            <w:tcBorders>
              <w:left w:val="single" w:sz="4" w:space="0" w:color="auto"/>
              <w:right w:val="single" w:sz="4" w:space="0" w:color="auto"/>
            </w:tcBorders>
          </w:tcPr>
          <w:p w14:paraId="5922EBF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53</w:t>
            </w:r>
          </w:p>
        </w:tc>
        <w:tc>
          <w:tcPr>
            <w:tcW w:w="1637" w:type="dxa"/>
            <w:tcBorders>
              <w:left w:val="single" w:sz="4" w:space="0" w:color="auto"/>
            </w:tcBorders>
          </w:tcPr>
          <w:p w14:paraId="2BC287C5"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r>
      <w:tr w:rsidR="00E27ADD" w:rsidRPr="00537B1E" w14:paraId="30D7563C" w14:textId="77777777" w:rsidTr="00035480">
        <w:trPr>
          <w:trHeight w:val="329"/>
        </w:trPr>
        <w:tc>
          <w:tcPr>
            <w:tcW w:w="568" w:type="dxa"/>
          </w:tcPr>
          <w:p w14:paraId="7310CB55" w14:textId="77777777" w:rsidR="00E27ADD" w:rsidRPr="00035480" w:rsidRDefault="00E27ADD" w:rsidP="00E27ADD">
            <w:pPr>
              <w:pStyle w:val="TableParagraph"/>
              <w:ind w:left="40" w:hanging="40"/>
              <w:contextualSpacing/>
              <w:jc w:val="center"/>
              <w:rPr>
                <w:sz w:val="24"/>
                <w:szCs w:val="24"/>
              </w:rPr>
            </w:pPr>
            <w:r w:rsidRPr="00035480">
              <w:rPr>
                <w:sz w:val="24"/>
                <w:szCs w:val="24"/>
              </w:rPr>
              <w:t>6</w:t>
            </w:r>
          </w:p>
        </w:tc>
        <w:tc>
          <w:tcPr>
            <w:tcW w:w="2103" w:type="dxa"/>
          </w:tcPr>
          <w:p w14:paraId="6655812D" w14:textId="77777777" w:rsidR="00E27ADD" w:rsidRPr="00035480" w:rsidRDefault="00E27ADD" w:rsidP="00E27ADD">
            <w:pPr>
              <w:pStyle w:val="TableParagraph"/>
              <w:ind w:left="40"/>
              <w:contextualSpacing/>
              <w:rPr>
                <w:sz w:val="24"/>
                <w:szCs w:val="24"/>
                <w:lang w:val="ru-RU"/>
              </w:rPr>
            </w:pPr>
            <w:r w:rsidRPr="00035480">
              <w:rPr>
                <w:sz w:val="24"/>
                <w:szCs w:val="24"/>
                <w:lang w:val="ru-RU"/>
              </w:rPr>
              <w:t>Теоретическая подготовка</w:t>
            </w:r>
          </w:p>
        </w:tc>
        <w:tc>
          <w:tcPr>
            <w:tcW w:w="586" w:type="dxa"/>
            <w:tcBorders>
              <w:right w:val="single" w:sz="4" w:space="0" w:color="auto"/>
            </w:tcBorders>
          </w:tcPr>
          <w:p w14:paraId="79497A94"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15</w:t>
            </w:r>
          </w:p>
        </w:tc>
        <w:tc>
          <w:tcPr>
            <w:tcW w:w="566" w:type="dxa"/>
            <w:tcBorders>
              <w:left w:val="single" w:sz="4" w:space="0" w:color="auto"/>
              <w:right w:val="single" w:sz="4" w:space="0" w:color="auto"/>
            </w:tcBorders>
          </w:tcPr>
          <w:p w14:paraId="12F07AC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567" w:type="dxa"/>
            <w:tcBorders>
              <w:left w:val="single" w:sz="4" w:space="0" w:color="auto"/>
              <w:right w:val="single" w:sz="4" w:space="0" w:color="auto"/>
            </w:tcBorders>
          </w:tcPr>
          <w:p w14:paraId="2EA3C7B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21</w:t>
            </w:r>
          </w:p>
        </w:tc>
        <w:tc>
          <w:tcPr>
            <w:tcW w:w="709" w:type="dxa"/>
            <w:tcBorders>
              <w:left w:val="single" w:sz="4" w:space="0" w:color="auto"/>
            </w:tcBorders>
          </w:tcPr>
          <w:p w14:paraId="5C309423"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567" w:type="dxa"/>
            <w:tcBorders>
              <w:right w:val="single" w:sz="4" w:space="0" w:color="auto"/>
            </w:tcBorders>
          </w:tcPr>
          <w:p w14:paraId="4EAFDD74"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12</w:t>
            </w:r>
          </w:p>
        </w:tc>
        <w:tc>
          <w:tcPr>
            <w:tcW w:w="713" w:type="dxa"/>
            <w:tcBorders>
              <w:left w:val="single" w:sz="4" w:space="0" w:color="auto"/>
            </w:tcBorders>
          </w:tcPr>
          <w:p w14:paraId="4BCF83B5"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w:t>
            </w:r>
          </w:p>
        </w:tc>
        <w:tc>
          <w:tcPr>
            <w:tcW w:w="567" w:type="dxa"/>
            <w:tcBorders>
              <w:right w:val="single" w:sz="4" w:space="0" w:color="auto"/>
            </w:tcBorders>
          </w:tcPr>
          <w:p w14:paraId="72FC850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37</w:t>
            </w:r>
          </w:p>
        </w:tc>
        <w:tc>
          <w:tcPr>
            <w:tcW w:w="709" w:type="dxa"/>
            <w:tcBorders>
              <w:left w:val="single" w:sz="4" w:space="0" w:color="auto"/>
              <w:right w:val="single" w:sz="4" w:space="0" w:color="auto"/>
            </w:tcBorders>
          </w:tcPr>
          <w:p w14:paraId="5C893CCE"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6</w:t>
            </w:r>
          </w:p>
        </w:tc>
        <w:tc>
          <w:tcPr>
            <w:tcW w:w="709" w:type="dxa"/>
            <w:tcBorders>
              <w:left w:val="single" w:sz="4" w:space="0" w:color="auto"/>
              <w:right w:val="single" w:sz="4" w:space="0" w:color="auto"/>
            </w:tcBorders>
          </w:tcPr>
          <w:p w14:paraId="17EE990F"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37</w:t>
            </w:r>
          </w:p>
        </w:tc>
        <w:tc>
          <w:tcPr>
            <w:tcW w:w="709" w:type="dxa"/>
            <w:tcBorders>
              <w:left w:val="single" w:sz="4" w:space="0" w:color="auto"/>
            </w:tcBorders>
          </w:tcPr>
          <w:p w14:paraId="37728F58"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567" w:type="dxa"/>
            <w:tcBorders>
              <w:right w:val="single" w:sz="4" w:space="0" w:color="auto"/>
            </w:tcBorders>
          </w:tcPr>
          <w:p w14:paraId="40F1F3F7"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34</w:t>
            </w:r>
          </w:p>
        </w:tc>
        <w:tc>
          <w:tcPr>
            <w:tcW w:w="708" w:type="dxa"/>
            <w:tcBorders>
              <w:left w:val="single" w:sz="4" w:space="0" w:color="auto"/>
            </w:tcBorders>
          </w:tcPr>
          <w:p w14:paraId="1D293222"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4</w:t>
            </w:r>
          </w:p>
        </w:tc>
        <w:tc>
          <w:tcPr>
            <w:tcW w:w="709" w:type="dxa"/>
            <w:tcBorders>
              <w:right w:val="single" w:sz="4" w:space="0" w:color="auto"/>
            </w:tcBorders>
          </w:tcPr>
          <w:p w14:paraId="50750F4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37</w:t>
            </w:r>
          </w:p>
        </w:tc>
        <w:tc>
          <w:tcPr>
            <w:tcW w:w="709" w:type="dxa"/>
            <w:gridSpan w:val="2"/>
            <w:tcBorders>
              <w:left w:val="single" w:sz="4" w:space="0" w:color="auto"/>
              <w:right w:val="single" w:sz="4" w:space="0" w:color="auto"/>
            </w:tcBorders>
          </w:tcPr>
          <w:p w14:paraId="35D8EBB8"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4</w:t>
            </w:r>
          </w:p>
        </w:tc>
        <w:tc>
          <w:tcPr>
            <w:tcW w:w="914" w:type="dxa"/>
            <w:tcBorders>
              <w:left w:val="single" w:sz="4" w:space="0" w:color="auto"/>
              <w:right w:val="single" w:sz="4" w:space="0" w:color="auto"/>
            </w:tcBorders>
          </w:tcPr>
          <w:p w14:paraId="5DD7B727"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63</w:t>
            </w:r>
          </w:p>
        </w:tc>
        <w:tc>
          <w:tcPr>
            <w:tcW w:w="1637" w:type="dxa"/>
            <w:tcBorders>
              <w:left w:val="single" w:sz="4" w:space="0" w:color="auto"/>
            </w:tcBorders>
          </w:tcPr>
          <w:p w14:paraId="379A2DAF"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6</w:t>
            </w:r>
          </w:p>
        </w:tc>
      </w:tr>
      <w:tr w:rsidR="00E27ADD" w:rsidRPr="00537B1E" w14:paraId="30327169" w14:textId="77777777" w:rsidTr="00035480">
        <w:trPr>
          <w:trHeight w:val="329"/>
        </w:trPr>
        <w:tc>
          <w:tcPr>
            <w:tcW w:w="568" w:type="dxa"/>
          </w:tcPr>
          <w:p w14:paraId="50141676" w14:textId="77777777" w:rsidR="00E27ADD" w:rsidRPr="00035480" w:rsidRDefault="00E27ADD" w:rsidP="00E27ADD">
            <w:pPr>
              <w:pStyle w:val="TableParagraph"/>
              <w:ind w:left="40" w:hanging="40"/>
              <w:contextualSpacing/>
              <w:jc w:val="center"/>
              <w:rPr>
                <w:sz w:val="24"/>
                <w:szCs w:val="24"/>
              </w:rPr>
            </w:pPr>
            <w:r w:rsidRPr="00035480">
              <w:rPr>
                <w:sz w:val="24"/>
                <w:szCs w:val="24"/>
              </w:rPr>
              <w:t>7</w:t>
            </w:r>
          </w:p>
        </w:tc>
        <w:tc>
          <w:tcPr>
            <w:tcW w:w="2103" w:type="dxa"/>
          </w:tcPr>
          <w:p w14:paraId="2DAE7E77" w14:textId="77777777" w:rsidR="00E27ADD" w:rsidRPr="00035480" w:rsidRDefault="00E27ADD" w:rsidP="00E27ADD">
            <w:pPr>
              <w:pStyle w:val="TableParagraph"/>
              <w:ind w:left="40"/>
              <w:contextualSpacing/>
              <w:rPr>
                <w:sz w:val="24"/>
                <w:szCs w:val="24"/>
                <w:lang w:val="ru-RU"/>
              </w:rPr>
            </w:pPr>
            <w:r w:rsidRPr="00035480">
              <w:rPr>
                <w:sz w:val="24"/>
                <w:szCs w:val="24"/>
                <w:lang w:val="ru-RU"/>
              </w:rPr>
              <w:t xml:space="preserve">Психологическая </w:t>
            </w:r>
            <w:r w:rsidRPr="00035480">
              <w:rPr>
                <w:sz w:val="24"/>
                <w:szCs w:val="24"/>
                <w:lang w:val="ru-RU"/>
              </w:rPr>
              <w:lastRenderedPageBreak/>
              <w:t>подготовка</w:t>
            </w:r>
          </w:p>
        </w:tc>
        <w:tc>
          <w:tcPr>
            <w:tcW w:w="586" w:type="dxa"/>
            <w:tcBorders>
              <w:right w:val="single" w:sz="4" w:space="0" w:color="auto"/>
            </w:tcBorders>
          </w:tcPr>
          <w:p w14:paraId="1A366DA7" w14:textId="77777777" w:rsidR="00E27ADD" w:rsidRPr="00035480" w:rsidRDefault="00E27ADD" w:rsidP="00E27ADD">
            <w:pPr>
              <w:pStyle w:val="TableParagraph"/>
              <w:contextualSpacing/>
              <w:jc w:val="center"/>
              <w:rPr>
                <w:sz w:val="24"/>
                <w:szCs w:val="24"/>
                <w:lang w:val="ru-RU"/>
              </w:rPr>
            </w:pPr>
            <w:r w:rsidRPr="00035480">
              <w:rPr>
                <w:sz w:val="24"/>
                <w:szCs w:val="24"/>
                <w:lang w:val="ru-RU"/>
              </w:rPr>
              <w:lastRenderedPageBreak/>
              <w:t>6</w:t>
            </w:r>
          </w:p>
        </w:tc>
        <w:tc>
          <w:tcPr>
            <w:tcW w:w="566" w:type="dxa"/>
            <w:tcBorders>
              <w:left w:val="single" w:sz="4" w:space="0" w:color="auto"/>
              <w:right w:val="single" w:sz="4" w:space="0" w:color="auto"/>
            </w:tcBorders>
          </w:tcPr>
          <w:p w14:paraId="35197204"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w:t>
            </w:r>
          </w:p>
        </w:tc>
        <w:tc>
          <w:tcPr>
            <w:tcW w:w="567" w:type="dxa"/>
            <w:tcBorders>
              <w:left w:val="single" w:sz="4" w:space="0" w:color="auto"/>
              <w:right w:val="single" w:sz="4" w:space="0" w:color="auto"/>
            </w:tcBorders>
          </w:tcPr>
          <w:p w14:paraId="2C37CED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9" w:type="dxa"/>
            <w:tcBorders>
              <w:left w:val="single" w:sz="4" w:space="0" w:color="auto"/>
            </w:tcBorders>
          </w:tcPr>
          <w:p w14:paraId="740690E0"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w:t>
            </w:r>
          </w:p>
        </w:tc>
        <w:tc>
          <w:tcPr>
            <w:tcW w:w="567" w:type="dxa"/>
            <w:tcBorders>
              <w:right w:val="single" w:sz="4" w:space="0" w:color="auto"/>
            </w:tcBorders>
          </w:tcPr>
          <w:p w14:paraId="3AF0D6D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12</w:t>
            </w:r>
          </w:p>
        </w:tc>
        <w:tc>
          <w:tcPr>
            <w:tcW w:w="713" w:type="dxa"/>
            <w:tcBorders>
              <w:left w:val="single" w:sz="4" w:space="0" w:color="auto"/>
            </w:tcBorders>
          </w:tcPr>
          <w:p w14:paraId="446FAEEE"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3</w:t>
            </w:r>
          </w:p>
        </w:tc>
        <w:tc>
          <w:tcPr>
            <w:tcW w:w="567" w:type="dxa"/>
            <w:tcBorders>
              <w:right w:val="single" w:sz="4" w:space="0" w:color="auto"/>
            </w:tcBorders>
          </w:tcPr>
          <w:p w14:paraId="0B96C7B7"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31</w:t>
            </w:r>
          </w:p>
        </w:tc>
        <w:tc>
          <w:tcPr>
            <w:tcW w:w="709" w:type="dxa"/>
            <w:tcBorders>
              <w:left w:val="single" w:sz="4" w:space="0" w:color="auto"/>
              <w:right w:val="single" w:sz="4" w:space="0" w:color="auto"/>
            </w:tcBorders>
          </w:tcPr>
          <w:p w14:paraId="3278767F"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709" w:type="dxa"/>
            <w:tcBorders>
              <w:left w:val="single" w:sz="4" w:space="0" w:color="auto"/>
              <w:right w:val="single" w:sz="4" w:space="0" w:color="auto"/>
            </w:tcBorders>
          </w:tcPr>
          <w:p w14:paraId="5266B6C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37</w:t>
            </w:r>
          </w:p>
        </w:tc>
        <w:tc>
          <w:tcPr>
            <w:tcW w:w="709" w:type="dxa"/>
            <w:tcBorders>
              <w:left w:val="single" w:sz="4" w:space="0" w:color="auto"/>
            </w:tcBorders>
          </w:tcPr>
          <w:p w14:paraId="497E1B66"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5</w:t>
            </w:r>
          </w:p>
        </w:tc>
        <w:tc>
          <w:tcPr>
            <w:tcW w:w="567" w:type="dxa"/>
            <w:tcBorders>
              <w:right w:val="single" w:sz="4" w:space="0" w:color="auto"/>
            </w:tcBorders>
          </w:tcPr>
          <w:p w14:paraId="05EDF99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34</w:t>
            </w:r>
          </w:p>
        </w:tc>
        <w:tc>
          <w:tcPr>
            <w:tcW w:w="708" w:type="dxa"/>
            <w:tcBorders>
              <w:left w:val="single" w:sz="4" w:space="0" w:color="auto"/>
            </w:tcBorders>
          </w:tcPr>
          <w:p w14:paraId="158DC28C"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4</w:t>
            </w:r>
          </w:p>
        </w:tc>
        <w:tc>
          <w:tcPr>
            <w:tcW w:w="709" w:type="dxa"/>
            <w:tcBorders>
              <w:right w:val="single" w:sz="4" w:space="0" w:color="auto"/>
            </w:tcBorders>
          </w:tcPr>
          <w:p w14:paraId="7A6D2569"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37</w:t>
            </w:r>
          </w:p>
        </w:tc>
        <w:tc>
          <w:tcPr>
            <w:tcW w:w="709" w:type="dxa"/>
            <w:gridSpan w:val="2"/>
            <w:tcBorders>
              <w:left w:val="single" w:sz="4" w:space="0" w:color="auto"/>
              <w:right w:val="single" w:sz="4" w:space="0" w:color="auto"/>
            </w:tcBorders>
          </w:tcPr>
          <w:p w14:paraId="484121F5"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4</w:t>
            </w:r>
          </w:p>
        </w:tc>
        <w:tc>
          <w:tcPr>
            <w:tcW w:w="914" w:type="dxa"/>
            <w:tcBorders>
              <w:left w:val="single" w:sz="4" w:space="0" w:color="auto"/>
              <w:right w:val="single" w:sz="4" w:space="0" w:color="auto"/>
            </w:tcBorders>
          </w:tcPr>
          <w:p w14:paraId="05C094B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63</w:t>
            </w:r>
          </w:p>
        </w:tc>
        <w:tc>
          <w:tcPr>
            <w:tcW w:w="1637" w:type="dxa"/>
            <w:tcBorders>
              <w:left w:val="single" w:sz="4" w:space="0" w:color="auto"/>
            </w:tcBorders>
          </w:tcPr>
          <w:p w14:paraId="4816DD3E"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6</w:t>
            </w:r>
          </w:p>
        </w:tc>
      </w:tr>
      <w:tr w:rsidR="00E27ADD" w:rsidRPr="00537B1E" w14:paraId="218FCE9D" w14:textId="77777777" w:rsidTr="00035480">
        <w:trPr>
          <w:trHeight w:val="329"/>
        </w:trPr>
        <w:tc>
          <w:tcPr>
            <w:tcW w:w="568" w:type="dxa"/>
          </w:tcPr>
          <w:p w14:paraId="1A35937A" w14:textId="77777777" w:rsidR="00E27ADD" w:rsidRPr="00035480" w:rsidRDefault="00E27ADD" w:rsidP="00E27ADD">
            <w:pPr>
              <w:pStyle w:val="TableParagraph"/>
              <w:ind w:left="40" w:hanging="40"/>
              <w:contextualSpacing/>
              <w:jc w:val="center"/>
              <w:rPr>
                <w:sz w:val="24"/>
                <w:szCs w:val="24"/>
              </w:rPr>
            </w:pPr>
            <w:r w:rsidRPr="00035480">
              <w:rPr>
                <w:sz w:val="24"/>
                <w:szCs w:val="24"/>
              </w:rPr>
              <w:lastRenderedPageBreak/>
              <w:t>8</w:t>
            </w:r>
          </w:p>
        </w:tc>
        <w:tc>
          <w:tcPr>
            <w:tcW w:w="2103" w:type="dxa"/>
          </w:tcPr>
          <w:p w14:paraId="146769FE" w14:textId="77777777" w:rsidR="00E27ADD" w:rsidRPr="00035480" w:rsidRDefault="00E27ADD" w:rsidP="00E27ADD">
            <w:pPr>
              <w:pStyle w:val="TableParagraph"/>
              <w:ind w:left="40"/>
              <w:contextualSpacing/>
              <w:rPr>
                <w:sz w:val="24"/>
                <w:szCs w:val="24"/>
                <w:lang w:val="ru-RU"/>
              </w:rPr>
            </w:pPr>
            <w:r w:rsidRPr="00035480">
              <w:rPr>
                <w:sz w:val="24"/>
                <w:szCs w:val="24"/>
                <w:lang w:val="ru-RU"/>
              </w:rPr>
              <w:t>Контрольные мероприятия (тестирование и контроль)</w:t>
            </w:r>
          </w:p>
        </w:tc>
        <w:tc>
          <w:tcPr>
            <w:tcW w:w="586" w:type="dxa"/>
            <w:tcBorders>
              <w:right w:val="single" w:sz="4" w:space="0" w:color="auto"/>
            </w:tcBorders>
          </w:tcPr>
          <w:p w14:paraId="5E59F15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w:t>
            </w:r>
          </w:p>
        </w:tc>
        <w:tc>
          <w:tcPr>
            <w:tcW w:w="566" w:type="dxa"/>
            <w:tcBorders>
              <w:left w:val="single" w:sz="4" w:space="0" w:color="auto"/>
              <w:right w:val="single" w:sz="4" w:space="0" w:color="auto"/>
            </w:tcBorders>
          </w:tcPr>
          <w:p w14:paraId="3B8D708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left w:val="single" w:sz="4" w:space="0" w:color="auto"/>
              <w:right w:val="single" w:sz="4" w:space="0" w:color="auto"/>
            </w:tcBorders>
          </w:tcPr>
          <w:p w14:paraId="3C239D0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w:t>
            </w:r>
          </w:p>
        </w:tc>
        <w:tc>
          <w:tcPr>
            <w:tcW w:w="709" w:type="dxa"/>
            <w:tcBorders>
              <w:left w:val="single" w:sz="4" w:space="0" w:color="auto"/>
            </w:tcBorders>
          </w:tcPr>
          <w:p w14:paraId="3D4CCEAB"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46A152E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w:t>
            </w:r>
          </w:p>
        </w:tc>
        <w:tc>
          <w:tcPr>
            <w:tcW w:w="713" w:type="dxa"/>
            <w:tcBorders>
              <w:left w:val="single" w:sz="4" w:space="0" w:color="auto"/>
            </w:tcBorders>
          </w:tcPr>
          <w:p w14:paraId="35F57CFF"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25C914C3"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w:t>
            </w:r>
          </w:p>
        </w:tc>
        <w:tc>
          <w:tcPr>
            <w:tcW w:w="709" w:type="dxa"/>
            <w:tcBorders>
              <w:left w:val="single" w:sz="4" w:space="0" w:color="auto"/>
              <w:right w:val="single" w:sz="4" w:space="0" w:color="auto"/>
            </w:tcBorders>
          </w:tcPr>
          <w:p w14:paraId="2E2E3350"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left w:val="single" w:sz="4" w:space="0" w:color="auto"/>
              <w:right w:val="single" w:sz="4" w:space="0" w:color="auto"/>
            </w:tcBorders>
          </w:tcPr>
          <w:p w14:paraId="3D735FE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7</w:t>
            </w:r>
          </w:p>
        </w:tc>
        <w:tc>
          <w:tcPr>
            <w:tcW w:w="709" w:type="dxa"/>
            <w:tcBorders>
              <w:left w:val="single" w:sz="4" w:space="0" w:color="auto"/>
            </w:tcBorders>
          </w:tcPr>
          <w:p w14:paraId="0E33D51A"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7582FD4A"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8" w:type="dxa"/>
            <w:tcBorders>
              <w:left w:val="single" w:sz="4" w:space="0" w:color="auto"/>
            </w:tcBorders>
          </w:tcPr>
          <w:p w14:paraId="3D3BFE96"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right w:val="single" w:sz="4" w:space="0" w:color="auto"/>
            </w:tcBorders>
          </w:tcPr>
          <w:p w14:paraId="41A2A053"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9" w:type="dxa"/>
            <w:gridSpan w:val="2"/>
            <w:tcBorders>
              <w:left w:val="single" w:sz="4" w:space="0" w:color="auto"/>
              <w:right w:val="single" w:sz="4" w:space="0" w:color="auto"/>
            </w:tcBorders>
          </w:tcPr>
          <w:p w14:paraId="16ED7635"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1</w:t>
            </w:r>
          </w:p>
        </w:tc>
        <w:tc>
          <w:tcPr>
            <w:tcW w:w="914" w:type="dxa"/>
            <w:tcBorders>
              <w:left w:val="single" w:sz="4" w:space="0" w:color="auto"/>
              <w:right w:val="single" w:sz="4" w:space="0" w:color="auto"/>
            </w:tcBorders>
          </w:tcPr>
          <w:p w14:paraId="2EDC91DE"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10</w:t>
            </w:r>
          </w:p>
        </w:tc>
        <w:tc>
          <w:tcPr>
            <w:tcW w:w="1637" w:type="dxa"/>
            <w:tcBorders>
              <w:left w:val="single" w:sz="4" w:space="0" w:color="auto"/>
            </w:tcBorders>
          </w:tcPr>
          <w:p w14:paraId="5ED4B77B"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r>
      <w:tr w:rsidR="00E27ADD" w:rsidRPr="00537B1E" w14:paraId="3D7729FD" w14:textId="77777777" w:rsidTr="00035480">
        <w:trPr>
          <w:trHeight w:val="329"/>
        </w:trPr>
        <w:tc>
          <w:tcPr>
            <w:tcW w:w="568" w:type="dxa"/>
          </w:tcPr>
          <w:p w14:paraId="24F62A37" w14:textId="77777777" w:rsidR="00E27ADD" w:rsidRPr="00035480" w:rsidRDefault="00E27ADD" w:rsidP="00E27ADD">
            <w:pPr>
              <w:pStyle w:val="TableParagraph"/>
              <w:ind w:left="40" w:hanging="40"/>
              <w:contextualSpacing/>
              <w:jc w:val="center"/>
              <w:rPr>
                <w:sz w:val="24"/>
                <w:szCs w:val="24"/>
              </w:rPr>
            </w:pPr>
            <w:r w:rsidRPr="00035480">
              <w:rPr>
                <w:sz w:val="24"/>
                <w:szCs w:val="24"/>
              </w:rPr>
              <w:t>9</w:t>
            </w:r>
          </w:p>
        </w:tc>
        <w:tc>
          <w:tcPr>
            <w:tcW w:w="2103" w:type="dxa"/>
          </w:tcPr>
          <w:p w14:paraId="12BE36E8" w14:textId="77777777" w:rsidR="00E27ADD" w:rsidRPr="00035480" w:rsidRDefault="00E27ADD" w:rsidP="00E27ADD">
            <w:pPr>
              <w:pStyle w:val="TableParagraph"/>
              <w:ind w:left="40"/>
              <w:contextualSpacing/>
              <w:rPr>
                <w:sz w:val="24"/>
                <w:szCs w:val="24"/>
                <w:lang w:val="ru-RU"/>
              </w:rPr>
            </w:pPr>
            <w:r w:rsidRPr="00035480">
              <w:rPr>
                <w:sz w:val="24"/>
                <w:szCs w:val="24"/>
                <w:lang w:val="ru-RU"/>
              </w:rPr>
              <w:t>Инструкторская практика</w:t>
            </w:r>
          </w:p>
        </w:tc>
        <w:tc>
          <w:tcPr>
            <w:tcW w:w="586" w:type="dxa"/>
            <w:tcBorders>
              <w:right w:val="single" w:sz="4" w:space="0" w:color="auto"/>
            </w:tcBorders>
          </w:tcPr>
          <w:p w14:paraId="264D1B3B" w14:textId="77777777" w:rsidR="00E27ADD" w:rsidRPr="00035480" w:rsidRDefault="00E27ADD" w:rsidP="00E27ADD">
            <w:pPr>
              <w:pStyle w:val="TableParagraph"/>
              <w:contextualSpacing/>
              <w:jc w:val="center"/>
              <w:rPr>
                <w:sz w:val="24"/>
                <w:szCs w:val="24"/>
                <w:lang w:val="ru-RU"/>
              </w:rPr>
            </w:pPr>
            <w:r w:rsidRPr="00035480">
              <w:rPr>
                <w:sz w:val="24"/>
                <w:szCs w:val="24"/>
                <w:lang w:val="ru-RU"/>
              </w:rPr>
              <w:t>-</w:t>
            </w:r>
          </w:p>
        </w:tc>
        <w:tc>
          <w:tcPr>
            <w:tcW w:w="566" w:type="dxa"/>
            <w:tcBorders>
              <w:left w:val="single" w:sz="4" w:space="0" w:color="auto"/>
              <w:right w:val="single" w:sz="4" w:space="0" w:color="auto"/>
            </w:tcBorders>
          </w:tcPr>
          <w:p w14:paraId="771A5BB4"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w:t>
            </w:r>
          </w:p>
        </w:tc>
        <w:tc>
          <w:tcPr>
            <w:tcW w:w="567" w:type="dxa"/>
            <w:tcBorders>
              <w:left w:val="single" w:sz="4" w:space="0" w:color="auto"/>
              <w:right w:val="single" w:sz="4" w:space="0" w:color="auto"/>
            </w:tcBorders>
          </w:tcPr>
          <w:p w14:paraId="493D0E36" w14:textId="77777777" w:rsidR="00E27ADD" w:rsidRPr="00035480" w:rsidRDefault="00E27ADD" w:rsidP="00E27ADD">
            <w:pPr>
              <w:pStyle w:val="TableParagraph"/>
              <w:contextualSpacing/>
              <w:jc w:val="center"/>
              <w:rPr>
                <w:sz w:val="24"/>
                <w:szCs w:val="24"/>
                <w:lang w:val="ru-RU"/>
              </w:rPr>
            </w:pPr>
            <w:r w:rsidRPr="00035480">
              <w:rPr>
                <w:sz w:val="24"/>
                <w:szCs w:val="24"/>
                <w:lang w:val="ru-RU"/>
              </w:rPr>
              <w:t>-</w:t>
            </w:r>
          </w:p>
        </w:tc>
        <w:tc>
          <w:tcPr>
            <w:tcW w:w="709" w:type="dxa"/>
            <w:tcBorders>
              <w:left w:val="single" w:sz="4" w:space="0" w:color="auto"/>
            </w:tcBorders>
          </w:tcPr>
          <w:p w14:paraId="46571731"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w:t>
            </w:r>
          </w:p>
        </w:tc>
        <w:tc>
          <w:tcPr>
            <w:tcW w:w="567" w:type="dxa"/>
            <w:tcBorders>
              <w:right w:val="single" w:sz="4" w:space="0" w:color="auto"/>
            </w:tcBorders>
          </w:tcPr>
          <w:p w14:paraId="16218A0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w:t>
            </w:r>
          </w:p>
        </w:tc>
        <w:tc>
          <w:tcPr>
            <w:tcW w:w="713" w:type="dxa"/>
            <w:tcBorders>
              <w:left w:val="single" w:sz="4" w:space="0" w:color="auto"/>
            </w:tcBorders>
          </w:tcPr>
          <w:p w14:paraId="1FB8A5C7"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09BC9378"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w:t>
            </w:r>
          </w:p>
        </w:tc>
        <w:tc>
          <w:tcPr>
            <w:tcW w:w="709" w:type="dxa"/>
            <w:tcBorders>
              <w:left w:val="single" w:sz="4" w:space="0" w:color="auto"/>
              <w:right w:val="single" w:sz="4" w:space="0" w:color="auto"/>
            </w:tcBorders>
          </w:tcPr>
          <w:p w14:paraId="227223B5"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left w:val="single" w:sz="4" w:space="0" w:color="auto"/>
              <w:right w:val="single" w:sz="4" w:space="0" w:color="auto"/>
            </w:tcBorders>
          </w:tcPr>
          <w:p w14:paraId="0FD0AAAD" w14:textId="77777777" w:rsidR="00E27ADD" w:rsidRPr="00035480" w:rsidRDefault="00E27ADD" w:rsidP="00E27ADD">
            <w:pPr>
              <w:pStyle w:val="TableParagraph"/>
              <w:contextualSpacing/>
              <w:jc w:val="center"/>
              <w:rPr>
                <w:sz w:val="24"/>
                <w:szCs w:val="24"/>
                <w:lang w:val="ru-RU"/>
              </w:rPr>
            </w:pPr>
            <w:r w:rsidRPr="00035480">
              <w:rPr>
                <w:sz w:val="24"/>
                <w:szCs w:val="24"/>
                <w:lang w:val="ru-RU"/>
              </w:rPr>
              <w:t>7</w:t>
            </w:r>
          </w:p>
        </w:tc>
        <w:tc>
          <w:tcPr>
            <w:tcW w:w="709" w:type="dxa"/>
            <w:tcBorders>
              <w:left w:val="single" w:sz="4" w:space="0" w:color="auto"/>
            </w:tcBorders>
          </w:tcPr>
          <w:p w14:paraId="5330731B"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04BCBEDC"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8" w:type="dxa"/>
            <w:tcBorders>
              <w:left w:val="single" w:sz="4" w:space="0" w:color="auto"/>
            </w:tcBorders>
          </w:tcPr>
          <w:p w14:paraId="57F2AE8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right w:val="single" w:sz="4" w:space="0" w:color="auto"/>
            </w:tcBorders>
          </w:tcPr>
          <w:p w14:paraId="141F2CA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9" w:type="dxa"/>
            <w:gridSpan w:val="2"/>
            <w:tcBorders>
              <w:left w:val="single" w:sz="4" w:space="0" w:color="auto"/>
              <w:right w:val="single" w:sz="4" w:space="0" w:color="auto"/>
            </w:tcBorders>
          </w:tcPr>
          <w:p w14:paraId="0B006C1E"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1</w:t>
            </w:r>
          </w:p>
        </w:tc>
        <w:tc>
          <w:tcPr>
            <w:tcW w:w="914" w:type="dxa"/>
            <w:tcBorders>
              <w:left w:val="single" w:sz="4" w:space="0" w:color="auto"/>
              <w:right w:val="single" w:sz="4" w:space="0" w:color="auto"/>
            </w:tcBorders>
          </w:tcPr>
          <w:p w14:paraId="2A407AE4"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10</w:t>
            </w:r>
          </w:p>
        </w:tc>
        <w:tc>
          <w:tcPr>
            <w:tcW w:w="1637" w:type="dxa"/>
            <w:tcBorders>
              <w:left w:val="single" w:sz="4" w:space="0" w:color="auto"/>
            </w:tcBorders>
          </w:tcPr>
          <w:p w14:paraId="06B734F4"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r>
      <w:tr w:rsidR="00E27ADD" w:rsidRPr="00537B1E" w14:paraId="2F6027F4" w14:textId="77777777" w:rsidTr="00035480">
        <w:trPr>
          <w:trHeight w:val="329"/>
        </w:trPr>
        <w:tc>
          <w:tcPr>
            <w:tcW w:w="568" w:type="dxa"/>
          </w:tcPr>
          <w:p w14:paraId="1F92B557" w14:textId="77777777" w:rsidR="00E27ADD" w:rsidRPr="00035480" w:rsidRDefault="00E27ADD" w:rsidP="00E27ADD">
            <w:pPr>
              <w:pStyle w:val="TableParagraph"/>
              <w:ind w:left="40" w:hanging="40"/>
              <w:contextualSpacing/>
              <w:jc w:val="center"/>
              <w:rPr>
                <w:sz w:val="24"/>
                <w:szCs w:val="24"/>
              </w:rPr>
            </w:pPr>
            <w:r w:rsidRPr="00035480">
              <w:rPr>
                <w:sz w:val="24"/>
                <w:szCs w:val="24"/>
              </w:rPr>
              <w:t>10</w:t>
            </w:r>
          </w:p>
        </w:tc>
        <w:tc>
          <w:tcPr>
            <w:tcW w:w="2103" w:type="dxa"/>
          </w:tcPr>
          <w:p w14:paraId="5A4389B2" w14:textId="77777777" w:rsidR="00E27ADD" w:rsidRPr="00035480" w:rsidRDefault="00E27ADD" w:rsidP="00E27ADD">
            <w:pPr>
              <w:pStyle w:val="TableParagraph"/>
              <w:ind w:left="40"/>
              <w:contextualSpacing/>
              <w:rPr>
                <w:sz w:val="24"/>
                <w:szCs w:val="24"/>
                <w:lang w:val="ru-RU"/>
              </w:rPr>
            </w:pPr>
            <w:r w:rsidRPr="00035480">
              <w:rPr>
                <w:sz w:val="24"/>
                <w:szCs w:val="24"/>
                <w:lang w:val="ru-RU"/>
              </w:rPr>
              <w:t>Судейская практика</w:t>
            </w:r>
          </w:p>
        </w:tc>
        <w:tc>
          <w:tcPr>
            <w:tcW w:w="586" w:type="dxa"/>
            <w:tcBorders>
              <w:right w:val="single" w:sz="4" w:space="0" w:color="auto"/>
            </w:tcBorders>
          </w:tcPr>
          <w:p w14:paraId="6C06494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w:t>
            </w:r>
          </w:p>
        </w:tc>
        <w:tc>
          <w:tcPr>
            <w:tcW w:w="566" w:type="dxa"/>
            <w:tcBorders>
              <w:left w:val="single" w:sz="4" w:space="0" w:color="auto"/>
              <w:right w:val="single" w:sz="4" w:space="0" w:color="auto"/>
            </w:tcBorders>
          </w:tcPr>
          <w:p w14:paraId="4835296A"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w:t>
            </w:r>
          </w:p>
        </w:tc>
        <w:tc>
          <w:tcPr>
            <w:tcW w:w="567" w:type="dxa"/>
            <w:tcBorders>
              <w:left w:val="single" w:sz="4" w:space="0" w:color="auto"/>
              <w:right w:val="single" w:sz="4" w:space="0" w:color="auto"/>
            </w:tcBorders>
          </w:tcPr>
          <w:p w14:paraId="3A82A97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w:t>
            </w:r>
          </w:p>
        </w:tc>
        <w:tc>
          <w:tcPr>
            <w:tcW w:w="709" w:type="dxa"/>
            <w:tcBorders>
              <w:left w:val="single" w:sz="4" w:space="0" w:color="auto"/>
            </w:tcBorders>
          </w:tcPr>
          <w:p w14:paraId="41AB1709"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w:t>
            </w:r>
          </w:p>
        </w:tc>
        <w:tc>
          <w:tcPr>
            <w:tcW w:w="567" w:type="dxa"/>
            <w:tcBorders>
              <w:right w:val="single" w:sz="4" w:space="0" w:color="auto"/>
            </w:tcBorders>
          </w:tcPr>
          <w:p w14:paraId="5B9F9CF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w:t>
            </w:r>
          </w:p>
        </w:tc>
        <w:tc>
          <w:tcPr>
            <w:tcW w:w="713" w:type="dxa"/>
            <w:tcBorders>
              <w:left w:val="single" w:sz="4" w:space="0" w:color="auto"/>
            </w:tcBorders>
          </w:tcPr>
          <w:p w14:paraId="1554C03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6F5FB33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w:t>
            </w:r>
          </w:p>
        </w:tc>
        <w:tc>
          <w:tcPr>
            <w:tcW w:w="709" w:type="dxa"/>
            <w:tcBorders>
              <w:left w:val="single" w:sz="4" w:space="0" w:color="auto"/>
              <w:right w:val="single" w:sz="4" w:space="0" w:color="auto"/>
            </w:tcBorders>
          </w:tcPr>
          <w:p w14:paraId="456AEA4B"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left w:val="single" w:sz="4" w:space="0" w:color="auto"/>
              <w:right w:val="single" w:sz="4" w:space="0" w:color="auto"/>
            </w:tcBorders>
          </w:tcPr>
          <w:p w14:paraId="31AB2A9F" w14:textId="77777777" w:rsidR="00E27ADD" w:rsidRPr="00035480" w:rsidRDefault="00E27ADD" w:rsidP="00E27ADD">
            <w:pPr>
              <w:pStyle w:val="TableParagraph"/>
              <w:contextualSpacing/>
              <w:jc w:val="center"/>
              <w:rPr>
                <w:sz w:val="24"/>
                <w:szCs w:val="24"/>
                <w:lang w:val="ru-RU"/>
              </w:rPr>
            </w:pPr>
            <w:r w:rsidRPr="00035480">
              <w:rPr>
                <w:sz w:val="24"/>
                <w:szCs w:val="24"/>
                <w:lang w:val="ru-RU"/>
              </w:rPr>
              <w:t>7</w:t>
            </w:r>
          </w:p>
        </w:tc>
        <w:tc>
          <w:tcPr>
            <w:tcW w:w="709" w:type="dxa"/>
            <w:tcBorders>
              <w:left w:val="single" w:sz="4" w:space="0" w:color="auto"/>
            </w:tcBorders>
          </w:tcPr>
          <w:p w14:paraId="0E8ED468"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1877479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17</w:t>
            </w:r>
          </w:p>
        </w:tc>
        <w:tc>
          <w:tcPr>
            <w:tcW w:w="708" w:type="dxa"/>
            <w:tcBorders>
              <w:left w:val="single" w:sz="4" w:space="0" w:color="auto"/>
            </w:tcBorders>
          </w:tcPr>
          <w:p w14:paraId="3301387A"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w:t>
            </w:r>
          </w:p>
        </w:tc>
        <w:tc>
          <w:tcPr>
            <w:tcW w:w="709" w:type="dxa"/>
            <w:tcBorders>
              <w:right w:val="single" w:sz="4" w:space="0" w:color="auto"/>
            </w:tcBorders>
          </w:tcPr>
          <w:p w14:paraId="50E0800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19</w:t>
            </w:r>
          </w:p>
        </w:tc>
        <w:tc>
          <w:tcPr>
            <w:tcW w:w="709" w:type="dxa"/>
            <w:gridSpan w:val="2"/>
            <w:tcBorders>
              <w:left w:val="single" w:sz="4" w:space="0" w:color="auto"/>
              <w:right w:val="single" w:sz="4" w:space="0" w:color="auto"/>
            </w:tcBorders>
          </w:tcPr>
          <w:p w14:paraId="4F9B7E7A"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2</w:t>
            </w:r>
          </w:p>
        </w:tc>
        <w:tc>
          <w:tcPr>
            <w:tcW w:w="914" w:type="dxa"/>
            <w:tcBorders>
              <w:left w:val="single" w:sz="4" w:space="0" w:color="auto"/>
              <w:right w:val="single" w:sz="4" w:space="0" w:color="auto"/>
            </w:tcBorders>
          </w:tcPr>
          <w:p w14:paraId="1B4FFF8A" w14:textId="77777777" w:rsidR="00E27ADD" w:rsidRPr="00035480" w:rsidRDefault="00E27ADD" w:rsidP="00E27ADD">
            <w:pPr>
              <w:pStyle w:val="TableParagraph"/>
              <w:contextualSpacing/>
              <w:jc w:val="center"/>
              <w:rPr>
                <w:sz w:val="24"/>
                <w:szCs w:val="24"/>
                <w:lang w:val="ru-RU"/>
              </w:rPr>
            </w:pPr>
            <w:r w:rsidRPr="00035480">
              <w:rPr>
                <w:sz w:val="24"/>
                <w:szCs w:val="24"/>
                <w:lang w:val="ru-RU"/>
              </w:rPr>
              <w:t>20</w:t>
            </w:r>
          </w:p>
        </w:tc>
        <w:tc>
          <w:tcPr>
            <w:tcW w:w="1637" w:type="dxa"/>
            <w:tcBorders>
              <w:left w:val="single" w:sz="4" w:space="0" w:color="auto"/>
            </w:tcBorders>
          </w:tcPr>
          <w:p w14:paraId="670B1637"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w:t>
            </w:r>
          </w:p>
        </w:tc>
      </w:tr>
      <w:tr w:rsidR="00E27ADD" w:rsidRPr="00537B1E" w14:paraId="0FEA9210" w14:textId="77777777" w:rsidTr="00035480">
        <w:trPr>
          <w:trHeight w:val="329"/>
        </w:trPr>
        <w:tc>
          <w:tcPr>
            <w:tcW w:w="568" w:type="dxa"/>
          </w:tcPr>
          <w:p w14:paraId="16E98BAB" w14:textId="77777777" w:rsidR="00E27ADD" w:rsidRPr="00035480" w:rsidRDefault="00E27ADD" w:rsidP="00E27ADD">
            <w:pPr>
              <w:pStyle w:val="TableParagraph"/>
              <w:ind w:left="40" w:hanging="40"/>
              <w:contextualSpacing/>
              <w:jc w:val="center"/>
              <w:rPr>
                <w:sz w:val="24"/>
                <w:szCs w:val="24"/>
              </w:rPr>
            </w:pPr>
            <w:r w:rsidRPr="00035480">
              <w:rPr>
                <w:sz w:val="24"/>
                <w:szCs w:val="24"/>
              </w:rPr>
              <w:t>11</w:t>
            </w:r>
          </w:p>
        </w:tc>
        <w:tc>
          <w:tcPr>
            <w:tcW w:w="2103" w:type="dxa"/>
          </w:tcPr>
          <w:p w14:paraId="189FD24D" w14:textId="77777777" w:rsidR="00E27ADD" w:rsidRPr="00035480" w:rsidRDefault="00E27ADD" w:rsidP="00E27ADD">
            <w:pPr>
              <w:pStyle w:val="TableParagraph"/>
              <w:ind w:left="40"/>
              <w:contextualSpacing/>
              <w:rPr>
                <w:sz w:val="24"/>
                <w:szCs w:val="24"/>
              </w:rPr>
            </w:pPr>
            <w:proofErr w:type="spellStart"/>
            <w:r w:rsidRPr="00035480">
              <w:rPr>
                <w:sz w:val="24"/>
                <w:szCs w:val="24"/>
              </w:rPr>
              <w:t>Медицинские</w:t>
            </w:r>
            <w:proofErr w:type="spellEnd"/>
            <w:r w:rsidRPr="00035480">
              <w:rPr>
                <w:sz w:val="24"/>
                <w:szCs w:val="24"/>
              </w:rPr>
              <w:t xml:space="preserve">, </w:t>
            </w:r>
            <w:proofErr w:type="spellStart"/>
            <w:r w:rsidRPr="00035480">
              <w:rPr>
                <w:sz w:val="24"/>
                <w:szCs w:val="24"/>
              </w:rPr>
              <w:t>медико-биологические</w:t>
            </w:r>
            <w:proofErr w:type="spellEnd"/>
            <w:r w:rsidRPr="00035480">
              <w:rPr>
                <w:sz w:val="24"/>
                <w:szCs w:val="24"/>
              </w:rPr>
              <w:t xml:space="preserve"> </w:t>
            </w:r>
            <w:proofErr w:type="spellStart"/>
            <w:r w:rsidRPr="00035480">
              <w:rPr>
                <w:sz w:val="24"/>
                <w:szCs w:val="24"/>
              </w:rPr>
              <w:t>мероприятия</w:t>
            </w:r>
            <w:proofErr w:type="spellEnd"/>
          </w:p>
        </w:tc>
        <w:tc>
          <w:tcPr>
            <w:tcW w:w="586" w:type="dxa"/>
            <w:tcBorders>
              <w:right w:val="single" w:sz="4" w:space="0" w:color="auto"/>
            </w:tcBorders>
          </w:tcPr>
          <w:p w14:paraId="465389C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w:t>
            </w:r>
          </w:p>
        </w:tc>
        <w:tc>
          <w:tcPr>
            <w:tcW w:w="566" w:type="dxa"/>
            <w:tcBorders>
              <w:left w:val="single" w:sz="4" w:space="0" w:color="auto"/>
              <w:right w:val="single" w:sz="4" w:space="0" w:color="auto"/>
            </w:tcBorders>
          </w:tcPr>
          <w:p w14:paraId="0DD93472"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left w:val="single" w:sz="4" w:space="0" w:color="auto"/>
              <w:right w:val="single" w:sz="4" w:space="0" w:color="auto"/>
            </w:tcBorders>
          </w:tcPr>
          <w:p w14:paraId="60BD9FC7"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w:t>
            </w:r>
          </w:p>
        </w:tc>
        <w:tc>
          <w:tcPr>
            <w:tcW w:w="709" w:type="dxa"/>
            <w:tcBorders>
              <w:left w:val="single" w:sz="4" w:space="0" w:color="auto"/>
            </w:tcBorders>
          </w:tcPr>
          <w:p w14:paraId="65A76F21"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635F3D06"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w:t>
            </w:r>
          </w:p>
        </w:tc>
        <w:tc>
          <w:tcPr>
            <w:tcW w:w="713" w:type="dxa"/>
            <w:tcBorders>
              <w:left w:val="single" w:sz="4" w:space="0" w:color="auto"/>
            </w:tcBorders>
          </w:tcPr>
          <w:p w14:paraId="57B4E891"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524AF743"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w:t>
            </w:r>
          </w:p>
        </w:tc>
        <w:tc>
          <w:tcPr>
            <w:tcW w:w="709" w:type="dxa"/>
            <w:tcBorders>
              <w:left w:val="single" w:sz="4" w:space="0" w:color="auto"/>
              <w:right w:val="single" w:sz="4" w:space="0" w:color="auto"/>
            </w:tcBorders>
          </w:tcPr>
          <w:p w14:paraId="20FCB775"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left w:val="single" w:sz="4" w:space="0" w:color="auto"/>
              <w:right w:val="single" w:sz="4" w:space="0" w:color="auto"/>
            </w:tcBorders>
          </w:tcPr>
          <w:p w14:paraId="1A16CF7C" w14:textId="77777777" w:rsidR="00E27ADD" w:rsidRPr="00035480" w:rsidRDefault="00E27ADD" w:rsidP="00E27ADD">
            <w:pPr>
              <w:pStyle w:val="TableParagraph"/>
              <w:contextualSpacing/>
              <w:jc w:val="center"/>
              <w:rPr>
                <w:sz w:val="24"/>
                <w:szCs w:val="24"/>
                <w:lang w:val="ru-RU"/>
              </w:rPr>
            </w:pPr>
            <w:r w:rsidRPr="00035480">
              <w:rPr>
                <w:sz w:val="24"/>
                <w:szCs w:val="24"/>
                <w:lang w:val="ru-RU"/>
              </w:rPr>
              <w:t>7</w:t>
            </w:r>
          </w:p>
        </w:tc>
        <w:tc>
          <w:tcPr>
            <w:tcW w:w="709" w:type="dxa"/>
            <w:tcBorders>
              <w:left w:val="single" w:sz="4" w:space="0" w:color="auto"/>
            </w:tcBorders>
          </w:tcPr>
          <w:p w14:paraId="78228290"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5EF7C93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8" w:type="dxa"/>
            <w:tcBorders>
              <w:left w:val="single" w:sz="4" w:space="0" w:color="auto"/>
            </w:tcBorders>
          </w:tcPr>
          <w:p w14:paraId="62EE58CE"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right w:val="single" w:sz="4" w:space="0" w:color="auto"/>
            </w:tcBorders>
          </w:tcPr>
          <w:p w14:paraId="6CD1C846"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9" w:type="dxa"/>
            <w:gridSpan w:val="2"/>
            <w:tcBorders>
              <w:left w:val="single" w:sz="4" w:space="0" w:color="auto"/>
              <w:right w:val="single" w:sz="4" w:space="0" w:color="auto"/>
            </w:tcBorders>
          </w:tcPr>
          <w:p w14:paraId="46FD25C8"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1</w:t>
            </w:r>
          </w:p>
        </w:tc>
        <w:tc>
          <w:tcPr>
            <w:tcW w:w="914" w:type="dxa"/>
            <w:tcBorders>
              <w:left w:val="single" w:sz="4" w:space="0" w:color="auto"/>
              <w:right w:val="single" w:sz="4" w:space="0" w:color="auto"/>
            </w:tcBorders>
          </w:tcPr>
          <w:p w14:paraId="789F4956" w14:textId="77777777" w:rsidR="00E27ADD" w:rsidRPr="00035480" w:rsidRDefault="00E27ADD" w:rsidP="00E27ADD">
            <w:pPr>
              <w:pStyle w:val="TableParagraph"/>
              <w:contextualSpacing/>
              <w:jc w:val="center"/>
              <w:rPr>
                <w:sz w:val="24"/>
                <w:szCs w:val="24"/>
                <w:lang w:val="ru-RU"/>
              </w:rPr>
            </w:pPr>
            <w:r w:rsidRPr="00035480">
              <w:rPr>
                <w:sz w:val="24"/>
                <w:szCs w:val="24"/>
                <w:lang w:val="ru-RU"/>
              </w:rPr>
              <w:t>10</w:t>
            </w:r>
          </w:p>
        </w:tc>
        <w:tc>
          <w:tcPr>
            <w:tcW w:w="1637" w:type="dxa"/>
            <w:tcBorders>
              <w:left w:val="single" w:sz="4" w:space="0" w:color="auto"/>
            </w:tcBorders>
          </w:tcPr>
          <w:p w14:paraId="11CD66B9"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r>
      <w:tr w:rsidR="00E27ADD" w:rsidRPr="00537B1E" w14:paraId="6E5AAA9E" w14:textId="77777777" w:rsidTr="00035480">
        <w:trPr>
          <w:trHeight w:val="329"/>
        </w:trPr>
        <w:tc>
          <w:tcPr>
            <w:tcW w:w="568" w:type="dxa"/>
          </w:tcPr>
          <w:p w14:paraId="34F234E6" w14:textId="77777777" w:rsidR="00E27ADD" w:rsidRPr="00035480" w:rsidRDefault="00E27ADD" w:rsidP="00E27ADD">
            <w:pPr>
              <w:pStyle w:val="TableParagraph"/>
              <w:ind w:left="40" w:hanging="40"/>
              <w:contextualSpacing/>
              <w:jc w:val="center"/>
              <w:rPr>
                <w:sz w:val="24"/>
                <w:szCs w:val="24"/>
                <w:lang w:val="ru-RU"/>
              </w:rPr>
            </w:pPr>
            <w:r w:rsidRPr="00035480">
              <w:rPr>
                <w:sz w:val="24"/>
                <w:szCs w:val="24"/>
                <w:lang w:val="ru-RU"/>
              </w:rPr>
              <w:t xml:space="preserve">12 </w:t>
            </w:r>
          </w:p>
        </w:tc>
        <w:tc>
          <w:tcPr>
            <w:tcW w:w="2103" w:type="dxa"/>
          </w:tcPr>
          <w:p w14:paraId="4AE4212A" w14:textId="77777777" w:rsidR="00E27ADD" w:rsidRPr="00035480" w:rsidRDefault="00E27ADD" w:rsidP="00E27ADD">
            <w:pPr>
              <w:pStyle w:val="TableParagraph"/>
              <w:ind w:left="40"/>
              <w:contextualSpacing/>
              <w:rPr>
                <w:sz w:val="24"/>
                <w:szCs w:val="24"/>
                <w:lang w:val="ru-RU"/>
              </w:rPr>
            </w:pPr>
            <w:r w:rsidRPr="00035480">
              <w:rPr>
                <w:sz w:val="24"/>
                <w:szCs w:val="24"/>
                <w:lang w:val="ru-RU"/>
              </w:rPr>
              <w:t>Восстановительные мероприятия</w:t>
            </w:r>
          </w:p>
        </w:tc>
        <w:tc>
          <w:tcPr>
            <w:tcW w:w="586" w:type="dxa"/>
            <w:tcBorders>
              <w:right w:val="single" w:sz="4" w:space="0" w:color="auto"/>
            </w:tcBorders>
          </w:tcPr>
          <w:p w14:paraId="2CD91848"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w:t>
            </w:r>
          </w:p>
        </w:tc>
        <w:tc>
          <w:tcPr>
            <w:tcW w:w="566" w:type="dxa"/>
            <w:tcBorders>
              <w:left w:val="single" w:sz="4" w:space="0" w:color="auto"/>
              <w:right w:val="single" w:sz="4" w:space="0" w:color="auto"/>
            </w:tcBorders>
          </w:tcPr>
          <w:p w14:paraId="1F855BB3"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left w:val="single" w:sz="4" w:space="0" w:color="auto"/>
              <w:right w:val="single" w:sz="4" w:space="0" w:color="auto"/>
            </w:tcBorders>
          </w:tcPr>
          <w:p w14:paraId="5A1B97D3"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w:t>
            </w:r>
          </w:p>
        </w:tc>
        <w:tc>
          <w:tcPr>
            <w:tcW w:w="709" w:type="dxa"/>
            <w:tcBorders>
              <w:left w:val="single" w:sz="4" w:space="0" w:color="auto"/>
            </w:tcBorders>
          </w:tcPr>
          <w:p w14:paraId="6F9C6386"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5DA2FEC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w:t>
            </w:r>
          </w:p>
        </w:tc>
        <w:tc>
          <w:tcPr>
            <w:tcW w:w="713" w:type="dxa"/>
            <w:tcBorders>
              <w:left w:val="single" w:sz="4" w:space="0" w:color="auto"/>
            </w:tcBorders>
          </w:tcPr>
          <w:p w14:paraId="5114A568"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201A5875"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w:t>
            </w:r>
          </w:p>
        </w:tc>
        <w:tc>
          <w:tcPr>
            <w:tcW w:w="709" w:type="dxa"/>
            <w:tcBorders>
              <w:left w:val="single" w:sz="4" w:space="0" w:color="auto"/>
              <w:right w:val="single" w:sz="4" w:space="0" w:color="auto"/>
            </w:tcBorders>
          </w:tcPr>
          <w:p w14:paraId="2DC03388"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left w:val="single" w:sz="4" w:space="0" w:color="auto"/>
              <w:right w:val="single" w:sz="4" w:space="0" w:color="auto"/>
            </w:tcBorders>
          </w:tcPr>
          <w:p w14:paraId="4185B6A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7</w:t>
            </w:r>
          </w:p>
        </w:tc>
        <w:tc>
          <w:tcPr>
            <w:tcW w:w="709" w:type="dxa"/>
            <w:tcBorders>
              <w:left w:val="single" w:sz="4" w:space="0" w:color="auto"/>
            </w:tcBorders>
          </w:tcPr>
          <w:p w14:paraId="41BC309B"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567" w:type="dxa"/>
            <w:tcBorders>
              <w:right w:val="single" w:sz="4" w:space="0" w:color="auto"/>
            </w:tcBorders>
          </w:tcPr>
          <w:p w14:paraId="6BA17649"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8" w:type="dxa"/>
            <w:tcBorders>
              <w:left w:val="single" w:sz="4" w:space="0" w:color="auto"/>
            </w:tcBorders>
          </w:tcPr>
          <w:p w14:paraId="2C43AF67"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w:t>
            </w:r>
          </w:p>
        </w:tc>
        <w:tc>
          <w:tcPr>
            <w:tcW w:w="709" w:type="dxa"/>
            <w:tcBorders>
              <w:right w:val="single" w:sz="4" w:space="0" w:color="auto"/>
            </w:tcBorders>
          </w:tcPr>
          <w:p w14:paraId="3BACD703"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w:t>
            </w:r>
          </w:p>
        </w:tc>
        <w:tc>
          <w:tcPr>
            <w:tcW w:w="709" w:type="dxa"/>
            <w:gridSpan w:val="2"/>
            <w:tcBorders>
              <w:left w:val="single" w:sz="4" w:space="0" w:color="auto"/>
              <w:right w:val="single" w:sz="4" w:space="0" w:color="auto"/>
            </w:tcBorders>
          </w:tcPr>
          <w:p w14:paraId="70C16AB3"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1</w:t>
            </w:r>
          </w:p>
        </w:tc>
        <w:tc>
          <w:tcPr>
            <w:tcW w:w="914" w:type="dxa"/>
            <w:tcBorders>
              <w:left w:val="single" w:sz="4" w:space="0" w:color="auto"/>
              <w:right w:val="single" w:sz="4" w:space="0" w:color="auto"/>
            </w:tcBorders>
          </w:tcPr>
          <w:p w14:paraId="47274259" w14:textId="77777777" w:rsidR="00E27ADD" w:rsidRPr="00035480" w:rsidRDefault="00E27ADD" w:rsidP="00E27ADD">
            <w:pPr>
              <w:pStyle w:val="TableParagraph"/>
              <w:contextualSpacing/>
              <w:jc w:val="center"/>
              <w:rPr>
                <w:sz w:val="24"/>
                <w:szCs w:val="24"/>
                <w:lang w:val="ru-RU"/>
              </w:rPr>
            </w:pPr>
            <w:r w:rsidRPr="00035480">
              <w:rPr>
                <w:sz w:val="24"/>
                <w:szCs w:val="24"/>
                <w:lang w:val="ru-RU"/>
              </w:rPr>
              <w:t>20</w:t>
            </w:r>
          </w:p>
        </w:tc>
        <w:tc>
          <w:tcPr>
            <w:tcW w:w="1637" w:type="dxa"/>
            <w:tcBorders>
              <w:left w:val="single" w:sz="4" w:space="0" w:color="auto"/>
            </w:tcBorders>
          </w:tcPr>
          <w:p w14:paraId="48292AC5"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2</w:t>
            </w:r>
          </w:p>
        </w:tc>
      </w:tr>
      <w:tr w:rsidR="00E27ADD" w:rsidRPr="006A65BD" w14:paraId="3E5CE0BE" w14:textId="77777777" w:rsidTr="00E27ADD">
        <w:trPr>
          <w:trHeight w:val="329"/>
        </w:trPr>
        <w:tc>
          <w:tcPr>
            <w:tcW w:w="2671" w:type="dxa"/>
            <w:gridSpan w:val="2"/>
          </w:tcPr>
          <w:p w14:paraId="2750748C" w14:textId="77777777" w:rsidR="00E27ADD" w:rsidRPr="00035480" w:rsidRDefault="00E27ADD" w:rsidP="00E27ADD">
            <w:pPr>
              <w:pStyle w:val="TableParagraph"/>
              <w:ind w:left="40"/>
              <w:contextualSpacing/>
              <w:rPr>
                <w:sz w:val="24"/>
                <w:szCs w:val="24"/>
                <w:lang w:val="ru-RU"/>
              </w:rPr>
            </w:pPr>
          </w:p>
        </w:tc>
        <w:tc>
          <w:tcPr>
            <w:tcW w:w="586" w:type="dxa"/>
            <w:tcBorders>
              <w:right w:val="single" w:sz="4" w:space="0" w:color="auto"/>
            </w:tcBorders>
          </w:tcPr>
          <w:p w14:paraId="5493F028" w14:textId="77777777" w:rsidR="00E27ADD" w:rsidRPr="00035480" w:rsidRDefault="00E27ADD" w:rsidP="00E27ADD">
            <w:pPr>
              <w:pStyle w:val="TableParagraph"/>
              <w:contextualSpacing/>
              <w:jc w:val="center"/>
              <w:rPr>
                <w:sz w:val="24"/>
                <w:szCs w:val="24"/>
                <w:lang w:val="ru-RU"/>
              </w:rPr>
            </w:pPr>
            <w:r w:rsidRPr="00035480">
              <w:rPr>
                <w:sz w:val="24"/>
                <w:szCs w:val="24"/>
                <w:lang w:val="ru-RU"/>
              </w:rPr>
              <w:t>312</w:t>
            </w:r>
          </w:p>
        </w:tc>
        <w:tc>
          <w:tcPr>
            <w:tcW w:w="566" w:type="dxa"/>
            <w:tcBorders>
              <w:left w:val="single" w:sz="4" w:space="0" w:color="auto"/>
              <w:right w:val="single" w:sz="4" w:space="0" w:color="auto"/>
            </w:tcBorders>
          </w:tcPr>
          <w:p w14:paraId="4A710B71"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100</w:t>
            </w:r>
          </w:p>
        </w:tc>
        <w:tc>
          <w:tcPr>
            <w:tcW w:w="567" w:type="dxa"/>
            <w:tcBorders>
              <w:left w:val="single" w:sz="4" w:space="0" w:color="auto"/>
              <w:right w:val="single" w:sz="4" w:space="0" w:color="auto"/>
            </w:tcBorders>
          </w:tcPr>
          <w:p w14:paraId="6DD0D0E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416</w:t>
            </w:r>
          </w:p>
        </w:tc>
        <w:tc>
          <w:tcPr>
            <w:tcW w:w="709" w:type="dxa"/>
            <w:tcBorders>
              <w:left w:val="single" w:sz="4" w:space="0" w:color="auto"/>
            </w:tcBorders>
          </w:tcPr>
          <w:p w14:paraId="7EEA37FA"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100</w:t>
            </w:r>
          </w:p>
        </w:tc>
        <w:tc>
          <w:tcPr>
            <w:tcW w:w="567" w:type="dxa"/>
            <w:tcBorders>
              <w:right w:val="single" w:sz="4" w:space="0" w:color="auto"/>
            </w:tcBorders>
          </w:tcPr>
          <w:p w14:paraId="7A7275C4" w14:textId="77777777" w:rsidR="00E27ADD" w:rsidRPr="00035480" w:rsidRDefault="00E27ADD" w:rsidP="00E27ADD">
            <w:pPr>
              <w:pStyle w:val="TableParagraph"/>
              <w:contextualSpacing/>
              <w:jc w:val="center"/>
              <w:rPr>
                <w:sz w:val="24"/>
                <w:szCs w:val="24"/>
                <w:lang w:val="ru-RU"/>
              </w:rPr>
            </w:pPr>
            <w:r w:rsidRPr="00035480">
              <w:rPr>
                <w:sz w:val="24"/>
                <w:szCs w:val="24"/>
                <w:lang w:val="ru-RU"/>
              </w:rPr>
              <w:t>416</w:t>
            </w:r>
          </w:p>
        </w:tc>
        <w:tc>
          <w:tcPr>
            <w:tcW w:w="713" w:type="dxa"/>
            <w:tcBorders>
              <w:left w:val="single" w:sz="4" w:space="0" w:color="auto"/>
            </w:tcBorders>
          </w:tcPr>
          <w:p w14:paraId="141CDB77"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100</w:t>
            </w:r>
          </w:p>
        </w:tc>
        <w:tc>
          <w:tcPr>
            <w:tcW w:w="567" w:type="dxa"/>
            <w:tcBorders>
              <w:right w:val="single" w:sz="4" w:space="0" w:color="auto"/>
            </w:tcBorders>
          </w:tcPr>
          <w:p w14:paraId="321C101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624</w:t>
            </w:r>
          </w:p>
        </w:tc>
        <w:tc>
          <w:tcPr>
            <w:tcW w:w="709" w:type="dxa"/>
            <w:tcBorders>
              <w:left w:val="single" w:sz="4" w:space="0" w:color="auto"/>
              <w:right w:val="single" w:sz="4" w:space="0" w:color="auto"/>
            </w:tcBorders>
          </w:tcPr>
          <w:p w14:paraId="79A1199D"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100</w:t>
            </w:r>
          </w:p>
        </w:tc>
        <w:tc>
          <w:tcPr>
            <w:tcW w:w="709" w:type="dxa"/>
            <w:tcBorders>
              <w:left w:val="single" w:sz="4" w:space="0" w:color="auto"/>
              <w:right w:val="single" w:sz="4" w:space="0" w:color="auto"/>
            </w:tcBorders>
          </w:tcPr>
          <w:p w14:paraId="34609A24" w14:textId="77777777" w:rsidR="00E27ADD" w:rsidRPr="00035480" w:rsidRDefault="00E27ADD" w:rsidP="00E27ADD">
            <w:pPr>
              <w:pStyle w:val="TableParagraph"/>
              <w:contextualSpacing/>
              <w:jc w:val="center"/>
              <w:rPr>
                <w:sz w:val="24"/>
                <w:szCs w:val="24"/>
                <w:lang w:val="ru-RU"/>
              </w:rPr>
            </w:pPr>
            <w:r w:rsidRPr="00035480">
              <w:rPr>
                <w:sz w:val="24"/>
                <w:szCs w:val="24"/>
                <w:lang w:val="ru-RU"/>
              </w:rPr>
              <w:t>728</w:t>
            </w:r>
          </w:p>
        </w:tc>
        <w:tc>
          <w:tcPr>
            <w:tcW w:w="709" w:type="dxa"/>
            <w:tcBorders>
              <w:left w:val="single" w:sz="4" w:space="0" w:color="auto"/>
            </w:tcBorders>
          </w:tcPr>
          <w:p w14:paraId="79062586"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100</w:t>
            </w:r>
          </w:p>
        </w:tc>
        <w:tc>
          <w:tcPr>
            <w:tcW w:w="567" w:type="dxa"/>
            <w:tcBorders>
              <w:right w:val="single" w:sz="4" w:space="0" w:color="auto"/>
            </w:tcBorders>
          </w:tcPr>
          <w:p w14:paraId="7BDA8CB2" w14:textId="77777777" w:rsidR="00E27ADD" w:rsidRPr="00035480" w:rsidRDefault="00E27ADD" w:rsidP="00E27ADD">
            <w:pPr>
              <w:pStyle w:val="TableParagraph"/>
              <w:contextualSpacing/>
              <w:jc w:val="center"/>
              <w:rPr>
                <w:sz w:val="24"/>
                <w:szCs w:val="24"/>
                <w:lang w:val="ru-RU"/>
              </w:rPr>
            </w:pPr>
            <w:r w:rsidRPr="00035480">
              <w:rPr>
                <w:sz w:val="24"/>
                <w:szCs w:val="24"/>
                <w:lang w:val="ru-RU"/>
              </w:rPr>
              <w:t>832</w:t>
            </w:r>
          </w:p>
        </w:tc>
        <w:tc>
          <w:tcPr>
            <w:tcW w:w="708" w:type="dxa"/>
            <w:tcBorders>
              <w:left w:val="single" w:sz="4" w:space="0" w:color="auto"/>
            </w:tcBorders>
          </w:tcPr>
          <w:p w14:paraId="0A549502" w14:textId="77777777" w:rsidR="00E27ADD" w:rsidRPr="00035480" w:rsidRDefault="00E27ADD" w:rsidP="00E27ADD">
            <w:pPr>
              <w:pStyle w:val="TableParagraph"/>
              <w:contextualSpacing/>
              <w:jc w:val="center"/>
              <w:rPr>
                <w:b/>
                <w:bCs/>
                <w:sz w:val="24"/>
                <w:szCs w:val="24"/>
                <w:lang w:val="ru-RU"/>
              </w:rPr>
            </w:pPr>
            <w:r w:rsidRPr="00035480">
              <w:rPr>
                <w:b/>
                <w:bCs/>
                <w:sz w:val="24"/>
                <w:szCs w:val="24"/>
                <w:lang w:val="ru-RU"/>
              </w:rPr>
              <w:t>100</w:t>
            </w:r>
          </w:p>
        </w:tc>
        <w:tc>
          <w:tcPr>
            <w:tcW w:w="709" w:type="dxa"/>
            <w:tcBorders>
              <w:right w:val="single" w:sz="4" w:space="0" w:color="auto"/>
            </w:tcBorders>
          </w:tcPr>
          <w:p w14:paraId="69E52971" w14:textId="77777777" w:rsidR="00E27ADD" w:rsidRPr="00035480" w:rsidRDefault="00E27ADD" w:rsidP="00E27ADD">
            <w:pPr>
              <w:pStyle w:val="TableParagraph"/>
              <w:contextualSpacing/>
              <w:jc w:val="center"/>
              <w:rPr>
                <w:sz w:val="24"/>
                <w:szCs w:val="24"/>
                <w:lang w:val="ru-RU"/>
              </w:rPr>
            </w:pPr>
            <w:r w:rsidRPr="00035480">
              <w:rPr>
                <w:sz w:val="24"/>
                <w:szCs w:val="24"/>
                <w:lang w:val="ru-RU"/>
              </w:rPr>
              <w:t>936</w:t>
            </w:r>
          </w:p>
        </w:tc>
        <w:tc>
          <w:tcPr>
            <w:tcW w:w="709" w:type="dxa"/>
            <w:gridSpan w:val="2"/>
            <w:tcBorders>
              <w:left w:val="single" w:sz="4" w:space="0" w:color="auto"/>
              <w:right w:val="single" w:sz="4" w:space="0" w:color="auto"/>
            </w:tcBorders>
          </w:tcPr>
          <w:p w14:paraId="1773CB57"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100</w:t>
            </w:r>
          </w:p>
        </w:tc>
        <w:tc>
          <w:tcPr>
            <w:tcW w:w="914" w:type="dxa"/>
            <w:tcBorders>
              <w:left w:val="single" w:sz="4" w:space="0" w:color="auto"/>
              <w:right w:val="single" w:sz="4" w:space="0" w:color="auto"/>
            </w:tcBorders>
          </w:tcPr>
          <w:p w14:paraId="504C82AD" w14:textId="77777777" w:rsidR="00E27ADD" w:rsidRPr="00035480" w:rsidRDefault="00E27ADD" w:rsidP="00E27ADD">
            <w:pPr>
              <w:pStyle w:val="TableParagraph"/>
              <w:contextualSpacing/>
              <w:jc w:val="center"/>
              <w:rPr>
                <w:sz w:val="24"/>
                <w:szCs w:val="24"/>
              </w:rPr>
            </w:pPr>
            <w:r w:rsidRPr="00035480">
              <w:rPr>
                <w:sz w:val="24"/>
                <w:szCs w:val="24"/>
                <w:lang w:val="ru-RU"/>
              </w:rPr>
              <w:t>1040</w:t>
            </w:r>
          </w:p>
        </w:tc>
        <w:tc>
          <w:tcPr>
            <w:tcW w:w="1637" w:type="dxa"/>
            <w:tcBorders>
              <w:left w:val="single" w:sz="4" w:space="0" w:color="auto"/>
            </w:tcBorders>
          </w:tcPr>
          <w:p w14:paraId="223DF7EC" w14:textId="77777777" w:rsidR="00E27ADD" w:rsidRPr="00035480" w:rsidRDefault="00E27ADD" w:rsidP="00E27ADD">
            <w:pPr>
              <w:pStyle w:val="TableParagraph"/>
              <w:contextualSpacing/>
              <w:jc w:val="center"/>
              <w:rPr>
                <w:b/>
                <w:sz w:val="24"/>
                <w:szCs w:val="24"/>
                <w:lang w:val="ru-RU"/>
              </w:rPr>
            </w:pPr>
            <w:r w:rsidRPr="00035480">
              <w:rPr>
                <w:b/>
                <w:sz w:val="24"/>
                <w:szCs w:val="24"/>
                <w:lang w:val="ru-RU"/>
              </w:rPr>
              <w:t>100</w:t>
            </w:r>
          </w:p>
        </w:tc>
      </w:tr>
    </w:tbl>
    <w:p w14:paraId="0C4460B9" w14:textId="77777777" w:rsidR="00E27ADD" w:rsidRDefault="00E27ADD" w:rsidP="00E27ADD">
      <w:pPr>
        <w:spacing w:after="0" w:line="240" w:lineRule="auto"/>
        <w:ind w:firstLine="709"/>
        <w:contextualSpacing/>
        <w:jc w:val="both"/>
        <w:rPr>
          <w:rFonts w:ascii="Times New Roman" w:hAnsi="Times New Roman" w:cs="Times New Roman"/>
          <w:b/>
          <w:sz w:val="26"/>
          <w:szCs w:val="26"/>
        </w:rPr>
      </w:pPr>
    </w:p>
    <w:p w14:paraId="4B0E6025" w14:textId="77777777" w:rsidR="00E27ADD" w:rsidRDefault="00E27ADD" w:rsidP="00E27ADD">
      <w:pPr>
        <w:spacing w:after="0" w:line="240" w:lineRule="auto"/>
        <w:ind w:firstLine="709"/>
        <w:contextualSpacing/>
        <w:jc w:val="both"/>
        <w:rPr>
          <w:rFonts w:ascii="Times New Roman" w:hAnsi="Times New Roman" w:cs="Times New Roman"/>
          <w:b/>
          <w:sz w:val="26"/>
          <w:szCs w:val="26"/>
        </w:rPr>
      </w:pPr>
    </w:p>
    <w:p w14:paraId="018B4908" w14:textId="77777777" w:rsidR="00E27ADD" w:rsidRDefault="00E27ADD" w:rsidP="00E27ADD">
      <w:pPr>
        <w:spacing w:after="0" w:line="240" w:lineRule="auto"/>
        <w:ind w:firstLine="709"/>
        <w:contextualSpacing/>
        <w:jc w:val="both"/>
        <w:rPr>
          <w:rFonts w:ascii="Times New Roman" w:hAnsi="Times New Roman" w:cs="Times New Roman"/>
          <w:b/>
          <w:sz w:val="26"/>
          <w:szCs w:val="26"/>
        </w:rPr>
      </w:pPr>
    </w:p>
    <w:p w14:paraId="2F3EA978" w14:textId="77777777" w:rsidR="00A2426F" w:rsidRPr="00537B1E" w:rsidRDefault="00A2426F" w:rsidP="00537B1E">
      <w:pPr>
        <w:autoSpaceDE w:val="0"/>
        <w:autoSpaceDN w:val="0"/>
        <w:adjustRightInd w:val="0"/>
        <w:spacing w:after="0" w:line="240" w:lineRule="auto"/>
        <w:rPr>
          <w:rFonts w:ascii="Times New Roman" w:hAnsi="Times New Roman" w:cs="Times New Roman"/>
          <w:b/>
          <w:bCs/>
          <w:sz w:val="28"/>
          <w:szCs w:val="28"/>
        </w:rPr>
      </w:pPr>
    </w:p>
    <w:p w14:paraId="7DB1EA44" w14:textId="2D753AB3" w:rsidR="0007229D" w:rsidRDefault="0007229D" w:rsidP="0007229D">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 xml:space="preserve">На основании годового учебно-тренировочного плана </w:t>
      </w:r>
      <w:r>
        <w:rPr>
          <w:rFonts w:ascii="Times New Roman" w:hAnsi="Times New Roman" w:cs="Times New Roman"/>
          <w:sz w:val="26"/>
          <w:szCs w:val="26"/>
        </w:rPr>
        <w:t>Учреждения, утверждаю</w:t>
      </w:r>
      <w:r w:rsidRPr="00A6204B">
        <w:rPr>
          <w:rFonts w:ascii="Times New Roman" w:hAnsi="Times New Roman" w:cs="Times New Roman"/>
          <w:sz w:val="26"/>
          <w:szCs w:val="26"/>
        </w:rPr>
        <w:t>тся план</w:t>
      </w:r>
      <w:r>
        <w:rPr>
          <w:rFonts w:ascii="Times New Roman" w:hAnsi="Times New Roman" w:cs="Times New Roman"/>
          <w:sz w:val="26"/>
          <w:szCs w:val="26"/>
        </w:rPr>
        <w:t>ы-графики</w:t>
      </w:r>
      <w:r w:rsidRPr="00A6204B">
        <w:rPr>
          <w:rFonts w:ascii="Times New Roman" w:hAnsi="Times New Roman" w:cs="Times New Roman"/>
          <w:sz w:val="26"/>
          <w:szCs w:val="26"/>
        </w:rPr>
        <w:t xml:space="preserve"> </w:t>
      </w:r>
      <w:r>
        <w:rPr>
          <w:rFonts w:ascii="Times New Roman" w:hAnsi="Times New Roman" w:cs="Times New Roman"/>
          <w:sz w:val="26"/>
          <w:szCs w:val="26"/>
        </w:rPr>
        <w:t xml:space="preserve">распределения часов </w:t>
      </w:r>
      <w:r w:rsidRPr="00A6204B">
        <w:rPr>
          <w:rFonts w:ascii="Times New Roman" w:hAnsi="Times New Roman" w:cs="Times New Roman"/>
          <w:sz w:val="26"/>
          <w:szCs w:val="26"/>
        </w:rPr>
        <w:t xml:space="preserve">учебно-тренировочного процесса и расписание учебно-тренировочных занятий для каждой </w:t>
      </w:r>
      <w:r>
        <w:rPr>
          <w:rFonts w:ascii="Times New Roman" w:hAnsi="Times New Roman" w:cs="Times New Roman"/>
          <w:sz w:val="26"/>
          <w:szCs w:val="26"/>
        </w:rPr>
        <w:t xml:space="preserve">учебно-тренировочной </w:t>
      </w:r>
      <w:r w:rsidRPr="00A6204B">
        <w:rPr>
          <w:rFonts w:ascii="Times New Roman" w:hAnsi="Times New Roman" w:cs="Times New Roman"/>
          <w:sz w:val="26"/>
          <w:szCs w:val="26"/>
        </w:rPr>
        <w:t xml:space="preserve">группы. </w:t>
      </w:r>
    </w:p>
    <w:p w14:paraId="777CAD4F"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108ADA35"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265C881A"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4FD8B842"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4A1BB481"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2D78E7BE"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6A64FE00" w14:textId="77777777" w:rsidR="00A2426F" w:rsidRDefault="00A2426F" w:rsidP="0090319C">
      <w:pPr>
        <w:tabs>
          <w:tab w:val="left" w:pos="1276"/>
        </w:tabs>
        <w:spacing w:after="0" w:line="240" w:lineRule="auto"/>
        <w:jc w:val="center"/>
        <w:rPr>
          <w:rFonts w:ascii="Times New Roman" w:hAnsi="Times New Roman" w:cs="Times New Roman"/>
          <w:b/>
          <w:bCs/>
          <w:sz w:val="28"/>
          <w:szCs w:val="28"/>
        </w:rPr>
      </w:pPr>
    </w:p>
    <w:p w14:paraId="5B46C41B" w14:textId="77777777" w:rsidR="00A2426F" w:rsidRDefault="00A2426F" w:rsidP="00074D53">
      <w:pPr>
        <w:tabs>
          <w:tab w:val="left" w:pos="993"/>
          <w:tab w:val="left" w:pos="1276"/>
        </w:tabs>
        <w:spacing w:after="0" w:line="240" w:lineRule="auto"/>
        <w:jc w:val="both"/>
        <w:rPr>
          <w:rFonts w:ascii="Times New Roman" w:hAnsi="Times New Roman" w:cs="Times New Roman"/>
          <w:bCs/>
          <w:sz w:val="26"/>
          <w:szCs w:val="26"/>
        </w:rPr>
        <w:sectPr w:rsidR="00A2426F" w:rsidSect="00A836AB">
          <w:pgSz w:w="16838" w:h="11906" w:orient="landscape"/>
          <w:pgMar w:top="1134" w:right="850" w:bottom="1134" w:left="1701" w:header="703" w:footer="539" w:gutter="0"/>
          <w:pgNumType w:start="10"/>
          <w:cols w:space="720"/>
          <w:formProt w:val="0"/>
          <w:titlePg/>
          <w:docGrid w:linePitch="299" w:charSpace="4096"/>
        </w:sectPr>
      </w:pPr>
    </w:p>
    <w:p w14:paraId="3BEDEBDC" w14:textId="77777777" w:rsidR="00C93C8B" w:rsidRDefault="0007229D" w:rsidP="0007229D">
      <w:pPr>
        <w:pStyle w:val="af7"/>
        <w:tabs>
          <w:tab w:val="left" w:pos="0"/>
        </w:tabs>
        <w:suppressAutoHyphens w:val="0"/>
        <w:jc w:val="both"/>
        <w:rPr>
          <w:rFonts w:ascii="Times New Roman" w:hAnsi="Times New Roman" w:cs="Times New Roman"/>
          <w:b/>
          <w:i/>
          <w:iCs/>
          <w:sz w:val="26"/>
          <w:szCs w:val="26"/>
        </w:rPr>
      </w:pPr>
      <w:r>
        <w:rPr>
          <w:rFonts w:ascii="Times New Roman" w:hAnsi="Times New Roman" w:cs="Times New Roman"/>
          <w:bCs/>
          <w:sz w:val="26"/>
          <w:szCs w:val="26"/>
        </w:rPr>
        <w:lastRenderedPageBreak/>
        <w:tab/>
      </w:r>
      <w:r w:rsidRPr="0007229D">
        <w:rPr>
          <w:rFonts w:ascii="Times New Roman" w:hAnsi="Times New Roman" w:cs="Times New Roman"/>
          <w:b/>
          <w:bCs/>
          <w:sz w:val="26"/>
          <w:szCs w:val="26"/>
        </w:rPr>
        <w:t xml:space="preserve">7. </w:t>
      </w:r>
      <w:r w:rsidR="0041231B" w:rsidRPr="0007229D">
        <w:rPr>
          <w:rFonts w:ascii="Times New Roman" w:hAnsi="Times New Roman" w:cs="Times New Roman"/>
          <w:b/>
          <w:i/>
          <w:iCs/>
          <w:sz w:val="26"/>
          <w:szCs w:val="26"/>
        </w:rPr>
        <w:t>Календарный план воспитательной работы</w:t>
      </w:r>
    </w:p>
    <w:p w14:paraId="52FEA50B" w14:textId="77777777" w:rsidR="00C93C8B" w:rsidRPr="00A6204B" w:rsidRDefault="00C93C8B" w:rsidP="00C93C8B">
      <w:pPr>
        <w:pStyle w:val="af7"/>
        <w:tabs>
          <w:tab w:val="left" w:pos="0"/>
        </w:tabs>
        <w:jc w:val="both"/>
        <w:rPr>
          <w:rFonts w:ascii="Times New Roman" w:hAnsi="Times New Roman" w:cs="Times New Roman"/>
          <w:sz w:val="26"/>
          <w:szCs w:val="26"/>
        </w:rPr>
      </w:pPr>
      <w:r w:rsidRPr="00A6204B">
        <w:rPr>
          <w:rFonts w:ascii="Times New Roman" w:hAnsi="Times New Roman" w:cs="Times New Roman"/>
          <w:sz w:val="26"/>
          <w:szCs w:val="26"/>
        </w:rPr>
        <w:t xml:space="preserve">Воспитательная работа предполагает тесное единство нравственного, умственного, эстетического и трудового воспитания с учетом особенностей учебно-тренировочной и соревновательной деятельности, особенностей их влияния на личность, задач этапа подготовки. </w:t>
      </w:r>
    </w:p>
    <w:p w14:paraId="0E0E76D5" w14:textId="77777777" w:rsidR="00C93C8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Важнейшим условием успешного осуществлени</w:t>
      </w:r>
      <w:r>
        <w:rPr>
          <w:rFonts w:ascii="Times New Roman" w:hAnsi="Times New Roman" w:cs="Times New Roman"/>
          <w:sz w:val="26"/>
          <w:szCs w:val="26"/>
        </w:rPr>
        <w:t xml:space="preserve">я воспитательной работы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обучающимися</w:t>
      </w:r>
      <w:proofErr w:type="gramEnd"/>
      <w:r w:rsidRPr="00A6204B">
        <w:rPr>
          <w:rFonts w:ascii="Times New Roman" w:hAnsi="Times New Roman" w:cs="Times New Roman"/>
          <w:sz w:val="26"/>
          <w:szCs w:val="26"/>
        </w:rPr>
        <w:t xml:space="preserve"> является единство воспитательных действий. Направленное формирование личности </w:t>
      </w:r>
      <w:r>
        <w:rPr>
          <w:rFonts w:ascii="Times New Roman" w:hAnsi="Times New Roman" w:cs="Times New Roman"/>
          <w:sz w:val="26"/>
          <w:szCs w:val="26"/>
        </w:rPr>
        <w:t>обучающихся</w:t>
      </w:r>
      <w:r w:rsidRPr="00A6204B">
        <w:rPr>
          <w:rFonts w:ascii="Times New Roman" w:hAnsi="Times New Roman" w:cs="Times New Roman"/>
          <w:sz w:val="26"/>
          <w:szCs w:val="26"/>
        </w:rPr>
        <w:t xml:space="preserve"> – итог комплексного влияния многих факторов социальной системы воспитания – семьи, </w:t>
      </w:r>
      <w:r>
        <w:rPr>
          <w:rFonts w:ascii="Times New Roman" w:hAnsi="Times New Roman" w:cs="Times New Roman"/>
          <w:sz w:val="26"/>
          <w:szCs w:val="26"/>
        </w:rPr>
        <w:t xml:space="preserve">общеобразовательной </w:t>
      </w:r>
      <w:r w:rsidRPr="00A6204B">
        <w:rPr>
          <w:rFonts w:ascii="Times New Roman" w:hAnsi="Times New Roman" w:cs="Times New Roman"/>
          <w:sz w:val="26"/>
          <w:szCs w:val="26"/>
        </w:rPr>
        <w:t xml:space="preserve">школы, </w:t>
      </w:r>
      <w:r>
        <w:rPr>
          <w:rFonts w:ascii="Times New Roman" w:hAnsi="Times New Roman" w:cs="Times New Roman"/>
          <w:sz w:val="26"/>
          <w:szCs w:val="26"/>
        </w:rPr>
        <w:t>учреждений дополнительного образования</w:t>
      </w:r>
      <w:r w:rsidRPr="00A6204B">
        <w:rPr>
          <w:rFonts w:ascii="Times New Roman" w:hAnsi="Times New Roman" w:cs="Times New Roman"/>
          <w:sz w:val="26"/>
          <w:szCs w:val="26"/>
        </w:rPr>
        <w:t xml:space="preserve">, </w:t>
      </w:r>
      <w:r>
        <w:rPr>
          <w:rFonts w:ascii="Times New Roman" w:hAnsi="Times New Roman" w:cs="Times New Roman"/>
          <w:sz w:val="26"/>
          <w:szCs w:val="26"/>
        </w:rPr>
        <w:t xml:space="preserve">учителя, </w:t>
      </w:r>
      <w:r w:rsidRPr="00A6204B">
        <w:rPr>
          <w:rFonts w:ascii="Times New Roman" w:hAnsi="Times New Roman" w:cs="Times New Roman"/>
          <w:sz w:val="26"/>
          <w:szCs w:val="26"/>
        </w:rPr>
        <w:t xml:space="preserve">тренера-преподавателя, других лиц и организаций. </w:t>
      </w:r>
    </w:p>
    <w:p w14:paraId="5BF18911" w14:textId="77777777"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 xml:space="preserve">Реализация воспитательных задач осуществляется двумя путями: </w:t>
      </w:r>
    </w:p>
    <w:p w14:paraId="5C243A26" w14:textId="77777777"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 xml:space="preserve">первый – в процессе систематических, регулярных учебно-тренировочных занятий; </w:t>
      </w:r>
    </w:p>
    <w:p w14:paraId="74D7B000" w14:textId="77777777"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 xml:space="preserve">второй – в процессе спортивных соревнований и общественной деятельности. В соревнованиях проверяются на «прочность» качества, воспитанные в процессе подготовки </w:t>
      </w:r>
      <w:r>
        <w:rPr>
          <w:rFonts w:ascii="Times New Roman" w:hAnsi="Times New Roman" w:cs="Times New Roman"/>
          <w:sz w:val="26"/>
          <w:szCs w:val="26"/>
        </w:rPr>
        <w:t>обучающегося</w:t>
      </w:r>
      <w:r w:rsidRPr="00A6204B">
        <w:rPr>
          <w:rFonts w:ascii="Times New Roman" w:hAnsi="Times New Roman" w:cs="Times New Roman"/>
          <w:sz w:val="26"/>
          <w:szCs w:val="26"/>
        </w:rPr>
        <w:t xml:space="preserve">. Соревновательная деятельность служит мощным средством развития нравственно-волевых качеств, является настоящей школой для становления спортивного мастерства. </w:t>
      </w:r>
    </w:p>
    <w:p w14:paraId="1187D4EE" w14:textId="1FDFA460"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t>Одним из в</w:t>
      </w:r>
      <w:r w:rsidRPr="00A6204B">
        <w:rPr>
          <w:rFonts w:ascii="Times New Roman" w:hAnsi="Times New Roman" w:cs="Times New Roman"/>
          <w:sz w:val="26"/>
          <w:szCs w:val="26"/>
        </w:rPr>
        <w:t>ажнейши</w:t>
      </w:r>
      <w:r>
        <w:rPr>
          <w:rFonts w:ascii="Times New Roman" w:hAnsi="Times New Roman" w:cs="Times New Roman"/>
          <w:sz w:val="26"/>
          <w:szCs w:val="26"/>
        </w:rPr>
        <w:t>х</w:t>
      </w:r>
      <w:r w:rsidRPr="00A6204B">
        <w:rPr>
          <w:rFonts w:ascii="Times New Roman" w:hAnsi="Times New Roman" w:cs="Times New Roman"/>
          <w:sz w:val="26"/>
          <w:szCs w:val="26"/>
        </w:rPr>
        <w:t xml:space="preserve"> фактором воспитания является спортивный коллектив. Инициатива в реализации задач воспитания принадлежит тренеру-преподавателю. Его роль в воспитании личностных качеств </w:t>
      </w:r>
      <w:r>
        <w:rPr>
          <w:rFonts w:ascii="Times New Roman" w:hAnsi="Times New Roman" w:cs="Times New Roman"/>
          <w:sz w:val="26"/>
          <w:szCs w:val="26"/>
        </w:rPr>
        <w:t>обучающихся</w:t>
      </w:r>
      <w:r w:rsidRPr="00A6204B">
        <w:rPr>
          <w:rFonts w:ascii="Times New Roman" w:hAnsi="Times New Roman" w:cs="Times New Roman"/>
          <w:sz w:val="26"/>
          <w:szCs w:val="26"/>
        </w:rPr>
        <w:t xml:space="preserve"> огромна. Тренер-преподаватель не только наставник-учитель, но и образец</w:t>
      </w:r>
      <w:r>
        <w:rPr>
          <w:rFonts w:ascii="Times New Roman" w:hAnsi="Times New Roman" w:cs="Times New Roman"/>
          <w:sz w:val="26"/>
          <w:szCs w:val="26"/>
        </w:rPr>
        <w:t xml:space="preserve"> подражания для </w:t>
      </w:r>
      <w:proofErr w:type="gramStart"/>
      <w:r>
        <w:rPr>
          <w:rFonts w:ascii="Times New Roman" w:hAnsi="Times New Roman" w:cs="Times New Roman"/>
          <w:sz w:val="26"/>
          <w:szCs w:val="26"/>
        </w:rPr>
        <w:t>обучающихся</w:t>
      </w:r>
      <w:proofErr w:type="gramEnd"/>
      <w:r w:rsidRPr="00A6204B">
        <w:rPr>
          <w:rFonts w:ascii="Times New Roman" w:hAnsi="Times New Roman" w:cs="Times New Roman"/>
          <w:sz w:val="26"/>
          <w:szCs w:val="26"/>
        </w:rPr>
        <w:t xml:space="preserve">. В связи с этим тренер-преподаватель должен предъявлять к себе высокие требования при проведении учебно-тренировочных занятий и в процессе соревнований. Авторитет тренера-преподавателя создается и поддерживается не только его профессиональными знаниями как специалиста в </w:t>
      </w:r>
      <w:r>
        <w:rPr>
          <w:rFonts w:ascii="Times New Roman" w:hAnsi="Times New Roman" w:cs="Times New Roman"/>
          <w:sz w:val="26"/>
          <w:szCs w:val="26"/>
        </w:rPr>
        <w:t>теннисе</w:t>
      </w:r>
      <w:r w:rsidRPr="00A6204B">
        <w:rPr>
          <w:rFonts w:ascii="Times New Roman" w:hAnsi="Times New Roman" w:cs="Times New Roman"/>
          <w:sz w:val="26"/>
          <w:szCs w:val="26"/>
        </w:rPr>
        <w:t>, но и как человека культурного, эрудированного в жизненных вопросах.</w:t>
      </w:r>
      <w:r>
        <w:rPr>
          <w:rFonts w:ascii="Times New Roman" w:hAnsi="Times New Roman" w:cs="Times New Roman"/>
          <w:sz w:val="26"/>
          <w:szCs w:val="26"/>
        </w:rPr>
        <w:t xml:space="preserve"> </w:t>
      </w:r>
      <w:proofErr w:type="gramStart"/>
      <w:r w:rsidRPr="00A6204B">
        <w:rPr>
          <w:rFonts w:ascii="Times New Roman" w:hAnsi="Times New Roman" w:cs="Times New Roman"/>
          <w:sz w:val="26"/>
          <w:szCs w:val="26"/>
        </w:rPr>
        <w:t xml:space="preserve">Высокий профессионализм тренера-преподавателя способствует формированию у </w:t>
      </w:r>
      <w:r>
        <w:rPr>
          <w:rFonts w:ascii="Times New Roman" w:hAnsi="Times New Roman" w:cs="Times New Roman"/>
          <w:sz w:val="26"/>
          <w:szCs w:val="26"/>
        </w:rPr>
        <w:t>обучающегося</w:t>
      </w:r>
      <w:r w:rsidRPr="00A6204B">
        <w:rPr>
          <w:rFonts w:ascii="Times New Roman" w:hAnsi="Times New Roman" w:cs="Times New Roman"/>
          <w:sz w:val="26"/>
          <w:szCs w:val="26"/>
        </w:rPr>
        <w:t xml:space="preserve"> нравственных качеств, формирует активную жизненную позицию.</w:t>
      </w:r>
      <w:proofErr w:type="gramEnd"/>
      <w:r w:rsidRPr="00A6204B">
        <w:rPr>
          <w:rFonts w:ascii="Times New Roman" w:hAnsi="Times New Roman" w:cs="Times New Roman"/>
          <w:sz w:val="26"/>
          <w:szCs w:val="26"/>
        </w:rPr>
        <w:t xml:space="preserve"> </w:t>
      </w:r>
      <w:proofErr w:type="gramStart"/>
      <w:r w:rsidRPr="00A6204B">
        <w:rPr>
          <w:rFonts w:ascii="Times New Roman" w:hAnsi="Times New Roman" w:cs="Times New Roman"/>
          <w:sz w:val="26"/>
          <w:szCs w:val="26"/>
        </w:rPr>
        <w:t>На протяжении многолетней спортивной подготовки тренер</w:t>
      </w:r>
      <w:r>
        <w:rPr>
          <w:rFonts w:ascii="Times New Roman" w:hAnsi="Times New Roman" w:cs="Times New Roman"/>
          <w:sz w:val="26"/>
          <w:szCs w:val="26"/>
        </w:rPr>
        <w:t>-преподаватель</w:t>
      </w:r>
      <w:r w:rsidRPr="00A6204B">
        <w:rPr>
          <w:rFonts w:ascii="Times New Roman" w:hAnsi="Times New Roman" w:cs="Times New Roman"/>
          <w:sz w:val="26"/>
          <w:szCs w:val="26"/>
        </w:rPr>
        <w:t xml:space="preserve"> формирует у обучающихся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аккуратность, трудолюбие).</w:t>
      </w:r>
      <w:proofErr w:type="gramEnd"/>
    </w:p>
    <w:p w14:paraId="23007BB7" w14:textId="77777777" w:rsidR="00C93C8B" w:rsidRPr="00A6204B" w:rsidRDefault="00C93C8B" w:rsidP="00C93C8B">
      <w:pPr>
        <w:pStyle w:val="af7"/>
        <w:tabs>
          <w:tab w:val="left" w:pos="0"/>
        </w:tabs>
        <w:jc w:val="both"/>
        <w:rPr>
          <w:rFonts w:ascii="Times New Roman" w:hAnsi="Times New Roman" w:cs="Times New Roman"/>
          <w:sz w:val="26"/>
          <w:szCs w:val="26"/>
        </w:rPr>
      </w:pPr>
      <w:r w:rsidRPr="00A6204B">
        <w:rPr>
          <w:rFonts w:ascii="Times New Roman" w:hAnsi="Times New Roman" w:cs="Times New Roman"/>
          <w:sz w:val="26"/>
          <w:szCs w:val="26"/>
        </w:rPr>
        <w:t xml:space="preserve"> </w:t>
      </w:r>
      <w:r>
        <w:rPr>
          <w:rFonts w:ascii="Times New Roman" w:hAnsi="Times New Roman" w:cs="Times New Roman"/>
          <w:sz w:val="26"/>
          <w:szCs w:val="26"/>
        </w:rPr>
        <w:tab/>
      </w:r>
      <w:r w:rsidRPr="00A6204B">
        <w:rPr>
          <w:rFonts w:ascii="Times New Roman" w:hAnsi="Times New Roman" w:cs="Times New Roman"/>
          <w:sz w:val="26"/>
          <w:szCs w:val="26"/>
        </w:rPr>
        <w:t xml:space="preserve">В работе с </w:t>
      </w:r>
      <w:proofErr w:type="gramStart"/>
      <w:r>
        <w:rPr>
          <w:rFonts w:ascii="Times New Roman" w:hAnsi="Times New Roman" w:cs="Times New Roman"/>
          <w:sz w:val="26"/>
          <w:szCs w:val="26"/>
        </w:rPr>
        <w:t>обучающимися</w:t>
      </w:r>
      <w:proofErr w:type="gramEnd"/>
      <w:r w:rsidRPr="00A6204B">
        <w:rPr>
          <w:rFonts w:ascii="Times New Roman" w:hAnsi="Times New Roman" w:cs="Times New Roman"/>
          <w:sz w:val="26"/>
          <w:szCs w:val="26"/>
        </w:rPr>
        <w:t xml:space="preserve"> применяются специфические средства нравственного воспитания: учебно-тренировочные занятия, спортивные соревнования, общественно</w:t>
      </w:r>
      <w:r>
        <w:rPr>
          <w:rFonts w:ascii="Times New Roman" w:hAnsi="Times New Roman" w:cs="Times New Roman"/>
          <w:sz w:val="26"/>
          <w:szCs w:val="26"/>
        </w:rPr>
        <w:t>-</w:t>
      </w:r>
      <w:r w:rsidRPr="00A6204B">
        <w:rPr>
          <w:rFonts w:ascii="Times New Roman" w:hAnsi="Times New Roman" w:cs="Times New Roman"/>
          <w:sz w:val="26"/>
          <w:szCs w:val="26"/>
        </w:rPr>
        <w:t xml:space="preserve">полезный труд, общественная деятельность. </w:t>
      </w:r>
    </w:p>
    <w:p w14:paraId="6496D95F" w14:textId="77777777"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 xml:space="preserve">В качестве методов воспитания применяются: формирование нравственного сознания и общественного поведения, использование положительного примера, стимулирование положительных действий, предупреждение и осуждение отрицательных действий. </w:t>
      </w:r>
    </w:p>
    <w:p w14:paraId="0A1DECB4" w14:textId="77777777"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 xml:space="preserve">В воспитательной работе в процессе учебно-тренировочных занятий важно умело сочетать общие задачи воспитания и задачи, вытекающие из специфики спортивной деятельности. </w:t>
      </w:r>
    </w:p>
    <w:p w14:paraId="390E6B0A" w14:textId="77777777" w:rsidR="00C93C8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 xml:space="preserve">Важное место в воспитательной работе отводится соревнованиям. Наряду с воспитанием у </w:t>
      </w:r>
      <w:r>
        <w:rPr>
          <w:rFonts w:ascii="Times New Roman" w:hAnsi="Times New Roman" w:cs="Times New Roman"/>
          <w:sz w:val="26"/>
          <w:szCs w:val="26"/>
        </w:rPr>
        <w:t>обучающихся</w:t>
      </w:r>
      <w:r w:rsidRPr="00A6204B">
        <w:rPr>
          <w:rFonts w:ascii="Times New Roman" w:hAnsi="Times New Roman" w:cs="Times New Roman"/>
          <w:sz w:val="26"/>
          <w:szCs w:val="26"/>
        </w:rPr>
        <w:t xml:space="preserve"> понятий об общечеловеческих ценностях, серьезное </w:t>
      </w:r>
      <w:r w:rsidRPr="00A6204B">
        <w:rPr>
          <w:rFonts w:ascii="Times New Roman" w:hAnsi="Times New Roman" w:cs="Times New Roman"/>
          <w:sz w:val="26"/>
          <w:szCs w:val="26"/>
        </w:rPr>
        <w:lastRenderedPageBreak/>
        <w:t xml:space="preserve">внимание обращается на этику спортивной борьбы. Здесь важно сформировать у </w:t>
      </w:r>
      <w:r>
        <w:rPr>
          <w:rFonts w:ascii="Times New Roman" w:hAnsi="Times New Roman" w:cs="Times New Roman"/>
          <w:sz w:val="26"/>
          <w:szCs w:val="26"/>
        </w:rPr>
        <w:t>обучающихся</w:t>
      </w:r>
      <w:r w:rsidRPr="00A6204B">
        <w:rPr>
          <w:rFonts w:ascii="Times New Roman" w:hAnsi="Times New Roman" w:cs="Times New Roman"/>
          <w:sz w:val="26"/>
          <w:szCs w:val="26"/>
        </w:rPr>
        <w:t xml:space="preserve"> должное отношение к запрещенным приемам и действиям (допинг, неспортивное поведение, взаимоотношения </w:t>
      </w:r>
      <w:r>
        <w:rPr>
          <w:rFonts w:ascii="Times New Roman" w:hAnsi="Times New Roman" w:cs="Times New Roman"/>
          <w:sz w:val="26"/>
          <w:szCs w:val="26"/>
        </w:rPr>
        <w:t>спортсменов</w:t>
      </w:r>
      <w:r w:rsidRPr="00A6204B">
        <w:rPr>
          <w:rFonts w:ascii="Times New Roman" w:hAnsi="Times New Roman" w:cs="Times New Roman"/>
          <w:sz w:val="26"/>
          <w:szCs w:val="26"/>
        </w:rPr>
        <w:t>, тренеров</w:t>
      </w:r>
      <w:r>
        <w:rPr>
          <w:rFonts w:ascii="Times New Roman" w:hAnsi="Times New Roman" w:cs="Times New Roman"/>
          <w:sz w:val="26"/>
          <w:szCs w:val="26"/>
        </w:rPr>
        <w:t>-преподавателей</w:t>
      </w:r>
      <w:r w:rsidRPr="00A6204B">
        <w:rPr>
          <w:rFonts w:ascii="Times New Roman" w:hAnsi="Times New Roman" w:cs="Times New Roman"/>
          <w:sz w:val="26"/>
          <w:szCs w:val="26"/>
        </w:rPr>
        <w:t xml:space="preserve">, судей и зрителей). Перед соревнованиями необходимо настраивать </w:t>
      </w:r>
      <w:r>
        <w:rPr>
          <w:rFonts w:ascii="Times New Roman" w:hAnsi="Times New Roman" w:cs="Times New Roman"/>
          <w:sz w:val="26"/>
          <w:szCs w:val="26"/>
        </w:rPr>
        <w:t>обучающихся</w:t>
      </w:r>
      <w:r w:rsidRPr="00A6204B">
        <w:rPr>
          <w:rFonts w:ascii="Times New Roman" w:hAnsi="Times New Roman" w:cs="Times New Roman"/>
          <w:sz w:val="26"/>
          <w:szCs w:val="26"/>
        </w:rPr>
        <w:t xml:space="preserve"> не только на достижение победы, но и на проявление в ходе соревнований морально-волевых качеств. Соревнования могут быть средством контроля успешности воспитательной работы в коллективе. Наблюдая за особенностями поведения своих подопечных во время их выступлений, тренер-преподаватель может делать выводы об уровне морально-волевых качеств.</w:t>
      </w:r>
    </w:p>
    <w:p w14:paraId="792D3A91" w14:textId="58228FFA"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Вся система воспитательной работы должна создать прочную основу для здоровья, позволяющего поддерживать высокий уровень интеллектуальной работоспособ</w:t>
      </w:r>
      <w:r>
        <w:rPr>
          <w:rFonts w:ascii="Times New Roman" w:hAnsi="Times New Roman" w:cs="Times New Roman"/>
          <w:sz w:val="26"/>
          <w:szCs w:val="26"/>
        </w:rPr>
        <w:t>ности на всем протяжении занятиями</w:t>
      </w:r>
      <w:r w:rsidRPr="00A6204B">
        <w:rPr>
          <w:rFonts w:ascii="Times New Roman" w:hAnsi="Times New Roman" w:cs="Times New Roman"/>
          <w:sz w:val="26"/>
          <w:szCs w:val="26"/>
        </w:rPr>
        <w:t xml:space="preserve"> </w:t>
      </w:r>
      <w:r>
        <w:rPr>
          <w:rFonts w:ascii="Times New Roman" w:hAnsi="Times New Roman" w:cs="Times New Roman"/>
          <w:sz w:val="26"/>
          <w:szCs w:val="26"/>
        </w:rPr>
        <w:t>теннисом.</w:t>
      </w:r>
    </w:p>
    <w:p w14:paraId="572CC802" w14:textId="77777777"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sz w:val="26"/>
          <w:szCs w:val="26"/>
        </w:rPr>
        <w:t>Воспитательная</w:t>
      </w:r>
      <w:r>
        <w:rPr>
          <w:rFonts w:ascii="Times New Roman" w:hAnsi="Times New Roman" w:cs="Times New Roman"/>
          <w:sz w:val="26"/>
          <w:szCs w:val="26"/>
        </w:rPr>
        <w:t xml:space="preserve"> работа одна из основных задач У</w:t>
      </w:r>
      <w:r w:rsidRPr="00A6204B">
        <w:rPr>
          <w:rFonts w:ascii="Times New Roman" w:hAnsi="Times New Roman" w:cs="Times New Roman"/>
          <w:sz w:val="26"/>
          <w:szCs w:val="26"/>
        </w:rPr>
        <w:t>чреждения, которая осуществляется в течение всего периода обучения и реализуется в каждом разделе учебно</w:t>
      </w:r>
      <w:r>
        <w:rPr>
          <w:rFonts w:ascii="Times New Roman" w:hAnsi="Times New Roman" w:cs="Times New Roman"/>
          <w:sz w:val="26"/>
          <w:szCs w:val="26"/>
        </w:rPr>
        <w:t>-тренировочного</w:t>
      </w:r>
      <w:r w:rsidRPr="00A6204B">
        <w:rPr>
          <w:rFonts w:ascii="Times New Roman" w:hAnsi="Times New Roman" w:cs="Times New Roman"/>
          <w:sz w:val="26"/>
          <w:szCs w:val="26"/>
        </w:rPr>
        <w:t xml:space="preserve"> плана в пределах выделенных часов. </w:t>
      </w:r>
    </w:p>
    <w:p w14:paraId="6C01CDD0" w14:textId="77777777" w:rsidR="00C93C8B" w:rsidRPr="00A6204B" w:rsidRDefault="00C93C8B" w:rsidP="00C93C8B">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204B">
        <w:rPr>
          <w:rFonts w:ascii="Times New Roman" w:hAnsi="Times New Roman" w:cs="Times New Roman"/>
          <w:i/>
          <w:iCs/>
          <w:sz w:val="26"/>
          <w:szCs w:val="26"/>
        </w:rPr>
        <w:t>Воспитательные средства</w:t>
      </w:r>
      <w:r w:rsidRPr="00A6204B">
        <w:rPr>
          <w:rFonts w:ascii="Times New Roman" w:hAnsi="Times New Roman" w:cs="Times New Roman"/>
          <w:sz w:val="26"/>
          <w:szCs w:val="26"/>
        </w:rPr>
        <w:t xml:space="preserve">: </w:t>
      </w:r>
    </w:p>
    <w:p w14:paraId="1C41A3A5" w14:textId="77777777" w:rsidR="00C93C8B" w:rsidRPr="00A6204B" w:rsidRDefault="00C93C8B" w:rsidP="00C93C8B">
      <w:pPr>
        <w:pStyle w:val="af7"/>
        <w:tabs>
          <w:tab w:val="left" w:pos="0"/>
          <w:tab w:val="left" w:pos="1276"/>
        </w:tabs>
        <w:ind w:firstLine="851"/>
        <w:jc w:val="both"/>
        <w:rPr>
          <w:rFonts w:ascii="Times New Roman" w:hAnsi="Times New Roman" w:cs="Times New Roman"/>
          <w:sz w:val="26"/>
          <w:szCs w:val="26"/>
        </w:rPr>
      </w:pPr>
      <w:r w:rsidRPr="00A6204B">
        <w:rPr>
          <w:rFonts w:ascii="Times New Roman" w:hAnsi="Times New Roman" w:cs="Times New Roman"/>
          <w:sz w:val="26"/>
          <w:szCs w:val="26"/>
        </w:rPr>
        <w:t xml:space="preserve">• личный пример и педагогическое мастерство тренера-преподавателя; </w:t>
      </w:r>
    </w:p>
    <w:p w14:paraId="1D2FA6D1" w14:textId="77777777" w:rsidR="00C93C8B" w:rsidRPr="00A6204B" w:rsidRDefault="00C93C8B" w:rsidP="00C93C8B">
      <w:pPr>
        <w:pStyle w:val="af7"/>
        <w:tabs>
          <w:tab w:val="left" w:pos="0"/>
          <w:tab w:val="left" w:pos="1276"/>
        </w:tabs>
        <w:ind w:firstLine="851"/>
        <w:jc w:val="both"/>
        <w:rPr>
          <w:rFonts w:ascii="Times New Roman" w:hAnsi="Times New Roman" w:cs="Times New Roman"/>
          <w:sz w:val="26"/>
          <w:szCs w:val="26"/>
        </w:rPr>
      </w:pPr>
      <w:r w:rsidRPr="00A6204B">
        <w:rPr>
          <w:rFonts w:ascii="Times New Roman" w:hAnsi="Times New Roman" w:cs="Times New Roman"/>
          <w:sz w:val="26"/>
          <w:szCs w:val="26"/>
        </w:rPr>
        <w:t xml:space="preserve">• высокая организация учебно-тренировочного процесса; </w:t>
      </w:r>
    </w:p>
    <w:p w14:paraId="481F6A68" w14:textId="77777777" w:rsidR="00C93C8B" w:rsidRPr="00A6204B" w:rsidRDefault="00C93C8B" w:rsidP="00C93C8B">
      <w:pPr>
        <w:pStyle w:val="af7"/>
        <w:tabs>
          <w:tab w:val="left" w:pos="0"/>
          <w:tab w:val="left" w:pos="1276"/>
        </w:tabs>
        <w:ind w:firstLine="851"/>
        <w:jc w:val="both"/>
        <w:rPr>
          <w:rFonts w:ascii="Times New Roman" w:hAnsi="Times New Roman" w:cs="Times New Roman"/>
          <w:sz w:val="26"/>
          <w:szCs w:val="26"/>
        </w:rPr>
      </w:pPr>
      <w:r w:rsidRPr="00A6204B">
        <w:rPr>
          <w:rFonts w:ascii="Times New Roman" w:hAnsi="Times New Roman" w:cs="Times New Roman"/>
          <w:sz w:val="26"/>
          <w:szCs w:val="26"/>
        </w:rPr>
        <w:t xml:space="preserve">• атмосфера трудолюбия, взаимопомощи, </w:t>
      </w:r>
      <w:r>
        <w:rPr>
          <w:rFonts w:ascii="Times New Roman" w:hAnsi="Times New Roman" w:cs="Times New Roman"/>
          <w:sz w:val="26"/>
          <w:szCs w:val="26"/>
        </w:rPr>
        <w:t>сплоченности</w:t>
      </w:r>
      <w:r w:rsidRPr="00A6204B">
        <w:rPr>
          <w:rFonts w:ascii="Times New Roman" w:hAnsi="Times New Roman" w:cs="Times New Roman"/>
          <w:sz w:val="26"/>
          <w:szCs w:val="26"/>
        </w:rPr>
        <w:t xml:space="preserve">; </w:t>
      </w:r>
    </w:p>
    <w:p w14:paraId="7841E062" w14:textId="77777777" w:rsidR="00C93C8B" w:rsidRPr="00A6204B" w:rsidRDefault="00C93C8B" w:rsidP="00C93C8B">
      <w:pPr>
        <w:pStyle w:val="af7"/>
        <w:tabs>
          <w:tab w:val="left" w:pos="0"/>
          <w:tab w:val="left" w:pos="1276"/>
        </w:tabs>
        <w:ind w:firstLine="851"/>
        <w:jc w:val="both"/>
        <w:rPr>
          <w:rFonts w:ascii="Times New Roman" w:hAnsi="Times New Roman" w:cs="Times New Roman"/>
          <w:sz w:val="26"/>
          <w:szCs w:val="26"/>
        </w:rPr>
      </w:pPr>
      <w:r w:rsidRPr="00A6204B">
        <w:rPr>
          <w:rFonts w:ascii="Times New Roman" w:hAnsi="Times New Roman" w:cs="Times New Roman"/>
          <w:sz w:val="26"/>
          <w:szCs w:val="26"/>
        </w:rPr>
        <w:t xml:space="preserve">• дружный коллектив; </w:t>
      </w:r>
    </w:p>
    <w:p w14:paraId="124A102E" w14:textId="77777777" w:rsidR="00C93C8B" w:rsidRPr="00A6204B" w:rsidRDefault="00C93C8B" w:rsidP="00C93C8B">
      <w:pPr>
        <w:pStyle w:val="af7"/>
        <w:tabs>
          <w:tab w:val="left" w:pos="0"/>
          <w:tab w:val="left" w:pos="1276"/>
        </w:tabs>
        <w:ind w:firstLine="851"/>
        <w:jc w:val="both"/>
        <w:rPr>
          <w:rFonts w:ascii="Times New Roman" w:hAnsi="Times New Roman" w:cs="Times New Roman"/>
          <w:sz w:val="26"/>
          <w:szCs w:val="26"/>
        </w:rPr>
      </w:pPr>
      <w:r w:rsidRPr="00A6204B">
        <w:rPr>
          <w:rFonts w:ascii="Times New Roman" w:hAnsi="Times New Roman" w:cs="Times New Roman"/>
          <w:sz w:val="26"/>
          <w:szCs w:val="26"/>
        </w:rPr>
        <w:t xml:space="preserve">• система морального стимулирования; </w:t>
      </w:r>
    </w:p>
    <w:p w14:paraId="3E5B82DD" w14:textId="77777777" w:rsidR="00C93C8B" w:rsidRDefault="00C93C8B" w:rsidP="00C93C8B">
      <w:pPr>
        <w:pStyle w:val="af7"/>
        <w:tabs>
          <w:tab w:val="left" w:pos="0"/>
          <w:tab w:val="left" w:pos="1276"/>
        </w:tabs>
        <w:ind w:firstLine="851"/>
        <w:jc w:val="both"/>
        <w:rPr>
          <w:rFonts w:ascii="Times New Roman" w:hAnsi="Times New Roman" w:cs="Times New Roman"/>
          <w:sz w:val="26"/>
          <w:szCs w:val="26"/>
        </w:rPr>
      </w:pPr>
      <w:r w:rsidRPr="00A6204B">
        <w:rPr>
          <w:rFonts w:ascii="Times New Roman" w:hAnsi="Times New Roman" w:cs="Times New Roman"/>
          <w:sz w:val="26"/>
          <w:szCs w:val="26"/>
        </w:rPr>
        <w:t>•</w:t>
      </w:r>
      <w:r>
        <w:rPr>
          <w:rFonts w:ascii="Times New Roman" w:hAnsi="Times New Roman" w:cs="Times New Roman"/>
          <w:sz w:val="26"/>
          <w:szCs w:val="26"/>
        </w:rPr>
        <w:t xml:space="preserve"> </w:t>
      </w:r>
      <w:r w:rsidRPr="00A6204B">
        <w:rPr>
          <w:rFonts w:ascii="Times New Roman" w:hAnsi="Times New Roman" w:cs="Times New Roman"/>
          <w:sz w:val="26"/>
          <w:szCs w:val="26"/>
        </w:rPr>
        <w:t xml:space="preserve">наставничество опытных </w:t>
      </w:r>
      <w:r>
        <w:rPr>
          <w:rFonts w:ascii="Times New Roman" w:hAnsi="Times New Roman" w:cs="Times New Roman"/>
          <w:sz w:val="26"/>
          <w:szCs w:val="26"/>
        </w:rPr>
        <w:t>обучающихся, выпускников-</w:t>
      </w:r>
      <w:r w:rsidRPr="00A6204B">
        <w:rPr>
          <w:rFonts w:ascii="Times New Roman" w:hAnsi="Times New Roman" w:cs="Times New Roman"/>
          <w:sz w:val="26"/>
          <w:szCs w:val="26"/>
        </w:rPr>
        <w:t xml:space="preserve">спортсменов. </w:t>
      </w:r>
    </w:p>
    <w:p w14:paraId="3B4D7109" w14:textId="317E3D33" w:rsidR="0041231B" w:rsidRPr="0007229D" w:rsidRDefault="0041231B" w:rsidP="0007229D">
      <w:pPr>
        <w:pStyle w:val="af7"/>
        <w:tabs>
          <w:tab w:val="left" w:pos="0"/>
        </w:tabs>
        <w:suppressAutoHyphens w:val="0"/>
        <w:jc w:val="both"/>
        <w:rPr>
          <w:rFonts w:ascii="Times New Roman" w:hAnsi="Times New Roman" w:cs="Times New Roman"/>
          <w:b/>
          <w:i/>
          <w:iCs/>
          <w:sz w:val="26"/>
          <w:szCs w:val="26"/>
        </w:rPr>
      </w:pPr>
      <w:r w:rsidRPr="0007229D">
        <w:rPr>
          <w:rFonts w:ascii="Times New Roman" w:hAnsi="Times New Roman" w:cs="Times New Roman"/>
          <w:b/>
          <w:i/>
          <w:iCs/>
          <w:sz w:val="26"/>
          <w:szCs w:val="26"/>
        </w:rPr>
        <w:t xml:space="preserve"> </w:t>
      </w:r>
    </w:p>
    <w:p w14:paraId="0F4611C4" w14:textId="266CBA6B" w:rsidR="00C87162" w:rsidRPr="00537B1E" w:rsidRDefault="00C93C8B" w:rsidP="00C93C8B">
      <w:pPr>
        <w:pStyle w:val="af7"/>
        <w:tabs>
          <w:tab w:val="left" w:pos="0"/>
          <w:tab w:val="left" w:pos="1276"/>
        </w:tabs>
        <w:ind w:firstLine="851"/>
        <w:jc w:val="right"/>
        <w:rPr>
          <w:rFonts w:ascii="Times New Roman" w:hAnsi="Times New Roman" w:cs="Times New Roman"/>
          <w:sz w:val="26"/>
          <w:szCs w:val="26"/>
        </w:rPr>
      </w:pPr>
      <w:r>
        <w:rPr>
          <w:rFonts w:ascii="Times New Roman" w:hAnsi="Times New Roman" w:cs="Times New Roman"/>
          <w:sz w:val="26"/>
          <w:szCs w:val="26"/>
        </w:rPr>
        <w:t>Таблица №7</w:t>
      </w:r>
    </w:p>
    <w:tbl>
      <w:tblPr>
        <w:tblStyle w:val="TableNormal"/>
        <w:tblW w:w="937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552"/>
        <w:gridCol w:w="4536"/>
        <w:gridCol w:w="1701"/>
      </w:tblGrid>
      <w:tr w:rsidR="0041231B" w:rsidRPr="00C87162" w14:paraId="2AA47AFA"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5BB1121" w14:textId="77777777" w:rsidR="0041231B" w:rsidRPr="00357069" w:rsidRDefault="0041231B" w:rsidP="006C53F8">
            <w:pPr>
              <w:pStyle w:val="TableParagraph"/>
              <w:tabs>
                <w:tab w:val="left" w:pos="5812"/>
              </w:tabs>
              <w:contextualSpacing/>
              <w:jc w:val="center"/>
              <w:rPr>
                <w:b/>
                <w:bCs/>
                <w:sz w:val="24"/>
                <w:szCs w:val="24"/>
                <w:lang w:val="ru-RU"/>
              </w:rPr>
            </w:pPr>
            <w:r w:rsidRPr="00357069">
              <w:rPr>
                <w:b/>
                <w:bCs/>
                <w:sz w:val="24"/>
                <w:szCs w:val="24"/>
              </w:rPr>
              <w:t xml:space="preserve">№ </w:t>
            </w:r>
          </w:p>
          <w:p w14:paraId="648CFE25" w14:textId="77777777" w:rsidR="0041231B" w:rsidRPr="00357069" w:rsidRDefault="0041231B" w:rsidP="006C53F8">
            <w:pPr>
              <w:pStyle w:val="TableParagraph"/>
              <w:tabs>
                <w:tab w:val="left" w:pos="5812"/>
              </w:tabs>
              <w:contextualSpacing/>
              <w:jc w:val="center"/>
              <w:rPr>
                <w:b/>
                <w:bCs/>
                <w:sz w:val="24"/>
                <w:szCs w:val="24"/>
              </w:rPr>
            </w:pPr>
            <w:r w:rsidRPr="00357069">
              <w:rPr>
                <w:b/>
                <w:bCs/>
                <w:sz w:val="24"/>
                <w:szCs w:val="24"/>
              </w:rPr>
              <w:t>п/п</w:t>
            </w:r>
          </w:p>
        </w:tc>
        <w:tc>
          <w:tcPr>
            <w:tcW w:w="2552" w:type="dxa"/>
            <w:tcBorders>
              <w:top w:val="single" w:sz="4" w:space="0" w:color="000000"/>
              <w:left w:val="single" w:sz="4" w:space="0" w:color="auto"/>
              <w:bottom w:val="single" w:sz="4" w:space="0" w:color="000000"/>
              <w:right w:val="single" w:sz="4" w:space="0" w:color="000000"/>
            </w:tcBorders>
            <w:hideMark/>
          </w:tcPr>
          <w:p w14:paraId="0FFEC582" w14:textId="77777777" w:rsidR="0041231B" w:rsidRPr="00357069" w:rsidRDefault="0041231B" w:rsidP="006C53F8">
            <w:pPr>
              <w:pStyle w:val="TableParagraph"/>
              <w:tabs>
                <w:tab w:val="left" w:pos="5812"/>
              </w:tabs>
              <w:contextualSpacing/>
              <w:jc w:val="center"/>
              <w:rPr>
                <w:b/>
                <w:bCs/>
                <w:sz w:val="24"/>
                <w:szCs w:val="24"/>
              </w:rPr>
            </w:pPr>
            <w:proofErr w:type="spellStart"/>
            <w:r w:rsidRPr="00357069">
              <w:rPr>
                <w:b/>
                <w:bCs/>
                <w:sz w:val="24"/>
                <w:szCs w:val="24"/>
              </w:rPr>
              <w:t>Направление</w:t>
            </w:r>
            <w:proofErr w:type="spellEnd"/>
            <w:r w:rsidRPr="00357069">
              <w:rPr>
                <w:b/>
                <w:bCs/>
                <w:sz w:val="24"/>
                <w:szCs w:val="24"/>
              </w:rPr>
              <w:t xml:space="preserve"> </w:t>
            </w:r>
            <w:proofErr w:type="spellStart"/>
            <w:r w:rsidRPr="00357069">
              <w:rPr>
                <w:b/>
                <w:bCs/>
                <w:sz w:val="24"/>
                <w:szCs w:val="24"/>
              </w:rPr>
              <w:t>работы</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14:paraId="3BEBCD91" w14:textId="77777777" w:rsidR="0041231B" w:rsidRPr="00357069" w:rsidRDefault="0041231B" w:rsidP="006C53F8">
            <w:pPr>
              <w:pStyle w:val="TableParagraph"/>
              <w:tabs>
                <w:tab w:val="left" w:pos="5812"/>
              </w:tabs>
              <w:contextualSpacing/>
              <w:jc w:val="center"/>
              <w:rPr>
                <w:b/>
                <w:bCs/>
                <w:sz w:val="24"/>
                <w:szCs w:val="24"/>
              </w:rPr>
            </w:pPr>
            <w:proofErr w:type="spellStart"/>
            <w:r w:rsidRPr="00357069">
              <w:rPr>
                <w:b/>
                <w:bCs/>
                <w:sz w:val="24"/>
                <w:szCs w:val="24"/>
              </w:rPr>
              <w:t>Мероприятия</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039F623" w14:textId="77777777" w:rsidR="0041231B" w:rsidRPr="00357069" w:rsidRDefault="0041231B" w:rsidP="006C53F8">
            <w:pPr>
              <w:pStyle w:val="TableParagraph"/>
              <w:tabs>
                <w:tab w:val="left" w:pos="5812"/>
              </w:tabs>
              <w:contextualSpacing/>
              <w:jc w:val="center"/>
              <w:rPr>
                <w:b/>
                <w:bCs/>
                <w:sz w:val="24"/>
                <w:szCs w:val="24"/>
              </w:rPr>
            </w:pPr>
            <w:proofErr w:type="spellStart"/>
            <w:r w:rsidRPr="00357069">
              <w:rPr>
                <w:b/>
                <w:bCs/>
                <w:sz w:val="24"/>
                <w:szCs w:val="24"/>
              </w:rPr>
              <w:t>Сроки</w:t>
            </w:r>
            <w:proofErr w:type="spellEnd"/>
            <w:r w:rsidRPr="00357069">
              <w:rPr>
                <w:b/>
                <w:bCs/>
                <w:sz w:val="24"/>
                <w:szCs w:val="24"/>
              </w:rPr>
              <w:t xml:space="preserve"> </w:t>
            </w:r>
            <w:proofErr w:type="spellStart"/>
            <w:r w:rsidRPr="00357069">
              <w:rPr>
                <w:b/>
                <w:bCs/>
                <w:sz w:val="24"/>
                <w:szCs w:val="24"/>
              </w:rPr>
              <w:t>проведения</w:t>
            </w:r>
            <w:proofErr w:type="spellEnd"/>
          </w:p>
        </w:tc>
      </w:tr>
      <w:tr w:rsidR="0041231B" w:rsidRPr="00C87162" w14:paraId="49A2F857"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30E8FA2" w14:textId="77777777" w:rsidR="0041231B" w:rsidRPr="00C87162" w:rsidRDefault="0041231B" w:rsidP="006C53F8">
            <w:pPr>
              <w:pStyle w:val="TableParagraph"/>
              <w:tabs>
                <w:tab w:val="left" w:pos="5812"/>
              </w:tabs>
              <w:contextualSpacing/>
              <w:jc w:val="center"/>
              <w:rPr>
                <w:bCs/>
                <w:sz w:val="24"/>
                <w:szCs w:val="24"/>
              </w:rPr>
            </w:pPr>
            <w:r w:rsidRPr="00C87162">
              <w:rPr>
                <w:bCs/>
                <w:sz w:val="24"/>
                <w:szCs w:val="24"/>
              </w:rPr>
              <w:t>1.</w:t>
            </w:r>
          </w:p>
        </w:tc>
        <w:tc>
          <w:tcPr>
            <w:tcW w:w="8789" w:type="dxa"/>
            <w:gridSpan w:val="3"/>
            <w:tcBorders>
              <w:top w:val="single" w:sz="4" w:space="0" w:color="000000"/>
              <w:left w:val="single" w:sz="4" w:space="0" w:color="auto"/>
              <w:bottom w:val="single" w:sz="4" w:space="0" w:color="000000"/>
              <w:right w:val="single" w:sz="4" w:space="0" w:color="000000"/>
            </w:tcBorders>
            <w:hideMark/>
          </w:tcPr>
          <w:p w14:paraId="60A8DFEA" w14:textId="77777777" w:rsidR="0041231B" w:rsidRPr="00C87162" w:rsidRDefault="0041231B" w:rsidP="006C53F8">
            <w:pPr>
              <w:pStyle w:val="TableParagraph"/>
              <w:tabs>
                <w:tab w:val="left" w:pos="5812"/>
              </w:tabs>
              <w:contextualSpacing/>
              <w:rPr>
                <w:b/>
                <w:sz w:val="24"/>
                <w:szCs w:val="24"/>
              </w:rPr>
            </w:pPr>
            <w:proofErr w:type="spellStart"/>
            <w:r w:rsidRPr="00C87162">
              <w:rPr>
                <w:b/>
                <w:sz w:val="24"/>
                <w:szCs w:val="24"/>
              </w:rPr>
              <w:t>Профориентационная</w:t>
            </w:r>
            <w:proofErr w:type="spellEnd"/>
            <w:r w:rsidRPr="00C87162">
              <w:rPr>
                <w:b/>
                <w:sz w:val="24"/>
                <w:szCs w:val="24"/>
              </w:rPr>
              <w:t xml:space="preserve"> </w:t>
            </w:r>
            <w:proofErr w:type="spellStart"/>
            <w:r w:rsidRPr="00C87162">
              <w:rPr>
                <w:b/>
                <w:sz w:val="24"/>
                <w:szCs w:val="24"/>
              </w:rPr>
              <w:t>деятельность</w:t>
            </w:r>
            <w:proofErr w:type="spellEnd"/>
          </w:p>
        </w:tc>
      </w:tr>
      <w:tr w:rsidR="0041231B" w:rsidRPr="00C87162" w14:paraId="564062EC"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C1DF468" w14:textId="77777777" w:rsidR="0041231B" w:rsidRPr="00C87162" w:rsidRDefault="0041231B" w:rsidP="006C53F8">
            <w:pPr>
              <w:pStyle w:val="TableParagraph"/>
              <w:tabs>
                <w:tab w:val="left" w:pos="3113"/>
                <w:tab w:val="left" w:pos="5812"/>
              </w:tabs>
              <w:contextualSpacing/>
              <w:jc w:val="center"/>
              <w:rPr>
                <w:sz w:val="24"/>
                <w:szCs w:val="24"/>
              </w:rPr>
            </w:pPr>
            <w:r w:rsidRPr="00C87162">
              <w:rPr>
                <w:sz w:val="24"/>
                <w:szCs w:val="24"/>
              </w:rPr>
              <w:t>1.1.</w:t>
            </w:r>
          </w:p>
        </w:tc>
        <w:tc>
          <w:tcPr>
            <w:tcW w:w="2552" w:type="dxa"/>
            <w:tcBorders>
              <w:top w:val="single" w:sz="4" w:space="0" w:color="000000"/>
              <w:left w:val="single" w:sz="4" w:space="0" w:color="auto"/>
              <w:bottom w:val="single" w:sz="4" w:space="0" w:color="000000"/>
              <w:right w:val="single" w:sz="4" w:space="0" w:color="000000"/>
            </w:tcBorders>
            <w:hideMark/>
          </w:tcPr>
          <w:p w14:paraId="7435E23D" w14:textId="77777777" w:rsidR="0041231B" w:rsidRPr="00C87162" w:rsidRDefault="0041231B" w:rsidP="006C53F8">
            <w:pPr>
              <w:pStyle w:val="TableParagraph"/>
              <w:tabs>
                <w:tab w:val="left" w:pos="5812"/>
              </w:tabs>
              <w:contextualSpacing/>
              <w:rPr>
                <w:bCs/>
                <w:sz w:val="24"/>
                <w:szCs w:val="24"/>
              </w:rPr>
            </w:pPr>
            <w:proofErr w:type="spellStart"/>
            <w:r w:rsidRPr="00C87162">
              <w:rPr>
                <w:bCs/>
                <w:sz w:val="24"/>
                <w:szCs w:val="24"/>
              </w:rPr>
              <w:t>Судейская</w:t>
            </w:r>
            <w:proofErr w:type="spellEnd"/>
            <w:r w:rsidRPr="00C87162">
              <w:rPr>
                <w:bCs/>
                <w:sz w:val="24"/>
                <w:szCs w:val="24"/>
              </w:rPr>
              <w:t xml:space="preserve"> </w:t>
            </w:r>
            <w:proofErr w:type="spellStart"/>
            <w:r w:rsidRPr="00C87162">
              <w:rPr>
                <w:bCs/>
                <w:sz w:val="24"/>
                <w:szCs w:val="24"/>
              </w:rPr>
              <w:t>практика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14:paraId="523541A9" w14:textId="77777777" w:rsidR="0041231B" w:rsidRPr="00C87162" w:rsidRDefault="0041231B" w:rsidP="006C53F8">
            <w:pPr>
              <w:pStyle w:val="TableParagraph"/>
              <w:tabs>
                <w:tab w:val="left" w:pos="5812"/>
              </w:tabs>
              <w:contextualSpacing/>
              <w:rPr>
                <w:b/>
                <w:sz w:val="24"/>
                <w:szCs w:val="24"/>
                <w:lang w:val="ru-RU"/>
              </w:rPr>
            </w:pPr>
            <w:r w:rsidRPr="00C87162">
              <w:rPr>
                <w:b/>
                <w:sz w:val="24"/>
                <w:szCs w:val="24"/>
                <w:lang w:val="ru-RU"/>
              </w:rPr>
              <w:t>Участие в спортивных соревнованиях различного уровня, в рамках которых предусмотрено:</w:t>
            </w:r>
          </w:p>
          <w:p w14:paraId="6024C1D7"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14:paraId="7D2D3FF3"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4BFB4E3B"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приобретение навыков самостоятельного судейства спортивных соревнований;</w:t>
            </w:r>
          </w:p>
          <w:p w14:paraId="02F4F824"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формирование уважительного отношения к решениям спортивных судей.</w:t>
            </w:r>
          </w:p>
        </w:tc>
        <w:tc>
          <w:tcPr>
            <w:tcW w:w="1701" w:type="dxa"/>
            <w:tcBorders>
              <w:top w:val="single" w:sz="4" w:space="0" w:color="000000"/>
              <w:left w:val="single" w:sz="4" w:space="0" w:color="000000"/>
              <w:bottom w:val="single" w:sz="4" w:space="0" w:color="000000"/>
              <w:right w:val="single" w:sz="4" w:space="0" w:color="000000"/>
            </w:tcBorders>
          </w:tcPr>
          <w:p w14:paraId="0AE0343B" w14:textId="77777777" w:rsidR="0041231B" w:rsidRPr="00C87162" w:rsidRDefault="0041231B" w:rsidP="006C53F8">
            <w:pPr>
              <w:pStyle w:val="TableParagraph"/>
              <w:tabs>
                <w:tab w:val="left" w:pos="5812"/>
              </w:tabs>
              <w:contextualSpacing/>
              <w:jc w:val="center"/>
              <w:rPr>
                <w:bCs/>
                <w:sz w:val="24"/>
                <w:szCs w:val="24"/>
                <w:lang w:val="ru-RU"/>
              </w:rPr>
            </w:pPr>
            <w:r w:rsidRPr="00C87162">
              <w:rPr>
                <w:sz w:val="24"/>
                <w:szCs w:val="24"/>
                <w:lang w:val="ru-RU"/>
              </w:rPr>
              <w:t>В течение года</w:t>
            </w:r>
          </w:p>
        </w:tc>
      </w:tr>
      <w:tr w:rsidR="0041231B" w:rsidRPr="00C87162" w14:paraId="119AD8D7"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F1FDE00" w14:textId="77777777" w:rsidR="0041231B" w:rsidRPr="00C87162" w:rsidRDefault="0041231B" w:rsidP="006C53F8">
            <w:pPr>
              <w:pStyle w:val="TableParagraph"/>
              <w:tabs>
                <w:tab w:val="left" w:pos="5812"/>
              </w:tabs>
              <w:contextualSpacing/>
              <w:jc w:val="center"/>
              <w:rPr>
                <w:sz w:val="24"/>
                <w:szCs w:val="24"/>
              </w:rPr>
            </w:pPr>
            <w:r w:rsidRPr="00C87162">
              <w:rPr>
                <w:sz w:val="24"/>
                <w:szCs w:val="24"/>
              </w:rPr>
              <w:t>1.2.</w:t>
            </w:r>
          </w:p>
        </w:tc>
        <w:tc>
          <w:tcPr>
            <w:tcW w:w="2552" w:type="dxa"/>
            <w:tcBorders>
              <w:top w:val="single" w:sz="4" w:space="0" w:color="000000"/>
              <w:left w:val="single" w:sz="4" w:space="0" w:color="auto"/>
              <w:bottom w:val="single" w:sz="4" w:space="0" w:color="000000"/>
              <w:right w:val="single" w:sz="4" w:space="0" w:color="000000"/>
            </w:tcBorders>
            <w:hideMark/>
          </w:tcPr>
          <w:p w14:paraId="04949499" w14:textId="77777777" w:rsidR="0041231B" w:rsidRPr="00C87162" w:rsidRDefault="0041231B" w:rsidP="006C53F8">
            <w:pPr>
              <w:pStyle w:val="TableParagraph"/>
              <w:tabs>
                <w:tab w:val="left" w:pos="5812"/>
              </w:tabs>
              <w:contextualSpacing/>
              <w:rPr>
                <w:bCs/>
                <w:sz w:val="24"/>
                <w:szCs w:val="24"/>
              </w:rPr>
            </w:pPr>
            <w:proofErr w:type="spellStart"/>
            <w:r w:rsidRPr="00C87162">
              <w:rPr>
                <w:bCs/>
                <w:sz w:val="24"/>
                <w:szCs w:val="24"/>
              </w:rPr>
              <w:t>Инструкторская</w:t>
            </w:r>
            <w:proofErr w:type="spellEnd"/>
            <w:r w:rsidRPr="00C87162">
              <w:rPr>
                <w:bCs/>
                <w:sz w:val="24"/>
                <w:szCs w:val="24"/>
              </w:rPr>
              <w:t xml:space="preserve"> </w:t>
            </w:r>
            <w:proofErr w:type="spellStart"/>
            <w:r w:rsidRPr="00C87162">
              <w:rPr>
                <w:bCs/>
                <w:sz w:val="24"/>
                <w:szCs w:val="24"/>
              </w:rPr>
              <w:t>практика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14:paraId="531568F4" w14:textId="77777777" w:rsidR="0041231B" w:rsidRPr="00C87162" w:rsidRDefault="0041231B" w:rsidP="006C53F8">
            <w:pPr>
              <w:pStyle w:val="TableParagraph"/>
              <w:tabs>
                <w:tab w:val="left" w:pos="5812"/>
              </w:tabs>
              <w:contextualSpacing/>
              <w:rPr>
                <w:b/>
                <w:sz w:val="24"/>
                <w:szCs w:val="24"/>
                <w:lang w:val="ru-RU"/>
              </w:rPr>
            </w:pPr>
            <w:r w:rsidRPr="00C87162">
              <w:rPr>
                <w:b/>
                <w:sz w:val="24"/>
                <w:szCs w:val="24"/>
                <w:lang w:val="ru-RU"/>
              </w:rPr>
              <w:t>Учебно-тренировочные занятия, в рамках которых предусмотрено:</w:t>
            </w:r>
          </w:p>
          <w:p w14:paraId="77683B65"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14:paraId="74BB7AF6"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lastRenderedPageBreak/>
              <w:t>- составление конспекта учебно-тренировочного занятия в соответствии с поставленной задачей;</w:t>
            </w:r>
          </w:p>
          <w:p w14:paraId="57693783"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формирование навыков наставничества;</w:t>
            </w:r>
            <w:r w:rsidRPr="00C87162">
              <w:rPr>
                <w:bCs/>
                <w:sz w:val="24"/>
                <w:szCs w:val="24"/>
                <w:lang w:val="ru-RU"/>
              </w:rPr>
              <w:br/>
              <w:t xml:space="preserve">- формирование сознательного отношения к учебно-тренировочному и соревновательному процессам; </w:t>
            </w:r>
          </w:p>
          <w:p w14:paraId="7A837813"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формирование склонности к педагогической работе.</w:t>
            </w:r>
          </w:p>
        </w:tc>
        <w:tc>
          <w:tcPr>
            <w:tcW w:w="1701" w:type="dxa"/>
            <w:tcBorders>
              <w:top w:val="single" w:sz="4" w:space="0" w:color="000000"/>
              <w:left w:val="single" w:sz="4" w:space="0" w:color="000000"/>
              <w:bottom w:val="single" w:sz="4" w:space="0" w:color="000000"/>
              <w:right w:val="single" w:sz="4" w:space="0" w:color="000000"/>
            </w:tcBorders>
          </w:tcPr>
          <w:p w14:paraId="20A268CA" w14:textId="77777777" w:rsidR="0041231B" w:rsidRPr="00C87162" w:rsidRDefault="0041231B" w:rsidP="006C53F8">
            <w:pPr>
              <w:pStyle w:val="TableParagraph"/>
              <w:tabs>
                <w:tab w:val="left" w:pos="5812"/>
              </w:tabs>
              <w:contextualSpacing/>
              <w:jc w:val="center"/>
              <w:rPr>
                <w:bCs/>
                <w:sz w:val="24"/>
                <w:szCs w:val="24"/>
              </w:rPr>
            </w:pPr>
            <w:r w:rsidRPr="00C87162">
              <w:rPr>
                <w:sz w:val="24"/>
                <w:szCs w:val="24"/>
                <w:lang w:val="ru-RU"/>
              </w:rPr>
              <w:lastRenderedPageBreak/>
              <w:t>В течение года</w:t>
            </w:r>
          </w:p>
        </w:tc>
      </w:tr>
      <w:tr w:rsidR="0041231B" w:rsidRPr="00C87162" w14:paraId="799720DB"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C7D6035" w14:textId="77777777" w:rsidR="0041231B" w:rsidRPr="00C87162" w:rsidRDefault="0041231B" w:rsidP="006C53F8">
            <w:pPr>
              <w:pStyle w:val="TableParagraph"/>
              <w:tabs>
                <w:tab w:val="left" w:pos="5812"/>
              </w:tabs>
              <w:contextualSpacing/>
              <w:jc w:val="center"/>
              <w:rPr>
                <w:bCs/>
                <w:sz w:val="24"/>
                <w:szCs w:val="24"/>
              </w:rPr>
            </w:pPr>
            <w:r w:rsidRPr="00C87162">
              <w:rPr>
                <w:bCs/>
                <w:sz w:val="24"/>
                <w:szCs w:val="24"/>
              </w:rPr>
              <w:lastRenderedPageBreak/>
              <w:t>2.</w:t>
            </w:r>
          </w:p>
        </w:tc>
        <w:tc>
          <w:tcPr>
            <w:tcW w:w="8789" w:type="dxa"/>
            <w:gridSpan w:val="3"/>
            <w:tcBorders>
              <w:top w:val="single" w:sz="4" w:space="0" w:color="000000"/>
              <w:left w:val="single" w:sz="4" w:space="0" w:color="auto"/>
              <w:bottom w:val="single" w:sz="4" w:space="0" w:color="000000"/>
              <w:right w:val="single" w:sz="4" w:space="0" w:color="000000"/>
            </w:tcBorders>
            <w:hideMark/>
          </w:tcPr>
          <w:p w14:paraId="70E0C29E" w14:textId="77777777" w:rsidR="0041231B" w:rsidRPr="00C87162" w:rsidRDefault="0041231B" w:rsidP="006C53F8">
            <w:pPr>
              <w:pStyle w:val="TableParagraph"/>
              <w:tabs>
                <w:tab w:val="left" w:pos="5812"/>
              </w:tabs>
              <w:contextualSpacing/>
              <w:rPr>
                <w:b/>
                <w:sz w:val="24"/>
                <w:szCs w:val="24"/>
              </w:rPr>
            </w:pPr>
            <w:r w:rsidRPr="00C87162">
              <w:rPr>
                <w:bCs/>
                <w:sz w:val="24"/>
                <w:szCs w:val="24"/>
                <w:lang w:val="ru-RU"/>
              </w:rPr>
              <w:t xml:space="preserve"> </w:t>
            </w:r>
            <w:proofErr w:type="spellStart"/>
            <w:r w:rsidRPr="00C87162">
              <w:rPr>
                <w:b/>
                <w:sz w:val="24"/>
                <w:szCs w:val="24"/>
              </w:rPr>
              <w:t>Здоровьесбережение</w:t>
            </w:r>
            <w:proofErr w:type="spellEnd"/>
          </w:p>
        </w:tc>
      </w:tr>
      <w:tr w:rsidR="0041231B" w:rsidRPr="00C87162" w14:paraId="0871AA36" w14:textId="77777777" w:rsidTr="00C87162">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35D45C55" w14:textId="77777777" w:rsidR="0041231B" w:rsidRPr="00C87162" w:rsidRDefault="0041231B" w:rsidP="006C53F8">
            <w:pPr>
              <w:pStyle w:val="TableParagraph"/>
              <w:tabs>
                <w:tab w:val="left" w:pos="5812"/>
              </w:tabs>
              <w:contextualSpacing/>
              <w:jc w:val="center"/>
              <w:rPr>
                <w:bCs/>
                <w:sz w:val="24"/>
                <w:szCs w:val="24"/>
                <w:lang w:val="ru-RU"/>
              </w:rPr>
            </w:pPr>
            <w:r w:rsidRPr="00C87162">
              <w:rPr>
                <w:bCs/>
                <w:sz w:val="24"/>
                <w:szCs w:val="24"/>
              </w:rPr>
              <w:t>2.</w:t>
            </w:r>
            <w:r w:rsidRPr="00C87162">
              <w:rPr>
                <w:bCs/>
                <w:sz w:val="24"/>
                <w:szCs w:val="24"/>
                <w:lang w:val="ru-RU"/>
              </w:rPr>
              <w:t>1.</w:t>
            </w:r>
          </w:p>
        </w:tc>
        <w:tc>
          <w:tcPr>
            <w:tcW w:w="2552" w:type="dxa"/>
            <w:tcBorders>
              <w:top w:val="single" w:sz="4" w:space="0" w:color="000000"/>
              <w:left w:val="single" w:sz="4" w:space="0" w:color="auto"/>
              <w:bottom w:val="single" w:sz="4" w:space="0" w:color="000000"/>
              <w:right w:val="single" w:sz="4" w:space="0" w:color="000000"/>
            </w:tcBorders>
          </w:tcPr>
          <w:p w14:paraId="2EE6FC93"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Организация и проведение мероприятий, направленных на формирование здорового образа жизни</w:t>
            </w:r>
          </w:p>
          <w:p w14:paraId="6E74691E" w14:textId="77777777" w:rsidR="0041231B" w:rsidRPr="00C87162" w:rsidRDefault="0041231B" w:rsidP="006C53F8">
            <w:pPr>
              <w:pStyle w:val="TableParagraph"/>
              <w:tabs>
                <w:tab w:val="left" w:pos="5812"/>
              </w:tabs>
              <w:contextualSpacing/>
              <w:rPr>
                <w:bCs/>
                <w:sz w:val="24"/>
                <w:szCs w:val="24"/>
                <w:lang w:val="ru-RU"/>
              </w:rPr>
            </w:pPr>
          </w:p>
          <w:p w14:paraId="02F19C50" w14:textId="77777777" w:rsidR="0041231B" w:rsidRPr="00C87162" w:rsidRDefault="0041231B" w:rsidP="006C53F8">
            <w:pPr>
              <w:pStyle w:val="TableParagraph"/>
              <w:tabs>
                <w:tab w:val="left" w:pos="5812"/>
              </w:tabs>
              <w:contextualSpacing/>
              <w:rPr>
                <w:bCs/>
                <w:sz w:val="24"/>
                <w:szCs w:val="24"/>
                <w:lang w:val="ru-RU"/>
              </w:rPr>
            </w:pPr>
          </w:p>
          <w:p w14:paraId="0A0658A5" w14:textId="77777777" w:rsidR="0041231B" w:rsidRPr="00C87162" w:rsidRDefault="0041231B" w:rsidP="006C53F8">
            <w:pPr>
              <w:pStyle w:val="TableParagraph"/>
              <w:tabs>
                <w:tab w:val="left" w:pos="5812"/>
              </w:tabs>
              <w:contextualSpacing/>
              <w:rPr>
                <w:bCs/>
                <w:sz w:val="24"/>
                <w:szCs w:val="24"/>
                <w:lang w:val="ru-RU"/>
              </w:rPr>
            </w:pPr>
          </w:p>
          <w:p w14:paraId="30837289" w14:textId="77777777" w:rsidR="0041231B" w:rsidRPr="00C87162" w:rsidRDefault="0041231B" w:rsidP="006C53F8">
            <w:pPr>
              <w:tabs>
                <w:tab w:val="left" w:pos="5812"/>
              </w:tabs>
              <w:spacing w:after="0" w:line="240" w:lineRule="auto"/>
              <w:ind w:firstLine="709"/>
              <w:contextualSpacing/>
              <w:rPr>
                <w:rFonts w:ascii="Times New Roman" w:hAnsi="Times New Roman" w:cs="Times New Roman"/>
                <w:bCs/>
                <w:sz w:val="24"/>
                <w:szCs w:val="24"/>
                <w:lang w:val="ru-RU"/>
              </w:rPr>
            </w:pPr>
          </w:p>
        </w:tc>
        <w:tc>
          <w:tcPr>
            <w:tcW w:w="4536" w:type="dxa"/>
            <w:tcBorders>
              <w:top w:val="single" w:sz="4" w:space="0" w:color="000000"/>
              <w:left w:val="single" w:sz="4" w:space="0" w:color="000000"/>
              <w:bottom w:val="single" w:sz="4" w:space="0" w:color="000000"/>
              <w:right w:val="single" w:sz="4" w:space="0" w:color="000000"/>
            </w:tcBorders>
          </w:tcPr>
          <w:p w14:paraId="3DCDABE8" w14:textId="77777777" w:rsidR="0041231B" w:rsidRPr="00C87162" w:rsidRDefault="0041231B" w:rsidP="006C53F8">
            <w:pPr>
              <w:tabs>
                <w:tab w:val="left" w:pos="5812"/>
              </w:tabs>
              <w:spacing w:after="0" w:line="240" w:lineRule="auto"/>
              <w:contextualSpacing/>
              <w:rPr>
                <w:rFonts w:ascii="Times New Roman" w:hAnsi="Times New Roman" w:cs="Times New Roman"/>
                <w:b/>
                <w:sz w:val="24"/>
                <w:szCs w:val="24"/>
                <w:lang w:val="ru-RU"/>
              </w:rPr>
            </w:pPr>
            <w:r w:rsidRPr="00C87162">
              <w:rPr>
                <w:rFonts w:ascii="Times New Roman" w:hAnsi="Times New Roman" w:cs="Times New Roman"/>
                <w:b/>
                <w:sz w:val="24"/>
                <w:szCs w:val="24"/>
                <w:lang w:val="ru-RU"/>
              </w:rPr>
              <w:t>Дни здоровья и спорта, в рамках которых предусмотрено:</w:t>
            </w:r>
          </w:p>
          <w:p w14:paraId="1648AC14" w14:textId="77777777" w:rsidR="0041231B" w:rsidRPr="00C87162" w:rsidRDefault="0041231B" w:rsidP="006C53F8">
            <w:pPr>
              <w:tabs>
                <w:tab w:val="left" w:pos="5812"/>
              </w:tabs>
              <w:spacing w:after="0" w:line="240" w:lineRule="auto"/>
              <w:contextualSpacing/>
              <w:rPr>
                <w:rFonts w:ascii="Times New Roman" w:hAnsi="Times New Roman" w:cs="Times New Roman"/>
                <w:bCs/>
                <w:sz w:val="24"/>
                <w:szCs w:val="24"/>
                <w:lang w:val="ru-RU"/>
              </w:rPr>
            </w:pPr>
            <w:r w:rsidRPr="00C87162">
              <w:rPr>
                <w:rFonts w:ascii="Times New Roman" w:hAnsi="Times New Roman" w:cs="Times New Roman"/>
                <w:bCs/>
                <w:sz w:val="24"/>
                <w:szCs w:val="24"/>
                <w:lang w:val="ru-RU"/>
              </w:rPr>
              <w:t xml:space="preserve">- формирование знаний и умений </w:t>
            </w:r>
            <w:r w:rsidRPr="00C87162">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7CFE2D50" w14:textId="77777777" w:rsidR="0041231B" w:rsidRPr="00C87162" w:rsidRDefault="0041231B" w:rsidP="006C53F8">
            <w:pPr>
              <w:tabs>
                <w:tab w:val="left" w:pos="5812"/>
              </w:tabs>
              <w:spacing w:after="0" w:line="240" w:lineRule="auto"/>
              <w:contextualSpacing/>
              <w:rPr>
                <w:rFonts w:ascii="Times New Roman" w:hAnsi="Times New Roman" w:cs="Times New Roman"/>
                <w:bCs/>
                <w:sz w:val="24"/>
                <w:szCs w:val="24"/>
                <w:lang w:val="ru-RU"/>
              </w:rPr>
            </w:pPr>
            <w:r w:rsidRPr="00C87162">
              <w:rPr>
                <w:rFonts w:ascii="Times New Roman"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tc>
        <w:tc>
          <w:tcPr>
            <w:tcW w:w="1701" w:type="dxa"/>
            <w:tcBorders>
              <w:top w:val="single" w:sz="4" w:space="0" w:color="000000"/>
              <w:left w:val="single" w:sz="4" w:space="0" w:color="000000"/>
              <w:bottom w:val="single" w:sz="4" w:space="0" w:color="000000"/>
              <w:right w:val="single" w:sz="4" w:space="0" w:color="000000"/>
            </w:tcBorders>
          </w:tcPr>
          <w:p w14:paraId="3E1D6327" w14:textId="77777777" w:rsidR="0041231B" w:rsidRPr="00C87162" w:rsidRDefault="0041231B" w:rsidP="006C53F8">
            <w:pPr>
              <w:pStyle w:val="TableParagraph"/>
              <w:tabs>
                <w:tab w:val="left" w:pos="5812"/>
              </w:tabs>
              <w:contextualSpacing/>
              <w:jc w:val="center"/>
              <w:rPr>
                <w:bCs/>
                <w:sz w:val="24"/>
                <w:szCs w:val="24"/>
                <w:lang w:val="ru-RU"/>
              </w:rPr>
            </w:pPr>
            <w:r w:rsidRPr="00C87162">
              <w:rPr>
                <w:sz w:val="24"/>
                <w:szCs w:val="24"/>
                <w:lang w:val="ru-RU"/>
              </w:rPr>
              <w:t>В течение года</w:t>
            </w:r>
          </w:p>
        </w:tc>
      </w:tr>
      <w:tr w:rsidR="0041231B" w:rsidRPr="00C87162" w14:paraId="6F942C0F"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B9B8155" w14:textId="77777777" w:rsidR="0041231B" w:rsidRPr="00C87162" w:rsidRDefault="0041231B" w:rsidP="006C53F8">
            <w:pPr>
              <w:pStyle w:val="TableParagraph"/>
              <w:tabs>
                <w:tab w:val="left" w:pos="5812"/>
              </w:tabs>
              <w:contextualSpacing/>
              <w:jc w:val="center"/>
              <w:rPr>
                <w:bCs/>
                <w:sz w:val="24"/>
                <w:szCs w:val="24"/>
              </w:rPr>
            </w:pPr>
            <w:r w:rsidRPr="00C87162">
              <w:rPr>
                <w:bCs/>
                <w:sz w:val="24"/>
                <w:szCs w:val="24"/>
              </w:rPr>
              <w:t>2.</w:t>
            </w:r>
            <w:r w:rsidRPr="00C87162">
              <w:rPr>
                <w:bCs/>
                <w:sz w:val="24"/>
                <w:szCs w:val="24"/>
                <w:lang w:val="ru-RU"/>
              </w:rPr>
              <w:t>2</w:t>
            </w:r>
            <w:r w:rsidRPr="00C87162">
              <w:rPr>
                <w:bCs/>
                <w:sz w:val="24"/>
                <w:szCs w:val="24"/>
              </w:rPr>
              <w:t>.</w:t>
            </w:r>
          </w:p>
        </w:tc>
        <w:tc>
          <w:tcPr>
            <w:tcW w:w="2552" w:type="dxa"/>
            <w:tcBorders>
              <w:top w:val="single" w:sz="4" w:space="0" w:color="000000"/>
              <w:left w:val="single" w:sz="4" w:space="0" w:color="auto"/>
              <w:bottom w:val="single" w:sz="4" w:space="0" w:color="000000"/>
              <w:right w:val="single" w:sz="4" w:space="0" w:color="000000"/>
            </w:tcBorders>
            <w:hideMark/>
          </w:tcPr>
          <w:p w14:paraId="67BD57B1" w14:textId="77777777" w:rsidR="0041231B" w:rsidRPr="00C87162" w:rsidRDefault="0041231B" w:rsidP="006C53F8">
            <w:pPr>
              <w:pStyle w:val="TableParagraph"/>
              <w:tabs>
                <w:tab w:val="left" w:pos="5812"/>
              </w:tabs>
              <w:contextualSpacing/>
              <w:rPr>
                <w:bCs/>
                <w:sz w:val="24"/>
                <w:szCs w:val="24"/>
              </w:rPr>
            </w:pPr>
            <w:proofErr w:type="spellStart"/>
            <w:r w:rsidRPr="00C87162">
              <w:rPr>
                <w:bCs/>
                <w:sz w:val="24"/>
                <w:szCs w:val="24"/>
              </w:rPr>
              <w:t>Режим</w:t>
            </w:r>
            <w:proofErr w:type="spellEnd"/>
            <w:r w:rsidRPr="00C87162">
              <w:rPr>
                <w:bCs/>
                <w:sz w:val="24"/>
                <w:szCs w:val="24"/>
              </w:rPr>
              <w:t xml:space="preserve"> </w:t>
            </w:r>
            <w:proofErr w:type="spellStart"/>
            <w:r w:rsidRPr="00C87162">
              <w:rPr>
                <w:bCs/>
                <w:sz w:val="24"/>
                <w:szCs w:val="24"/>
              </w:rPr>
              <w:t>питания</w:t>
            </w:r>
            <w:proofErr w:type="spellEnd"/>
            <w:r w:rsidRPr="00C87162">
              <w:rPr>
                <w:bCs/>
                <w:sz w:val="24"/>
                <w:szCs w:val="24"/>
              </w:rPr>
              <w:t xml:space="preserve"> и </w:t>
            </w:r>
            <w:proofErr w:type="spellStart"/>
            <w:r w:rsidRPr="00C87162">
              <w:rPr>
                <w:bCs/>
                <w:sz w:val="24"/>
                <w:szCs w:val="24"/>
              </w:rPr>
              <w:t>отдыха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14:paraId="65DA1BE2" w14:textId="77777777" w:rsidR="0041231B" w:rsidRPr="00C87162" w:rsidRDefault="0041231B" w:rsidP="006C53F8">
            <w:pPr>
              <w:pStyle w:val="TableParagraph"/>
              <w:tabs>
                <w:tab w:val="left" w:pos="5812"/>
              </w:tabs>
              <w:contextualSpacing/>
              <w:rPr>
                <w:bCs/>
                <w:sz w:val="24"/>
                <w:szCs w:val="24"/>
                <w:lang w:val="ru-RU"/>
              </w:rPr>
            </w:pPr>
            <w:r w:rsidRPr="00C87162">
              <w:rPr>
                <w:b/>
                <w:sz w:val="24"/>
                <w:szCs w:val="24"/>
                <w:lang w:val="ru-RU"/>
              </w:rPr>
              <w:t>Практическая деятельность и восстановительные процессы</w:t>
            </w:r>
            <w:r w:rsidRPr="00C87162">
              <w:rPr>
                <w:bCs/>
                <w:sz w:val="24"/>
                <w:szCs w:val="24"/>
                <w:lang w:val="ru-RU"/>
              </w:rPr>
              <w:t xml:space="preserve"> </w:t>
            </w:r>
            <w:proofErr w:type="gramStart"/>
            <w:r w:rsidRPr="00C87162">
              <w:rPr>
                <w:b/>
                <w:sz w:val="24"/>
                <w:szCs w:val="24"/>
                <w:lang w:val="ru-RU"/>
              </w:rPr>
              <w:t>обучающихся</w:t>
            </w:r>
            <w:proofErr w:type="gramEnd"/>
            <w:r w:rsidRPr="00C87162">
              <w:rPr>
                <w:bCs/>
                <w:sz w:val="24"/>
                <w:szCs w:val="24"/>
                <w:lang w:val="ru-RU"/>
              </w:rPr>
              <w:t xml:space="preserve">: </w:t>
            </w:r>
          </w:p>
          <w:p w14:paraId="7B6C8D3B" w14:textId="30511549" w:rsidR="0041231B" w:rsidRPr="00C87162" w:rsidRDefault="0041231B" w:rsidP="006C53F8">
            <w:pPr>
              <w:pStyle w:val="TableParagraph"/>
              <w:tabs>
                <w:tab w:val="left" w:pos="5812"/>
              </w:tabs>
              <w:contextualSpacing/>
              <w:rPr>
                <w:bCs/>
                <w:sz w:val="24"/>
                <w:szCs w:val="24"/>
                <w:lang w:val="ru-RU"/>
              </w:rPr>
            </w:pPr>
            <w:r w:rsidRPr="00C87162">
              <w:rPr>
                <w:b/>
                <w:sz w:val="24"/>
                <w:szCs w:val="24"/>
                <w:lang w:val="ru-RU"/>
              </w:rPr>
              <w:t xml:space="preserve">- </w:t>
            </w:r>
            <w:r w:rsidRPr="00C87162">
              <w:rPr>
                <w:bCs/>
                <w:sz w:val="24"/>
                <w:szCs w:val="24"/>
                <w:lang w:val="ru-RU"/>
              </w:rPr>
              <w:t xml:space="preserve">формирование навыков правильного режима дня с учетом </w:t>
            </w:r>
            <w:r w:rsidR="00551A65">
              <w:rPr>
                <w:bCs/>
                <w:sz w:val="24"/>
                <w:szCs w:val="24"/>
                <w:lang w:val="ru-RU"/>
              </w:rPr>
              <w:t>учебно-тренировочного процесса</w:t>
            </w:r>
            <w:r w:rsidRPr="00C87162">
              <w:rPr>
                <w:bCs/>
                <w:sz w:val="24"/>
                <w:szCs w:val="24"/>
                <w:lang w:val="ru-RU"/>
              </w:rPr>
              <w:t xml:space="preserve">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701" w:type="dxa"/>
            <w:tcBorders>
              <w:top w:val="single" w:sz="4" w:space="0" w:color="000000"/>
              <w:left w:val="single" w:sz="4" w:space="0" w:color="000000"/>
              <w:bottom w:val="single" w:sz="4" w:space="0" w:color="000000"/>
              <w:right w:val="single" w:sz="4" w:space="0" w:color="000000"/>
            </w:tcBorders>
          </w:tcPr>
          <w:p w14:paraId="0E73125D" w14:textId="77777777" w:rsidR="0041231B" w:rsidRPr="00C87162" w:rsidRDefault="0041231B" w:rsidP="006C53F8">
            <w:pPr>
              <w:pStyle w:val="TableParagraph"/>
              <w:tabs>
                <w:tab w:val="left" w:pos="5812"/>
              </w:tabs>
              <w:contextualSpacing/>
              <w:jc w:val="center"/>
              <w:rPr>
                <w:bCs/>
                <w:sz w:val="24"/>
                <w:szCs w:val="24"/>
                <w:lang w:val="ru-RU"/>
              </w:rPr>
            </w:pPr>
            <w:r w:rsidRPr="00C87162">
              <w:rPr>
                <w:sz w:val="24"/>
                <w:szCs w:val="24"/>
                <w:lang w:val="ru-RU"/>
              </w:rPr>
              <w:t>В течение года</w:t>
            </w:r>
          </w:p>
        </w:tc>
      </w:tr>
      <w:tr w:rsidR="00A51D4B" w:rsidRPr="00C87162" w14:paraId="52A7F0FA"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tcPr>
          <w:p w14:paraId="3F1D6E80" w14:textId="74FE220A" w:rsidR="00A51D4B" w:rsidRPr="00C87162" w:rsidRDefault="00A51D4B" w:rsidP="006C53F8">
            <w:pPr>
              <w:pStyle w:val="TableParagraph"/>
              <w:tabs>
                <w:tab w:val="left" w:pos="5812"/>
              </w:tabs>
              <w:contextualSpacing/>
              <w:jc w:val="center"/>
              <w:rPr>
                <w:bCs/>
                <w:sz w:val="24"/>
                <w:szCs w:val="24"/>
                <w:lang w:val="ru-RU"/>
              </w:rPr>
            </w:pPr>
            <w:r w:rsidRPr="00C87162">
              <w:rPr>
                <w:bCs/>
                <w:sz w:val="24"/>
                <w:szCs w:val="24"/>
                <w:lang w:val="ru-RU"/>
              </w:rPr>
              <w:t>2.3.</w:t>
            </w:r>
          </w:p>
        </w:tc>
        <w:tc>
          <w:tcPr>
            <w:tcW w:w="2552" w:type="dxa"/>
            <w:tcBorders>
              <w:top w:val="single" w:sz="4" w:space="0" w:color="000000"/>
              <w:left w:val="single" w:sz="4" w:space="0" w:color="auto"/>
              <w:bottom w:val="single" w:sz="4" w:space="0" w:color="000000"/>
              <w:right w:val="single" w:sz="4" w:space="0" w:color="000000"/>
            </w:tcBorders>
          </w:tcPr>
          <w:p w14:paraId="6725006F" w14:textId="6198CCA4" w:rsidR="00A51D4B" w:rsidRPr="00C87162" w:rsidRDefault="00A51D4B" w:rsidP="006C53F8">
            <w:pPr>
              <w:pStyle w:val="TableParagraph"/>
              <w:tabs>
                <w:tab w:val="left" w:pos="5812"/>
              </w:tabs>
              <w:contextualSpacing/>
              <w:rPr>
                <w:bCs/>
                <w:sz w:val="24"/>
                <w:szCs w:val="24"/>
                <w:lang w:val="ru-RU"/>
              </w:rPr>
            </w:pPr>
            <w:r w:rsidRPr="00C87162">
              <w:rPr>
                <w:bCs/>
                <w:sz w:val="24"/>
                <w:szCs w:val="24"/>
                <w:lang w:val="ru-RU"/>
              </w:rPr>
              <w:t>Мероприятия, направленные на предупреждение террористической и экстремисткой деятельности</w:t>
            </w:r>
          </w:p>
        </w:tc>
        <w:tc>
          <w:tcPr>
            <w:tcW w:w="4536" w:type="dxa"/>
            <w:tcBorders>
              <w:top w:val="single" w:sz="4" w:space="0" w:color="000000"/>
              <w:left w:val="single" w:sz="4" w:space="0" w:color="000000"/>
              <w:bottom w:val="single" w:sz="4" w:space="0" w:color="000000"/>
              <w:right w:val="single" w:sz="4" w:space="0" w:color="000000"/>
            </w:tcBorders>
          </w:tcPr>
          <w:p w14:paraId="118E9DA9" w14:textId="488B36EB" w:rsidR="00A51D4B" w:rsidRPr="00C87162" w:rsidRDefault="00A51D4B" w:rsidP="006C53F8">
            <w:pPr>
              <w:pStyle w:val="TableParagraph"/>
              <w:tabs>
                <w:tab w:val="left" w:pos="5812"/>
              </w:tabs>
              <w:contextualSpacing/>
              <w:rPr>
                <w:b/>
                <w:sz w:val="24"/>
                <w:szCs w:val="24"/>
                <w:lang w:val="ru-RU"/>
              </w:rPr>
            </w:pPr>
            <w:r w:rsidRPr="00C87162">
              <w:rPr>
                <w:b/>
                <w:sz w:val="24"/>
                <w:szCs w:val="24"/>
                <w:lang w:val="ru-RU"/>
              </w:rPr>
              <w:t>Беседы, инструктажи</w:t>
            </w:r>
          </w:p>
        </w:tc>
        <w:tc>
          <w:tcPr>
            <w:tcW w:w="1701" w:type="dxa"/>
            <w:tcBorders>
              <w:top w:val="single" w:sz="4" w:space="0" w:color="000000"/>
              <w:left w:val="single" w:sz="4" w:space="0" w:color="000000"/>
              <w:bottom w:val="single" w:sz="4" w:space="0" w:color="000000"/>
              <w:right w:val="single" w:sz="4" w:space="0" w:color="000000"/>
            </w:tcBorders>
          </w:tcPr>
          <w:p w14:paraId="27430F1F" w14:textId="2390C8C1" w:rsidR="00A51D4B" w:rsidRPr="00C87162" w:rsidRDefault="00A51D4B" w:rsidP="006C53F8">
            <w:pPr>
              <w:pStyle w:val="TableParagraph"/>
              <w:tabs>
                <w:tab w:val="left" w:pos="5812"/>
              </w:tabs>
              <w:contextualSpacing/>
              <w:jc w:val="center"/>
              <w:rPr>
                <w:sz w:val="24"/>
                <w:szCs w:val="24"/>
                <w:lang w:val="ru-RU"/>
              </w:rPr>
            </w:pPr>
            <w:r w:rsidRPr="00C87162">
              <w:rPr>
                <w:sz w:val="24"/>
                <w:szCs w:val="24"/>
                <w:lang w:val="ru-RU"/>
              </w:rPr>
              <w:t>В течение года</w:t>
            </w:r>
          </w:p>
        </w:tc>
      </w:tr>
      <w:tr w:rsidR="00A51D4B" w:rsidRPr="00C87162" w14:paraId="6C9EE01C"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tcPr>
          <w:p w14:paraId="2250437B" w14:textId="09952A06" w:rsidR="00A51D4B" w:rsidRPr="00C87162" w:rsidRDefault="00A51D4B" w:rsidP="006C53F8">
            <w:pPr>
              <w:pStyle w:val="TableParagraph"/>
              <w:tabs>
                <w:tab w:val="left" w:pos="5812"/>
              </w:tabs>
              <w:contextualSpacing/>
              <w:jc w:val="center"/>
              <w:rPr>
                <w:bCs/>
                <w:sz w:val="24"/>
                <w:szCs w:val="24"/>
                <w:lang w:val="ru-RU"/>
              </w:rPr>
            </w:pPr>
            <w:r w:rsidRPr="00C87162">
              <w:rPr>
                <w:bCs/>
                <w:sz w:val="24"/>
                <w:szCs w:val="24"/>
                <w:lang w:val="ru-RU"/>
              </w:rPr>
              <w:t>2.4.</w:t>
            </w:r>
          </w:p>
        </w:tc>
        <w:tc>
          <w:tcPr>
            <w:tcW w:w="2552" w:type="dxa"/>
            <w:tcBorders>
              <w:top w:val="single" w:sz="4" w:space="0" w:color="000000"/>
              <w:left w:val="single" w:sz="4" w:space="0" w:color="auto"/>
              <w:bottom w:val="single" w:sz="4" w:space="0" w:color="000000"/>
              <w:right w:val="single" w:sz="4" w:space="0" w:color="000000"/>
            </w:tcBorders>
          </w:tcPr>
          <w:p w14:paraId="7C398A77" w14:textId="614B99F0" w:rsidR="00A51D4B" w:rsidRPr="00C87162" w:rsidRDefault="00A51D4B" w:rsidP="006C53F8">
            <w:pPr>
              <w:pStyle w:val="TableParagraph"/>
              <w:tabs>
                <w:tab w:val="left" w:pos="5812"/>
              </w:tabs>
              <w:contextualSpacing/>
              <w:rPr>
                <w:bCs/>
                <w:sz w:val="24"/>
                <w:szCs w:val="24"/>
                <w:lang w:val="ru-RU"/>
              </w:rPr>
            </w:pPr>
            <w:r w:rsidRPr="00C87162">
              <w:rPr>
                <w:bCs/>
                <w:sz w:val="24"/>
                <w:szCs w:val="24"/>
                <w:lang w:val="ru-RU"/>
              </w:rPr>
              <w:t>Мероприятия, направленные на профилактику наркомании</w:t>
            </w:r>
          </w:p>
        </w:tc>
        <w:tc>
          <w:tcPr>
            <w:tcW w:w="4536" w:type="dxa"/>
            <w:tcBorders>
              <w:top w:val="single" w:sz="4" w:space="0" w:color="000000"/>
              <w:left w:val="single" w:sz="4" w:space="0" w:color="000000"/>
              <w:bottom w:val="single" w:sz="4" w:space="0" w:color="000000"/>
              <w:right w:val="single" w:sz="4" w:space="0" w:color="000000"/>
            </w:tcBorders>
          </w:tcPr>
          <w:p w14:paraId="4681EDB1" w14:textId="0E8C56CE" w:rsidR="00A51D4B" w:rsidRPr="00C87162" w:rsidRDefault="00A51D4B" w:rsidP="006C53F8">
            <w:pPr>
              <w:pStyle w:val="TableParagraph"/>
              <w:tabs>
                <w:tab w:val="left" w:pos="5812"/>
              </w:tabs>
              <w:contextualSpacing/>
              <w:rPr>
                <w:b/>
                <w:sz w:val="24"/>
                <w:szCs w:val="24"/>
                <w:lang w:val="ru-RU"/>
              </w:rPr>
            </w:pPr>
            <w:r w:rsidRPr="00C87162">
              <w:rPr>
                <w:b/>
                <w:sz w:val="24"/>
                <w:szCs w:val="24"/>
                <w:lang w:val="ru-RU"/>
              </w:rPr>
              <w:t>Беседы</w:t>
            </w:r>
          </w:p>
        </w:tc>
        <w:tc>
          <w:tcPr>
            <w:tcW w:w="1701" w:type="dxa"/>
            <w:tcBorders>
              <w:top w:val="single" w:sz="4" w:space="0" w:color="000000"/>
              <w:left w:val="single" w:sz="4" w:space="0" w:color="000000"/>
              <w:bottom w:val="single" w:sz="4" w:space="0" w:color="000000"/>
              <w:right w:val="single" w:sz="4" w:space="0" w:color="000000"/>
            </w:tcBorders>
          </w:tcPr>
          <w:p w14:paraId="01887FE3" w14:textId="047262A4" w:rsidR="00A51D4B" w:rsidRPr="00C87162" w:rsidRDefault="00A51D4B" w:rsidP="006C53F8">
            <w:pPr>
              <w:pStyle w:val="TableParagraph"/>
              <w:tabs>
                <w:tab w:val="left" w:pos="5812"/>
              </w:tabs>
              <w:contextualSpacing/>
              <w:jc w:val="center"/>
              <w:rPr>
                <w:sz w:val="24"/>
                <w:szCs w:val="24"/>
              </w:rPr>
            </w:pPr>
            <w:r w:rsidRPr="00C87162">
              <w:rPr>
                <w:sz w:val="24"/>
                <w:szCs w:val="24"/>
                <w:lang w:val="ru-RU"/>
              </w:rPr>
              <w:t>В течение года</w:t>
            </w:r>
          </w:p>
        </w:tc>
      </w:tr>
      <w:tr w:rsidR="00A51D4B" w:rsidRPr="00C87162" w14:paraId="6C85244F"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tcPr>
          <w:p w14:paraId="18C83A18" w14:textId="68C94AD2" w:rsidR="00A51D4B" w:rsidRPr="00C87162" w:rsidRDefault="00A51D4B" w:rsidP="006C53F8">
            <w:pPr>
              <w:pStyle w:val="TableParagraph"/>
              <w:tabs>
                <w:tab w:val="left" w:pos="5812"/>
              </w:tabs>
              <w:contextualSpacing/>
              <w:jc w:val="center"/>
              <w:rPr>
                <w:bCs/>
                <w:sz w:val="24"/>
                <w:szCs w:val="24"/>
                <w:lang w:val="ru-RU"/>
              </w:rPr>
            </w:pPr>
            <w:r w:rsidRPr="00C87162">
              <w:rPr>
                <w:bCs/>
                <w:sz w:val="24"/>
                <w:szCs w:val="24"/>
                <w:lang w:val="ru-RU"/>
              </w:rPr>
              <w:t>2.5.</w:t>
            </w:r>
          </w:p>
        </w:tc>
        <w:tc>
          <w:tcPr>
            <w:tcW w:w="2552" w:type="dxa"/>
            <w:tcBorders>
              <w:top w:val="single" w:sz="4" w:space="0" w:color="000000"/>
              <w:left w:val="single" w:sz="4" w:space="0" w:color="auto"/>
              <w:bottom w:val="single" w:sz="4" w:space="0" w:color="000000"/>
              <w:right w:val="single" w:sz="4" w:space="0" w:color="000000"/>
            </w:tcBorders>
          </w:tcPr>
          <w:p w14:paraId="54696AA2" w14:textId="5FE09666" w:rsidR="00A51D4B" w:rsidRPr="00C87162" w:rsidRDefault="00A51D4B" w:rsidP="006C53F8">
            <w:pPr>
              <w:pStyle w:val="TableParagraph"/>
              <w:tabs>
                <w:tab w:val="left" w:pos="5812"/>
              </w:tabs>
              <w:contextualSpacing/>
              <w:rPr>
                <w:bCs/>
                <w:sz w:val="24"/>
                <w:szCs w:val="24"/>
                <w:lang w:val="ru-RU"/>
              </w:rPr>
            </w:pPr>
            <w:r w:rsidRPr="00C87162">
              <w:rPr>
                <w:bCs/>
                <w:sz w:val="24"/>
                <w:szCs w:val="24"/>
                <w:lang w:val="ru-RU"/>
              </w:rPr>
              <w:t>Мероприятия, направленные на обеспечение санитарно-эпидемиологического благополучия населения</w:t>
            </w:r>
          </w:p>
        </w:tc>
        <w:tc>
          <w:tcPr>
            <w:tcW w:w="4536" w:type="dxa"/>
            <w:tcBorders>
              <w:top w:val="single" w:sz="4" w:space="0" w:color="000000"/>
              <w:left w:val="single" w:sz="4" w:space="0" w:color="000000"/>
              <w:bottom w:val="single" w:sz="4" w:space="0" w:color="000000"/>
              <w:right w:val="single" w:sz="4" w:space="0" w:color="000000"/>
            </w:tcBorders>
          </w:tcPr>
          <w:p w14:paraId="6B2CA05E" w14:textId="3FAF5876" w:rsidR="00A51D4B" w:rsidRPr="00C87162" w:rsidRDefault="00A51D4B" w:rsidP="006C53F8">
            <w:pPr>
              <w:pStyle w:val="TableParagraph"/>
              <w:tabs>
                <w:tab w:val="left" w:pos="5812"/>
              </w:tabs>
              <w:contextualSpacing/>
              <w:jc w:val="both"/>
              <w:rPr>
                <w:b/>
                <w:sz w:val="24"/>
                <w:szCs w:val="24"/>
                <w:lang w:val="ru-RU"/>
              </w:rPr>
            </w:pPr>
            <w:r w:rsidRPr="00C87162">
              <w:rPr>
                <w:b/>
                <w:sz w:val="24"/>
                <w:szCs w:val="24"/>
                <w:lang w:val="ru-RU"/>
              </w:rPr>
              <w:t>Беседы, инструктажи, практическое выполнение правил и мер безопасности в условиях учебно-тренировочного процесса</w:t>
            </w:r>
          </w:p>
        </w:tc>
        <w:tc>
          <w:tcPr>
            <w:tcW w:w="1701" w:type="dxa"/>
            <w:tcBorders>
              <w:top w:val="single" w:sz="4" w:space="0" w:color="000000"/>
              <w:left w:val="single" w:sz="4" w:space="0" w:color="000000"/>
              <w:bottom w:val="single" w:sz="4" w:space="0" w:color="000000"/>
              <w:right w:val="single" w:sz="4" w:space="0" w:color="000000"/>
            </w:tcBorders>
          </w:tcPr>
          <w:p w14:paraId="2A1115FC" w14:textId="105A211A" w:rsidR="00A51D4B" w:rsidRPr="00C87162" w:rsidRDefault="00A51D4B" w:rsidP="006C53F8">
            <w:pPr>
              <w:pStyle w:val="TableParagraph"/>
              <w:tabs>
                <w:tab w:val="left" w:pos="5812"/>
              </w:tabs>
              <w:contextualSpacing/>
              <w:jc w:val="center"/>
              <w:rPr>
                <w:sz w:val="24"/>
                <w:szCs w:val="24"/>
                <w:lang w:val="ru-RU"/>
              </w:rPr>
            </w:pPr>
            <w:r w:rsidRPr="00C87162">
              <w:rPr>
                <w:sz w:val="24"/>
                <w:szCs w:val="24"/>
                <w:lang w:val="ru-RU"/>
              </w:rPr>
              <w:t>В течение года, по мере необходимости</w:t>
            </w:r>
          </w:p>
        </w:tc>
      </w:tr>
      <w:tr w:rsidR="0041231B" w:rsidRPr="00C87162" w14:paraId="04E83269"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26B3715" w14:textId="77777777" w:rsidR="0041231B" w:rsidRPr="00C87162" w:rsidRDefault="0041231B" w:rsidP="006C53F8">
            <w:pPr>
              <w:pStyle w:val="TableParagraph"/>
              <w:tabs>
                <w:tab w:val="left" w:pos="5812"/>
              </w:tabs>
              <w:contextualSpacing/>
              <w:jc w:val="center"/>
              <w:rPr>
                <w:sz w:val="24"/>
                <w:szCs w:val="24"/>
              </w:rPr>
            </w:pPr>
            <w:r w:rsidRPr="00C87162">
              <w:rPr>
                <w:sz w:val="24"/>
                <w:szCs w:val="24"/>
              </w:rPr>
              <w:lastRenderedPageBreak/>
              <w:t>3.</w:t>
            </w:r>
          </w:p>
        </w:tc>
        <w:tc>
          <w:tcPr>
            <w:tcW w:w="8789" w:type="dxa"/>
            <w:gridSpan w:val="3"/>
            <w:tcBorders>
              <w:top w:val="single" w:sz="4" w:space="0" w:color="000000"/>
              <w:left w:val="single" w:sz="4" w:space="0" w:color="auto"/>
              <w:bottom w:val="single" w:sz="4" w:space="0" w:color="000000"/>
              <w:right w:val="single" w:sz="4" w:space="0" w:color="000000"/>
            </w:tcBorders>
            <w:hideMark/>
          </w:tcPr>
          <w:p w14:paraId="062CEF62" w14:textId="77777777" w:rsidR="0041231B" w:rsidRPr="00C87162" w:rsidRDefault="0041231B" w:rsidP="006C53F8">
            <w:pPr>
              <w:pStyle w:val="TableParagraph"/>
              <w:tabs>
                <w:tab w:val="left" w:pos="5812"/>
              </w:tabs>
              <w:contextualSpacing/>
              <w:rPr>
                <w:b/>
                <w:sz w:val="24"/>
                <w:szCs w:val="24"/>
              </w:rPr>
            </w:pPr>
            <w:proofErr w:type="spellStart"/>
            <w:r w:rsidRPr="00C87162">
              <w:rPr>
                <w:b/>
                <w:sz w:val="24"/>
                <w:szCs w:val="24"/>
              </w:rPr>
              <w:t>Патриотическое</w:t>
            </w:r>
            <w:proofErr w:type="spellEnd"/>
            <w:r w:rsidRPr="00C87162">
              <w:rPr>
                <w:b/>
                <w:sz w:val="24"/>
                <w:szCs w:val="24"/>
              </w:rPr>
              <w:t xml:space="preserve"> </w:t>
            </w:r>
            <w:proofErr w:type="spellStart"/>
            <w:r w:rsidRPr="00C87162">
              <w:rPr>
                <w:b/>
                <w:sz w:val="24"/>
                <w:szCs w:val="24"/>
              </w:rPr>
              <w:t>воспитание</w:t>
            </w:r>
            <w:proofErr w:type="spellEnd"/>
            <w:r w:rsidRPr="00C87162">
              <w:rPr>
                <w:b/>
                <w:sz w:val="24"/>
                <w:szCs w:val="24"/>
              </w:rPr>
              <w:t xml:space="preserve"> </w:t>
            </w:r>
            <w:proofErr w:type="spellStart"/>
            <w:r w:rsidRPr="00C87162">
              <w:rPr>
                <w:b/>
                <w:sz w:val="24"/>
                <w:szCs w:val="24"/>
              </w:rPr>
              <w:t>обучающихся</w:t>
            </w:r>
            <w:proofErr w:type="spellEnd"/>
          </w:p>
        </w:tc>
      </w:tr>
      <w:tr w:rsidR="0041231B" w:rsidRPr="00C87162" w14:paraId="6F2814CC"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AE29546" w14:textId="77777777" w:rsidR="0041231B" w:rsidRPr="00C87162" w:rsidRDefault="0041231B" w:rsidP="006C53F8">
            <w:pPr>
              <w:pStyle w:val="TableParagraph"/>
              <w:tabs>
                <w:tab w:val="left" w:pos="5812"/>
              </w:tabs>
              <w:contextualSpacing/>
              <w:jc w:val="center"/>
              <w:rPr>
                <w:bCs/>
                <w:sz w:val="24"/>
                <w:szCs w:val="24"/>
              </w:rPr>
            </w:pPr>
            <w:r w:rsidRPr="00C87162">
              <w:rPr>
                <w:bCs/>
                <w:sz w:val="24"/>
                <w:szCs w:val="24"/>
              </w:rPr>
              <w:t>3.1.</w:t>
            </w:r>
          </w:p>
        </w:tc>
        <w:tc>
          <w:tcPr>
            <w:tcW w:w="2552" w:type="dxa"/>
            <w:tcBorders>
              <w:top w:val="single" w:sz="4" w:space="0" w:color="000000"/>
              <w:left w:val="single" w:sz="4" w:space="0" w:color="auto"/>
              <w:bottom w:val="single" w:sz="4" w:space="0" w:color="000000"/>
              <w:right w:val="single" w:sz="4" w:space="0" w:color="000000"/>
            </w:tcBorders>
          </w:tcPr>
          <w:p w14:paraId="418581EF"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Теоретическая подготовка</w:t>
            </w:r>
          </w:p>
          <w:p w14:paraId="39D6900E" w14:textId="77777777" w:rsidR="0041231B" w:rsidRPr="00C87162" w:rsidRDefault="0041231B" w:rsidP="006C53F8">
            <w:pPr>
              <w:pStyle w:val="af2"/>
              <w:tabs>
                <w:tab w:val="left" w:pos="5812"/>
              </w:tabs>
              <w:ind w:firstLine="23"/>
              <w:contextualSpacing/>
              <w:rPr>
                <w:bCs/>
                <w:lang w:val="ru-RU"/>
              </w:rPr>
            </w:pPr>
            <w:r w:rsidRPr="00C87162">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36" w:type="dxa"/>
            <w:tcBorders>
              <w:top w:val="single" w:sz="4" w:space="0" w:color="000000"/>
              <w:left w:val="single" w:sz="4" w:space="0" w:color="000000"/>
              <w:bottom w:val="single" w:sz="4" w:space="0" w:color="000000"/>
              <w:right w:val="single" w:sz="4" w:space="0" w:color="000000"/>
            </w:tcBorders>
          </w:tcPr>
          <w:p w14:paraId="776147F1"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Беседы, встречи, диспуты, другие</w:t>
            </w:r>
          </w:p>
          <w:p w14:paraId="6A11E71A" w14:textId="646E225F" w:rsidR="0041231B" w:rsidRPr="00C87162" w:rsidRDefault="0041231B" w:rsidP="006C53F8">
            <w:pPr>
              <w:tabs>
                <w:tab w:val="left" w:pos="5812"/>
              </w:tabs>
              <w:spacing w:after="0" w:line="240" w:lineRule="auto"/>
              <w:contextualSpacing/>
              <w:rPr>
                <w:rFonts w:ascii="Times New Roman" w:hAnsi="Times New Roman" w:cs="Times New Roman"/>
                <w:bCs/>
                <w:sz w:val="24"/>
                <w:szCs w:val="24"/>
                <w:lang w:val="ru-RU"/>
              </w:rPr>
            </w:pPr>
            <w:r w:rsidRPr="00C87162">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w:t>
            </w:r>
            <w:proofErr w:type="gramStart"/>
            <w:r w:rsidRPr="00C87162">
              <w:rPr>
                <w:rFonts w:ascii="Times New Roman" w:hAnsi="Times New Roman" w:cs="Times New Roman"/>
                <w:bCs/>
                <w:sz w:val="24"/>
                <w:szCs w:val="24"/>
                <w:lang w:val="ru-RU"/>
              </w:rPr>
              <w:t>обучающимися</w:t>
            </w:r>
            <w:proofErr w:type="gramEnd"/>
            <w:r w:rsidRPr="00C87162">
              <w:rPr>
                <w:rFonts w:ascii="Times New Roman" w:hAnsi="Times New Roman" w:cs="Times New Roman"/>
                <w:bCs/>
                <w:sz w:val="24"/>
                <w:szCs w:val="24"/>
                <w:lang w:val="ru-RU"/>
              </w:rPr>
              <w:t xml:space="preserve"> и </w:t>
            </w:r>
            <w:r w:rsidR="00551A65">
              <w:rPr>
                <w:rFonts w:ascii="Times New Roman" w:hAnsi="Times New Roman" w:cs="Times New Roman"/>
                <w:bCs/>
                <w:sz w:val="24"/>
                <w:szCs w:val="24"/>
                <w:lang w:val="ru-RU"/>
              </w:rPr>
              <w:t>иные мероприятия, определяемые Учреждением</w:t>
            </w:r>
            <w:r w:rsidRPr="00C87162">
              <w:rPr>
                <w:rFonts w:ascii="Times New Roman" w:hAnsi="Times New Roman" w:cs="Times New Roman"/>
                <w:bCs/>
                <w:sz w:val="24"/>
                <w:szCs w:val="24"/>
                <w:lang w:val="ru-RU"/>
              </w:rPr>
              <w:t xml:space="preserve"> </w:t>
            </w:r>
          </w:p>
          <w:p w14:paraId="4BDBC8B4" w14:textId="77777777" w:rsidR="0041231B" w:rsidRPr="00C87162" w:rsidRDefault="0041231B" w:rsidP="006C53F8">
            <w:pPr>
              <w:pStyle w:val="TableParagraph"/>
              <w:tabs>
                <w:tab w:val="left" w:pos="5812"/>
              </w:tabs>
              <w:contextualSpacing/>
              <w:rPr>
                <w:bCs/>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tcPr>
          <w:p w14:paraId="49AF8FAF" w14:textId="77777777" w:rsidR="0041231B" w:rsidRPr="00C87162" w:rsidRDefault="0041231B" w:rsidP="006C53F8">
            <w:pPr>
              <w:pStyle w:val="TableParagraph"/>
              <w:tabs>
                <w:tab w:val="left" w:pos="5812"/>
              </w:tabs>
              <w:contextualSpacing/>
              <w:jc w:val="center"/>
              <w:rPr>
                <w:bCs/>
                <w:sz w:val="24"/>
                <w:szCs w:val="24"/>
                <w:lang w:val="ru-RU"/>
              </w:rPr>
            </w:pPr>
            <w:r w:rsidRPr="00C87162">
              <w:rPr>
                <w:sz w:val="24"/>
                <w:szCs w:val="24"/>
                <w:lang w:val="ru-RU"/>
              </w:rPr>
              <w:t>В течение года</w:t>
            </w:r>
          </w:p>
        </w:tc>
      </w:tr>
      <w:tr w:rsidR="0041231B" w:rsidRPr="00C87162" w14:paraId="18CBA2C3"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tcPr>
          <w:p w14:paraId="6FB2C959" w14:textId="77777777" w:rsidR="0041231B" w:rsidRPr="00C87162" w:rsidRDefault="0041231B" w:rsidP="006C53F8">
            <w:pPr>
              <w:pStyle w:val="TableParagraph"/>
              <w:tabs>
                <w:tab w:val="left" w:pos="5812"/>
              </w:tabs>
              <w:contextualSpacing/>
              <w:jc w:val="center"/>
              <w:rPr>
                <w:bCs/>
                <w:sz w:val="24"/>
                <w:szCs w:val="24"/>
                <w:lang w:val="ru-RU"/>
              </w:rPr>
            </w:pPr>
            <w:r w:rsidRPr="00C87162">
              <w:rPr>
                <w:bCs/>
                <w:sz w:val="24"/>
                <w:szCs w:val="24"/>
                <w:lang w:val="ru-RU"/>
              </w:rPr>
              <w:t>3.2.</w:t>
            </w:r>
          </w:p>
        </w:tc>
        <w:tc>
          <w:tcPr>
            <w:tcW w:w="2552" w:type="dxa"/>
            <w:tcBorders>
              <w:top w:val="single" w:sz="4" w:space="0" w:color="000000"/>
              <w:left w:val="single" w:sz="4" w:space="0" w:color="auto"/>
              <w:bottom w:val="single" w:sz="4" w:space="0" w:color="000000"/>
              <w:right w:val="single" w:sz="4" w:space="0" w:color="000000"/>
            </w:tcBorders>
          </w:tcPr>
          <w:p w14:paraId="38E34342"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Практическая подготовка</w:t>
            </w:r>
          </w:p>
          <w:p w14:paraId="0198126C" w14:textId="77777777" w:rsidR="0041231B" w:rsidRPr="00C87162" w:rsidRDefault="0041231B" w:rsidP="006C53F8">
            <w:pPr>
              <w:adjustRightInd w:val="0"/>
              <w:spacing w:after="0" w:line="240" w:lineRule="auto"/>
              <w:contextualSpacing/>
              <w:jc w:val="both"/>
              <w:rPr>
                <w:rFonts w:ascii="Times New Roman" w:hAnsi="Times New Roman" w:cs="Times New Roman"/>
                <w:b/>
                <w:bCs/>
                <w:sz w:val="24"/>
                <w:szCs w:val="24"/>
                <w:lang w:val="ru-RU"/>
              </w:rPr>
            </w:pPr>
            <w:r w:rsidRPr="00C87162">
              <w:rPr>
                <w:rFonts w:ascii="Times New Roman" w:hAnsi="Times New Roman" w:cs="Times New Roman"/>
                <w:bCs/>
                <w:sz w:val="24"/>
                <w:szCs w:val="24"/>
                <w:lang w:val="ru-RU"/>
              </w:rPr>
              <w:t xml:space="preserve">(участие в </w:t>
            </w:r>
            <w:r w:rsidRPr="00C87162">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536" w:type="dxa"/>
            <w:tcBorders>
              <w:top w:val="single" w:sz="4" w:space="0" w:color="000000"/>
              <w:left w:val="single" w:sz="4" w:space="0" w:color="000000"/>
              <w:bottom w:val="single" w:sz="4" w:space="0" w:color="000000"/>
              <w:right w:val="single" w:sz="4" w:space="0" w:color="000000"/>
            </w:tcBorders>
          </w:tcPr>
          <w:p w14:paraId="42076BBC" w14:textId="77777777" w:rsidR="0041231B" w:rsidRPr="00C87162" w:rsidRDefault="0041231B" w:rsidP="006C53F8">
            <w:pPr>
              <w:pStyle w:val="TableParagraph"/>
              <w:tabs>
                <w:tab w:val="left" w:pos="5812"/>
              </w:tabs>
              <w:contextualSpacing/>
              <w:jc w:val="both"/>
              <w:rPr>
                <w:sz w:val="24"/>
                <w:szCs w:val="24"/>
                <w:lang w:val="ru-RU"/>
              </w:rPr>
            </w:pPr>
            <w:r w:rsidRPr="00C87162">
              <w:rPr>
                <w:sz w:val="24"/>
                <w:szCs w:val="24"/>
                <w:lang w:val="ru-RU"/>
              </w:rPr>
              <w:t xml:space="preserve">Участие </w:t>
            </w:r>
            <w:proofErr w:type="gramStart"/>
            <w:r w:rsidRPr="00C87162">
              <w:rPr>
                <w:sz w:val="24"/>
                <w:szCs w:val="24"/>
                <w:lang w:val="ru-RU"/>
              </w:rPr>
              <w:t>в</w:t>
            </w:r>
            <w:proofErr w:type="gramEnd"/>
            <w:r w:rsidRPr="00C87162">
              <w:rPr>
                <w:sz w:val="24"/>
                <w:szCs w:val="24"/>
                <w:lang w:val="ru-RU"/>
              </w:rPr>
              <w:t>:</w:t>
            </w:r>
          </w:p>
          <w:p w14:paraId="31BCF579" w14:textId="77777777" w:rsidR="0041231B" w:rsidRPr="00C87162" w:rsidRDefault="0041231B" w:rsidP="006C53F8">
            <w:pPr>
              <w:pStyle w:val="TableParagraph"/>
              <w:tabs>
                <w:tab w:val="left" w:pos="5812"/>
              </w:tabs>
              <w:contextualSpacing/>
              <w:jc w:val="both"/>
              <w:rPr>
                <w:sz w:val="24"/>
                <w:szCs w:val="24"/>
                <w:lang w:val="ru-RU"/>
              </w:rPr>
            </w:pPr>
            <w:r w:rsidRPr="00C87162">
              <w:rPr>
                <w:sz w:val="24"/>
                <w:szCs w:val="24"/>
                <w:lang w:val="ru-RU"/>
              </w:rPr>
              <w:t xml:space="preserve">- физкультурных и спортивно-массовых </w:t>
            </w:r>
            <w:proofErr w:type="gramStart"/>
            <w:r w:rsidRPr="00C87162">
              <w:rPr>
                <w:sz w:val="24"/>
                <w:szCs w:val="24"/>
                <w:lang w:val="ru-RU"/>
              </w:rPr>
              <w:t>мероприятиях</w:t>
            </w:r>
            <w:proofErr w:type="gramEnd"/>
            <w:r w:rsidRPr="00C87162">
              <w:rPr>
                <w:sz w:val="24"/>
                <w:szCs w:val="24"/>
                <w:lang w:val="ru-RU"/>
              </w:rPr>
              <w:t>, спортивных соревнованиях, в том числе в</w:t>
            </w:r>
            <w:r w:rsidRPr="00C87162">
              <w:rPr>
                <w:bCs/>
                <w:sz w:val="24"/>
                <w:szCs w:val="24"/>
                <w:lang w:val="ru-RU"/>
              </w:rPr>
              <w:t xml:space="preserve"> парадах, </w:t>
            </w:r>
            <w:r w:rsidRPr="00C87162">
              <w:rPr>
                <w:sz w:val="24"/>
                <w:szCs w:val="24"/>
                <w:lang w:val="ru-RU"/>
              </w:rPr>
              <w:t>церемониях</w:t>
            </w:r>
            <w:r w:rsidRPr="00C87162">
              <w:rPr>
                <w:bCs/>
                <w:sz w:val="24"/>
                <w:szCs w:val="24"/>
                <w:lang w:val="ru-RU"/>
              </w:rPr>
              <w:t xml:space="preserve"> открытия (закрытия), </w:t>
            </w:r>
            <w:r w:rsidRPr="00C87162">
              <w:rPr>
                <w:sz w:val="24"/>
                <w:szCs w:val="24"/>
                <w:lang w:val="ru-RU"/>
              </w:rPr>
              <w:t>награждения на указанных мероприятиях;</w:t>
            </w:r>
          </w:p>
          <w:p w14:paraId="3921F0A9" w14:textId="46A88E71" w:rsidR="0041231B" w:rsidRPr="00C87162" w:rsidRDefault="0041231B" w:rsidP="006C53F8">
            <w:pPr>
              <w:pStyle w:val="TableParagraph"/>
              <w:tabs>
                <w:tab w:val="left" w:pos="5812"/>
              </w:tabs>
              <w:contextualSpacing/>
              <w:jc w:val="both"/>
              <w:rPr>
                <w:sz w:val="24"/>
                <w:szCs w:val="24"/>
                <w:shd w:val="clear" w:color="auto" w:fill="FFFFFF"/>
                <w:lang w:val="ru-RU"/>
              </w:rPr>
            </w:pPr>
            <w:r w:rsidRPr="00C87162">
              <w:rPr>
                <w:sz w:val="24"/>
                <w:szCs w:val="24"/>
                <w:shd w:val="clear" w:color="auto" w:fill="FFFFFF"/>
                <w:lang w:val="ru-RU"/>
              </w:rPr>
              <w:t xml:space="preserve">- тематических физкультурно-спортивных </w:t>
            </w:r>
            <w:proofErr w:type="gramStart"/>
            <w:r w:rsidRPr="00C87162">
              <w:rPr>
                <w:sz w:val="24"/>
                <w:szCs w:val="24"/>
                <w:shd w:val="clear" w:color="auto" w:fill="FFFFFF"/>
                <w:lang w:val="ru-RU"/>
              </w:rPr>
              <w:t>праздниках</w:t>
            </w:r>
            <w:proofErr w:type="gramEnd"/>
            <w:r w:rsidRPr="00C87162">
              <w:rPr>
                <w:sz w:val="24"/>
                <w:szCs w:val="24"/>
                <w:shd w:val="clear" w:color="auto" w:fill="FFFFFF"/>
                <w:lang w:val="ru-RU"/>
              </w:rPr>
              <w:t xml:space="preserve">, организуемых </w:t>
            </w:r>
            <w:r w:rsidR="00551A65">
              <w:rPr>
                <w:sz w:val="24"/>
                <w:szCs w:val="24"/>
                <w:shd w:val="clear" w:color="auto" w:fill="FFFFFF"/>
                <w:lang w:val="ru-RU"/>
              </w:rPr>
              <w:t>Учреждением.</w:t>
            </w:r>
          </w:p>
        </w:tc>
        <w:tc>
          <w:tcPr>
            <w:tcW w:w="1701" w:type="dxa"/>
            <w:tcBorders>
              <w:top w:val="single" w:sz="4" w:space="0" w:color="000000"/>
              <w:left w:val="single" w:sz="4" w:space="0" w:color="000000"/>
              <w:bottom w:val="single" w:sz="4" w:space="0" w:color="000000"/>
              <w:right w:val="single" w:sz="4" w:space="0" w:color="000000"/>
            </w:tcBorders>
          </w:tcPr>
          <w:p w14:paraId="661A44BB" w14:textId="77777777" w:rsidR="0041231B" w:rsidRPr="00C87162" w:rsidRDefault="0041231B" w:rsidP="006C53F8">
            <w:pPr>
              <w:pStyle w:val="TableParagraph"/>
              <w:tabs>
                <w:tab w:val="left" w:pos="5812"/>
              </w:tabs>
              <w:contextualSpacing/>
              <w:jc w:val="center"/>
              <w:rPr>
                <w:sz w:val="24"/>
                <w:szCs w:val="24"/>
                <w:lang w:val="ru-RU"/>
              </w:rPr>
            </w:pPr>
            <w:r w:rsidRPr="00C87162">
              <w:rPr>
                <w:sz w:val="24"/>
                <w:szCs w:val="24"/>
                <w:lang w:val="ru-RU"/>
              </w:rPr>
              <w:t>В течение года</w:t>
            </w:r>
          </w:p>
        </w:tc>
      </w:tr>
      <w:tr w:rsidR="0041231B" w:rsidRPr="00C87162" w14:paraId="056A7706"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72FCABC" w14:textId="77777777" w:rsidR="0041231B" w:rsidRPr="00C87162" w:rsidRDefault="0041231B" w:rsidP="006C53F8">
            <w:pPr>
              <w:pStyle w:val="TableParagraph"/>
              <w:tabs>
                <w:tab w:val="left" w:pos="5812"/>
              </w:tabs>
              <w:contextualSpacing/>
              <w:jc w:val="center"/>
              <w:rPr>
                <w:sz w:val="24"/>
                <w:szCs w:val="24"/>
              </w:rPr>
            </w:pPr>
            <w:r w:rsidRPr="00C87162">
              <w:rPr>
                <w:sz w:val="24"/>
                <w:szCs w:val="24"/>
              </w:rPr>
              <w:t>4.</w:t>
            </w:r>
          </w:p>
        </w:tc>
        <w:tc>
          <w:tcPr>
            <w:tcW w:w="8789" w:type="dxa"/>
            <w:gridSpan w:val="3"/>
            <w:tcBorders>
              <w:top w:val="single" w:sz="4" w:space="0" w:color="000000"/>
              <w:left w:val="single" w:sz="4" w:space="0" w:color="auto"/>
              <w:bottom w:val="single" w:sz="4" w:space="0" w:color="000000"/>
              <w:right w:val="single" w:sz="4" w:space="0" w:color="000000"/>
            </w:tcBorders>
            <w:hideMark/>
          </w:tcPr>
          <w:p w14:paraId="5F817B77" w14:textId="77777777" w:rsidR="0041231B" w:rsidRPr="00C87162" w:rsidRDefault="0041231B" w:rsidP="006C53F8">
            <w:pPr>
              <w:pStyle w:val="TableParagraph"/>
              <w:tabs>
                <w:tab w:val="left" w:pos="5812"/>
              </w:tabs>
              <w:contextualSpacing/>
              <w:rPr>
                <w:b/>
                <w:sz w:val="24"/>
                <w:szCs w:val="24"/>
              </w:rPr>
            </w:pPr>
            <w:proofErr w:type="spellStart"/>
            <w:r w:rsidRPr="00C87162">
              <w:rPr>
                <w:b/>
                <w:sz w:val="24"/>
                <w:szCs w:val="24"/>
              </w:rPr>
              <w:t>Развитие</w:t>
            </w:r>
            <w:proofErr w:type="spellEnd"/>
            <w:r w:rsidRPr="00C87162">
              <w:rPr>
                <w:b/>
                <w:sz w:val="24"/>
                <w:szCs w:val="24"/>
              </w:rPr>
              <w:t xml:space="preserve"> </w:t>
            </w:r>
            <w:proofErr w:type="spellStart"/>
            <w:r w:rsidRPr="00C87162">
              <w:rPr>
                <w:b/>
                <w:sz w:val="24"/>
                <w:szCs w:val="24"/>
              </w:rPr>
              <w:t>творческого</w:t>
            </w:r>
            <w:proofErr w:type="spellEnd"/>
            <w:r w:rsidRPr="00C87162">
              <w:rPr>
                <w:b/>
                <w:sz w:val="24"/>
                <w:szCs w:val="24"/>
              </w:rPr>
              <w:t xml:space="preserve"> </w:t>
            </w:r>
            <w:proofErr w:type="spellStart"/>
            <w:r w:rsidRPr="00C87162">
              <w:rPr>
                <w:b/>
                <w:sz w:val="24"/>
                <w:szCs w:val="24"/>
              </w:rPr>
              <w:t>мышления</w:t>
            </w:r>
            <w:proofErr w:type="spellEnd"/>
          </w:p>
        </w:tc>
      </w:tr>
      <w:tr w:rsidR="0041231B" w:rsidRPr="00C87162" w14:paraId="3D69FDB9" w14:textId="77777777" w:rsidTr="00C87162">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064DF25" w14:textId="77777777" w:rsidR="0041231B" w:rsidRPr="00C87162" w:rsidRDefault="0041231B" w:rsidP="006C53F8">
            <w:pPr>
              <w:pStyle w:val="TableParagraph"/>
              <w:tabs>
                <w:tab w:val="left" w:pos="5812"/>
              </w:tabs>
              <w:contextualSpacing/>
              <w:jc w:val="center"/>
              <w:rPr>
                <w:bCs/>
                <w:sz w:val="24"/>
                <w:szCs w:val="24"/>
              </w:rPr>
            </w:pPr>
            <w:r w:rsidRPr="00C87162">
              <w:rPr>
                <w:bCs/>
                <w:sz w:val="24"/>
                <w:szCs w:val="24"/>
              </w:rPr>
              <w:t>4.1.</w:t>
            </w:r>
          </w:p>
        </w:tc>
        <w:tc>
          <w:tcPr>
            <w:tcW w:w="2552" w:type="dxa"/>
            <w:tcBorders>
              <w:top w:val="single" w:sz="4" w:space="0" w:color="000000"/>
              <w:left w:val="single" w:sz="4" w:space="0" w:color="auto"/>
              <w:bottom w:val="single" w:sz="4" w:space="0" w:color="000000"/>
              <w:right w:val="single" w:sz="4" w:space="0" w:color="000000"/>
            </w:tcBorders>
            <w:hideMark/>
          </w:tcPr>
          <w:p w14:paraId="18D1709A"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536" w:type="dxa"/>
            <w:tcBorders>
              <w:top w:val="single" w:sz="4" w:space="0" w:color="000000"/>
              <w:left w:val="single" w:sz="4" w:space="0" w:color="000000"/>
              <w:bottom w:val="single" w:sz="4" w:space="0" w:color="000000"/>
              <w:right w:val="single" w:sz="4" w:space="0" w:color="000000"/>
            </w:tcBorders>
            <w:hideMark/>
          </w:tcPr>
          <w:p w14:paraId="35D97579" w14:textId="77777777" w:rsidR="0041231B" w:rsidRPr="00C87162" w:rsidRDefault="0041231B" w:rsidP="006C53F8">
            <w:pPr>
              <w:pStyle w:val="TableParagraph"/>
              <w:tabs>
                <w:tab w:val="left" w:pos="5812"/>
              </w:tabs>
              <w:contextualSpacing/>
              <w:rPr>
                <w:b/>
                <w:sz w:val="24"/>
                <w:szCs w:val="24"/>
                <w:lang w:val="ru-RU"/>
              </w:rPr>
            </w:pPr>
            <w:r w:rsidRPr="00C87162">
              <w:rPr>
                <w:b/>
                <w:sz w:val="24"/>
                <w:szCs w:val="24"/>
                <w:lang w:val="ru-RU"/>
              </w:rPr>
              <w:t xml:space="preserve">Семинары, мастер-классы, показательные выступления для </w:t>
            </w:r>
            <w:proofErr w:type="gramStart"/>
            <w:r w:rsidRPr="00C87162">
              <w:rPr>
                <w:b/>
                <w:sz w:val="24"/>
                <w:szCs w:val="24"/>
                <w:lang w:val="ru-RU"/>
              </w:rPr>
              <w:t>обучающихся</w:t>
            </w:r>
            <w:proofErr w:type="gramEnd"/>
            <w:r w:rsidRPr="00C87162">
              <w:rPr>
                <w:b/>
                <w:sz w:val="24"/>
                <w:szCs w:val="24"/>
                <w:lang w:val="ru-RU"/>
              </w:rPr>
              <w:t>, направленные на:</w:t>
            </w:r>
          </w:p>
          <w:p w14:paraId="727C7F44"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формирование умений и навыков, способствующих достижению спортивных результатов;</w:t>
            </w:r>
          </w:p>
          <w:p w14:paraId="2D2B4B84" w14:textId="3414E64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xml:space="preserve">- развитие навыков юных </w:t>
            </w:r>
            <w:r w:rsidR="00551A65">
              <w:rPr>
                <w:bCs/>
                <w:sz w:val="24"/>
                <w:szCs w:val="24"/>
                <w:lang w:val="ru-RU"/>
              </w:rPr>
              <w:t>обучающихся</w:t>
            </w:r>
            <w:r w:rsidRPr="00C87162">
              <w:rPr>
                <w:bCs/>
                <w:sz w:val="24"/>
                <w:szCs w:val="24"/>
                <w:lang w:val="ru-RU"/>
              </w:rPr>
              <w:t xml:space="preserve"> и их мотивации к формированию культуры спортивного поведения, воспитания толерантности и взаимоуважения;</w:t>
            </w:r>
          </w:p>
          <w:p w14:paraId="70FCCB83" w14:textId="77777777"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правомерное поведение болельщиков;</w:t>
            </w:r>
          </w:p>
          <w:p w14:paraId="2D184226" w14:textId="5F93C941" w:rsidR="0041231B" w:rsidRPr="00C87162" w:rsidRDefault="0041231B" w:rsidP="006C53F8">
            <w:pPr>
              <w:pStyle w:val="TableParagraph"/>
              <w:tabs>
                <w:tab w:val="left" w:pos="5812"/>
              </w:tabs>
              <w:contextualSpacing/>
              <w:rPr>
                <w:bCs/>
                <w:sz w:val="24"/>
                <w:szCs w:val="24"/>
                <w:lang w:val="ru-RU"/>
              </w:rPr>
            </w:pPr>
            <w:r w:rsidRPr="00C87162">
              <w:rPr>
                <w:bCs/>
                <w:sz w:val="24"/>
                <w:szCs w:val="24"/>
                <w:lang w:val="ru-RU"/>
              </w:rPr>
              <w:t>- расширение о</w:t>
            </w:r>
            <w:r w:rsidR="00551A65">
              <w:rPr>
                <w:bCs/>
                <w:sz w:val="24"/>
                <w:szCs w:val="24"/>
                <w:lang w:val="ru-RU"/>
              </w:rPr>
              <w:t xml:space="preserve">бщего кругозора </w:t>
            </w:r>
            <w:proofErr w:type="gramStart"/>
            <w:r w:rsidR="00551A65">
              <w:rPr>
                <w:bCs/>
                <w:sz w:val="24"/>
                <w:szCs w:val="24"/>
                <w:lang w:val="ru-RU"/>
              </w:rPr>
              <w:t>юных</w:t>
            </w:r>
            <w:proofErr w:type="gramEnd"/>
            <w:r w:rsidR="00551A65">
              <w:rPr>
                <w:bCs/>
                <w:sz w:val="24"/>
                <w:szCs w:val="24"/>
                <w:lang w:val="ru-RU"/>
              </w:rPr>
              <w:t xml:space="preserve"> обучающихся</w:t>
            </w:r>
            <w:r w:rsidRPr="00C87162">
              <w:rPr>
                <w:bCs/>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tcPr>
          <w:p w14:paraId="16AE7277" w14:textId="77777777" w:rsidR="0041231B" w:rsidRPr="00C87162" w:rsidRDefault="0041231B" w:rsidP="006C53F8">
            <w:pPr>
              <w:pStyle w:val="TableParagraph"/>
              <w:tabs>
                <w:tab w:val="left" w:pos="5812"/>
              </w:tabs>
              <w:contextualSpacing/>
              <w:jc w:val="center"/>
              <w:rPr>
                <w:bCs/>
                <w:sz w:val="24"/>
                <w:szCs w:val="24"/>
                <w:lang w:val="ru-RU"/>
              </w:rPr>
            </w:pPr>
            <w:r w:rsidRPr="00C87162">
              <w:rPr>
                <w:sz w:val="24"/>
                <w:szCs w:val="24"/>
                <w:lang w:val="ru-RU"/>
              </w:rPr>
              <w:t>В течение года</w:t>
            </w:r>
          </w:p>
        </w:tc>
      </w:tr>
    </w:tbl>
    <w:p w14:paraId="086B1B4E" w14:textId="15AA39A6" w:rsidR="003604E9" w:rsidRDefault="003604E9" w:rsidP="006C53F8">
      <w:pPr>
        <w:pStyle w:val="ConsPlusNormal"/>
        <w:jc w:val="both"/>
        <w:rPr>
          <w:rFonts w:ascii="Times New Roman" w:hAnsi="Times New Roman" w:cs="Times New Roman"/>
          <w:bCs/>
          <w:sz w:val="26"/>
          <w:szCs w:val="26"/>
        </w:rPr>
      </w:pPr>
    </w:p>
    <w:p w14:paraId="2671A8EE" w14:textId="1DE71E97" w:rsidR="00A51D4B" w:rsidRPr="00C93C8B" w:rsidRDefault="00C93C8B" w:rsidP="00C93C8B">
      <w:pPr>
        <w:pStyle w:val="af7"/>
        <w:tabs>
          <w:tab w:val="left" w:pos="0"/>
        </w:tabs>
        <w:suppressAutoHyphens w:val="0"/>
        <w:ind w:firstLine="709"/>
        <w:jc w:val="both"/>
        <w:rPr>
          <w:b/>
          <w:i/>
          <w:iCs/>
          <w:sz w:val="26"/>
          <w:szCs w:val="26"/>
        </w:rPr>
      </w:pPr>
      <w:r>
        <w:rPr>
          <w:rFonts w:ascii="Times New Roman" w:hAnsi="Times New Roman" w:cs="Times New Roman"/>
          <w:b/>
          <w:bCs/>
          <w:i/>
          <w:iCs/>
          <w:sz w:val="26"/>
          <w:szCs w:val="26"/>
        </w:rPr>
        <w:t>8</w:t>
      </w:r>
      <w:r w:rsidR="00551A65" w:rsidRPr="00C93C8B">
        <w:rPr>
          <w:rFonts w:ascii="Times New Roman" w:hAnsi="Times New Roman" w:cs="Times New Roman"/>
          <w:b/>
          <w:bCs/>
          <w:i/>
          <w:iCs/>
          <w:sz w:val="26"/>
          <w:szCs w:val="26"/>
        </w:rPr>
        <w:t xml:space="preserve">. </w:t>
      </w:r>
      <w:r w:rsidR="00A51D4B" w:rsidRPr="00C93C8B">
        <w:rPr>
          <w:rFonts w:ascii="Times New Roman" w:hAnsi="Times New Roman" w:cs="Times New Roman"/>
          <w:b/>
          <w:bCs/>
          <w:i/>
          <w:iCs/>
          <w:sz w:val="26"/>
          <w:szCs w:val="26"/>
        </w:rPr>
        <w:t>План мероприятий, направленный на предотвращение допинга в спорте</w:t>
      </w:r>
      <w:r>
        <w:rPr>
          <w:rFonts w:ascii="Times New Roman" w:hAnsi="Times New Roman" w:cs="Times New Roman"/>
          <w:b/>
          <w:bCs/>
          <w:i/>
          <w:iCs/>
          <w:sz w:val="26"/>
          <w:szCs w:val="26"/>
        </w:rPr>
        <w:t xml:space="preserve"> </w:t>
      </w:r>
      <w:r w:rsidR="00A51D4B" w:rsidRPr="00C93C8B">
        <w:rPr>
          <w:rFonts w:ascii="Times New Roman" w:hAnsi="Times New Roman" w:cs="Times New Roman"/>
          <w:b/>
          <w:bCs/>
          <w:i/>
          <w:iCs/>
          <w:sz w:val="26"/>
          <w:szCs w:val="26"/>
        </w:rPr>
        <w:t>и борьбу с ним</w:t>
      </w:r>
    </w:p>
    <w:p w14:paraId="716A8780" w14:textId="2E15BCE4" w:rsidR="00A51D4B" w:rsidRPr="00E21CE5" w:rsidRDefault="00CC5E05" w:rsidP="006C53F8">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lastRenderedPageBreak/>
        <w:tab/>
      </w:r>
      <w:proofErr w:type="gramStart"/>
      <w:r w:rsidR="00A51D4B" w:rsidRPr="00E21CE5">
        <w:rPr>
          <w:rFonts w:ascii="Times New Roman" w:hAnsi="Times New Roman" w:cs="Times New Roman"/>
          <w:sz w:val="26"/>
          <w:szCs w:val="26"/>
        </w:rPr>
        <w:t>В соответствии с ч.2 ст. 34.3 Федерального закона от 4 декабря 2007 г</w:t>
      </w:r>
      <w:r>
        <w:rPr>
          <w:rFonts w:ascii="Times New Roman" w:hAnsi="Times New Roman" w:cs="Times New Roman"/>
          <w:sz w:val="26"/>
          <w:szCs w:val="26"/>
        </w:rPr>
        <w:t>ода</w:t>
      </w:r>
      <w:r w:rsidR="00A51D4B" w:rsidRPr="00E21CE5">
        <w:rPr>
          <w:rFonts w:ascii="Times New Roman" w:hAnsi="Times New Roman" w:cs="Times New Roman"/>
          <w:sz w:val="26"/>
          <w:szCs w:val="26"/>
        </w:rPr>
        <w:t xml:space="preserve"> №329-ФЗ «О физической культуре и спорте в Российской Федерации» </w:t>
      </w:r>
      <w:r>
        <w:rPr>
          <w:rFonts w:ascii="Times New Roman" w:hAnsi="Times New Roman" w:cs="Times New Roman"/>
          <w:sz w:val="26"/>
          <w:szCs w:val="26"/>
        </w:rPr>
        <w:t>Учреждение</w:t>
      </w:r>
      <w:r w:rsidR="00A51D4B" w:rsidRPr="00E21CE5">
        <w:rPr>
          <w:rFonts w:ascii="Times New Roman" w:hAnsi="Times New Roman" w:cs="Times New Roman"/>
          <w:sz w:val="26"/>
          <w:szCs w:val="26"/>
        </w:rPr>
        <w:t xml:space="preserve">  реализ</w:t>
      </w:r>
      <w:r w:rsidR="00C93C8B">
        <w:rPr>
          <w:rFonts w:ascii="Times New Roman" w:hAnsi="Times New Roman" w:cs="Times New Roman"/>
          <w:sz w:val="26"/>
          <w:szCs w:val="26"/>
        </w:rPr>
        <w:t>ует</w:t>
      </w:r>
      <w:r w:rsidR="00A51D4B" w:rsidRPr="00E21CE5">
        <w:rPr>
          <w:rFonts w:ascii="Times New Roman" w:hAnsi="Times New Roman" w:cs="Times New Roman"/>
          <w:sz w:val="26"/>
          <w:szCs w:val="26"/>
        </w:rPr>
        <w:t xml:space="preserve"> меры по предотвращению допинга в спорте и борьбе с ним, в </w:t>
      </w:r>
      <w:r w:rsidR="0030708A">
        <w:rPr>
          <w:rFonts w:ascii="Times New Roman" w:hAnsi="Times New Roman" w:cs="Times New Roman"/>
          <w:sz w:val="26"/>
          <w:szCs w:val="26"/>
        </w:rPr>
        <w:t>том числе ежегодно проводить</w:t>
      </w:r>
      <w:r w:rsidR="00A51D4B" w:rsidRPr="00E21CE5">
        <w:rPr>
          <w:rFonts w:ascii="Times New Roman" w:hAnsi="Times New Roman" w:cs="Times New Roman"/>
          <w:sz w:val="26"/>
          <w:szCs w:val="26"/>
        </w:rPr>
        <w:t xml:space="preserve"> с </w:t>
      </w:r>
      <w:r>
        <w:rPr>
          <w:rFonts w:ascii="Times New Roman" w:hAnsi="Times New Roman" w:cs="Times New Roman"/>
          <w:sz w:val="26"/>
          <w:szCs w:val="26"/>
        </w:rPr>
        <w:t>обучающимися</w:t>
      </w:r>
      <w:r w:rsidR="00A51D4B" w:rsidRPr="00E21CE5">
        <w:rPr>
          <w:rFonts w:ascii="Times New Roman" w:hAnsi="Times New Roman" w:cs="Times New Roman"/>
          <w:sz w:val="26"/>
          <w:szCs w:val="26"/>
        </w:rPr>
        <w:t xml:space="preserve"> занятия, на которых до них доводятся сведения о последствиях допинга в спорте для здоровья обучающихся, об ответственности за</w:t>
      </w:r>
      <w:proofErr w:type="gramEnd"/>
      <w:r w:rsidR="00A51D4B" w:rsidRPr="00E21CE5">
        <w:rPr>
          <w:rFonts w:ascii="Times New Roman" w:hAnsi="Times New Roman" w:cs="Times New Roman"/>
          <w:sz w:val="26"/>
          <w:szCs w:val="26"/>
        </w:rPr>
        <w:t xml:space="preserve"> нарушение </w:t>
      </w:r>
      <w:r w:rsidR="00C93C8B">
        <w:rPr>
          <w:rFonts w:ascii="Times New Roman" w:hAnsi="Times New Roman" w:cs="Times New Roman"/>
          <w:sz w:val="26"/>
          <w:szCs w:val="26"/>
        </w:rPr>
        <w:t xml:space="preserve">антидопинговых правил; </w:t>
      </w:r>
      <w:proofErr w:type="gramStart"/>
      <w:r w:rsidR="00C93C8B">
        <w:rPr>
          <w:rFonts w:ascii="Times New Roman" w:hAnsi="Times New Roman" w:cs="Times New Roman"/>
          <w:sz w:val="26"/>
          <w:szCs w:val="26"/>
        </w:rPr>
        <w:t>обучающиеся</w:t>
      </w:r>
      <w:proofErr w:type="gramEnd"/>
      <w:r w:rsidR="00C93C8B">
        <w:rPr>
          <w:rFonts w:ascii="Times New Roman" w:hAnsi="Times New Roman" w:cs="Times New Roman"/>
          <w:sz w:val="26"/>
          <w:szCs w:val="26"/>
        </w:rPr>
        <w:t xml:space="preserve"> знакомятся</w:t>
      </w:r>
      <w:r w:rsidR="00A51D4B" w:rsidRPr="00E21CE5">
        <w:rPr>
          <w:rFonts w:ascii="Times New Roman" w:hAnsi="Times New Roman" w:cs="Times New Roman"/>
          <w:sz w:val="26"/>
          <w:szCs w:val="26"/>
        </w:rPr>
        <w:t xml:space="preserve"> </w:t>
      </w:r>
      <w:r w:rsidR="00A51D4B" w:rsidRPr="00BD6ED5">
        <w:rPr>
          <w:rFonts w:ascii="Times New Roman" w:hAnsi="Times New Roman" w:cs="Times New Roman"/>
          <w:sz w:val="26"/>
          <w:szCs w:val="26"/>
        </w:rPr>
        <w:t>под роспись</w:t>
      </w:r>
      <w:r w:rsidR="00A51D4B" w:rsidRPr="00E21CE5">
        <w:rPr>
          <w:rFonts w:ascii="Times New Roman" w:hAnsi="Times New Roman" w:cs="Times New Roman"/>
          <w:sz w:val="26"/>
          <w:szCs w:val="26"/>
        </w:rPr>
        <w:t xml:space="preserve"> с антидопинговыми правилами.</w:t>
      </w:r>
    </w:p>
    <w:p w14:paraId="1EDD3FEC" w14:textId="77777777"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t xml:space="preserve">Меры, направленные на предотвращение применения допинга в спорте и борьбе с ним, включают следующие мероприятия: </w:t>
      </w:r>
    </w:p>
    <w:p w14:paraId="28EA157B" w14:textId="2FD7A33F"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проведение ежегодных семинаров/лекций/уроков/викторин для обучающихся и персонала, а также родительских собраний; </w:t>
      </w:r>
    </w:p>
    <w:p w14:paraId="3746D3DF" w14:textId="1046F5DD"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ежегодное обучение </w:t>
      </w:r>
      <w:proofErr w:type="gramStart"/>
      <w:r w:rsidRPr="00E21CE5">
        <w:rPr>
          <w:rFonts w:ascii="Times New Roman" w:hAnsi="Times New Roman" w:cs="Times New Roman"/>
          <w:sz w:val="26"/>
          <w:szCs w:val="26"/>
        </w:rPr>
        <w:t>ответственных</w:t>
      </w:r>
      <w:proofErr w:type="gramEnd"/>
      <w:r w:rsidRPr="00E21CE5">
        <w:rPr>
          <w:rFonts w:ascii="Times New Roman" w:hAnsi="Times New Roman" w:cs="Times New Roman"/>
          <w:sz w:val="26"/>
          <w:szCs w:val="26"/>
        </w:rPr>
        <w:t xml:space="preserve"> за антидопингов</w:t>
      </w:r>
      <w:r w:rsidR="00CC5E05">
        <w:rPr>
          <w:rFonts w:ascii="Times New Roman" w:hAnsi="Times New Roman" w:cs="Times New Roman"/>
          <w:sz w:val="26"/>
          <w:szCs w:val="26"/>
        </w:rPr>
        <w:t>ое обучение в Учреждении</w:t>
      </w:r>
      <w:r w:rsidRPr="00E21CE5">
        <w:rPr>
          <w:rFonts w:ascii="Times New Roman" w:hAnsi="Times New Roman" w:cs="Times New Roman"/>
          <w:sz w:val="26"/>
          <w:szCs w:val="26"/>
        </w:rPr>
        <w:t xml:space="preserve">; </w:t>
      </w:r>
    </w:p>
    <w:p w14:paraId="333AD0BA" w14:textId="0D52DFBA"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ежегодная оценка уровня знаний. </w:t>
      </w:r>
    </w:p>
    <w:p w14:paraId="72664AAE" w14:textId="77777777"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Обучающиеся принимают эти правила как условие участия в соревнованиях и обязаны их соблюдать. </w:t>
      </w:r>
    </w:p>
    <w:p w14:paraId="594BF09E" w14:textId="77777777"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t>Допинг определяется как совершение одного или нескольких нарушений антидопинговых правил. К нарушениям антидопинговых правил относятся:</w:t>
      </w:r>
    </w:p>
    <w:p w14:paraId="515ABD88" w14:textId="3F5D9E24"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Наличие запрещенной субстанции, или ее метаболитов, или маркеров в пробе, взятой у </w:t>
      </w:r>
      <w:proofErr w:type="gramStart"/>
      <w:r w:rsidR="00C87162">
        <w:rPr>
          <w:rFonts w:ascii="Times New Roman" w:hAnsi="Times New Roman" w:cs="Times New Roman"/>
          <w:sz w:val="26"/>
          <w:szCs w:val="26"/>
        </w:rPr>
        <w:t>обучающегося</w:t>
      </w:r>
      <w:proofErr w:type="gramEnd"/>
      <w:r w:rsidRPr="00E21CE5">
        <w:rPr>
          <w:rFonts w:ascii="Times New Roman" w:hAnsi="Times New Roman" w:cs="Times New Roman"/>
          <w:sz w:val="26"/>
          <w:szCs w:val="26"/>
        </w:rPr>
        <w:t xml:space="preserve">. </w:t>
      </w:r>
    </w:p>
    <w:p w14:paraId="2125E5F9" w14:textId="05888E11"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Использование или попытка использования </w:t>
      </w:r>
      <w:proofErr w:type="gramStart"/>
      <w:r w:rsidR="00C87162">
        <w:rPr>
          <w:rFonts w:ascii="Times New Roman" w:hAnsi="Times New Roman" w:cs="Times New Roman"/>
          <w:sz w:val="26"/>
          <w:szCs w:val="26"/>
        </w:rPr>
        <w:t>обучающимся</w:t>
      </w:r>
      <w:proofErr w:type="gramEnd"/>
      <w:r w:rsidRPr="00E21CE5">
        <w:rPr>
          <w:rFonts w:ascii="Times New Roman" w:hAnsi="Times New Roman" w:cs="Times New Roman"/>
          <w:sz w:val="26"/>
          <w:szCs w:val="26"/>
        </w:rPr>
        <w:t xml:space="preserve"> запрещенной субстанции или запрещенного метода. </w:t>
      </w:r>
    </w:p>
    <w:p w14:paraId="45F43396" w14:textId="62BEE47C"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Уклонение, отказ или неявка </w:t>
      </w:r>
      <w:proofErr w:type="gramStart"/>
      <w:r w:rsidR="00A649DD">
        <w:rPr>
          <w:rFonts w:ascii="Times New Roman" w:hAnsi="Times New Roman" w:cs="Times New Roman"/>
          <w:sz w:val="26"/>
          <w:szCs w:val="26"/>
        </w:rPr>
        <w:t>обучающегося</w:t>
      </w:r>
      <w:proofErr w:type="gramEnd"/>
      <w:r w:rsidRPr="00E21CE5">
        <w:rPr>
          <w:rFonts w:ascii="Times New Roman" w:hAnsi="Times New Roman" w:cs="Times New Roman"/>
          <w:sz w:val="26"/>
          <w:szCs w:val="26"/>
        </w:rPr>
        <w:t xml:space="preserve"> на процедуру сдачи проб.</w:t>
      </w:r>
    </w:p>
    <w:p w14:paraId="446BC8D3" w14:textId="50505FBC"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Нарушение </w:t>
      </w:r>
      <w:proofErr w:type="gramStart"/>
      <w:r w:rsidRPr="00E21CE5">
        <w:rPr>
          <w:rFonts w:ascii="Times New Roman" w:hAnsi="Times New Roman" w:cs="Times New Roman"/>
          <w:sz w:val="26"/>
          <w:szCs w:val="26"/>
        </w:rPr>
        <w:t>обучающихся</w:t>
      </w:r>
      <w:proofErr w:type="gramEnd"/>
      <w:r w:rsidRPr="00E21CE5">
        <w:rPr>
          <w:rFonts w:ascii="Times New Roman" w:hAnsi="Times New Roman" w:cs="Times New Roman"/>
          <w:sz w:val="26"/>
          <w:szCs w:val="26"/>
        </w:rPr>
        <w:t xml:space="preserve"> порядка предоставления информации о местонахождении. </w:t>
      </w:r>
    </w:p>
    <w:p w14:paraId="76041D7E" w14:textId="36757E59"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Фальсификация или попытка фальсификации любой составляющей допинг контроля со стороны </w:t>
      </w:r>
      <w:r w:rsidR="00A649DD">
        <w:rPr>
          <w:rFonts w:ascii="Times New Roman" w:hAnsi="Times New Roman" w:cs="Times New Roman"/>
          <w:sz w:val="26"/>
          <w:szCs w:val="26"/>
        </w:rPr>
        <w:t>обучающегося</w:t>
      </w:r>
      <w:r w:rsidRPr="00E21CE5">
        <w:rPr>
          <w:rFonts w:ascii="Times New Roman" w:hAnsi="Times New Roman" w:cs="Times New Roman"/>
          <w:sz w:val="26"/>
          <w:szCs w:val="26"/>
        </w:rPr>
        <w:t xml:space="preserve"> или иного лица. </w:t>
      </w:r>
    </w:p>
    <w:p w14:paraId="16EC589F" w14:textId="547CE802"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Обладание запрещенной субстанцией или запрещенным методом со стороны </w:t>
      </w:r>
      <w:r w:rsidR="00A649DD">
        <w:rPr>
          <w:rFonts w:ascii="Times New Roman" w:hAnsi="Times New Roman" w:cs="Times New Roman"/>
          <w:sz w:val="26"/>
          <w:szCs w:val="26"/>
        </w:rPr>
        <w:t>обучающегося</w:t>
      </w:r>
      <w:r w:rsidRPr="00E21CE5">
        <w:rPr>
          <w:rFonts w:ascii="Times New Roman" w:hAnsi="Times New Roman" w:cs="Times New Roman"/>
          <w:sz w:val="26"/>
          <w:szCs w:val="26"/>
        </w:rPr>
        <w:t xml:space="preserve"> или персонала </w:t>
      </w:r>
      <w:r w:rsidR="00A649DD">
        <w:rPr>
          <w:rFonts w:ascii="Times New Roman" w:hAnsi="Times New Roman" w:cs="Times New Roman"/>
          <w:sz w:val="26"/>
          <w:szCs w:val="26"/>
        </w:rPr>
        <w:t>обучающегося</w:t>
      </w:r>
      <w:r w:rsidRPr="00E21CE5">
        <w:rPr>
          <w:rFonts w:ascii="Times New Roman" w:hAnsi="Times New Roman" w:cs="Times New Roman"/>
          <w:sz w:val="26"/>
          <w:szCs w:val="26"/>
        </w:rPr>
        <w:t xml:space="preserve">. </w:t>
      </w:r>
    </w:p>
    <w:p w14:paraId="04108A55" w14:textId="56DD8019"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Распространение или попытка распространения любой запрещенной субстанции или запрещенного метода </w:t>
      </w:r>
      <w:proofErr w:type="gramStart"/>
      <w:r w:rsidRPr="00E21CE5">
        <w:rPr>
          <w:rFonts w:ascii="Times New Roman" w:hAnsi="Times New Roman" w:cs="Times New Roman"/>
          <w:sz w:val="26"/>
          <w:szCs w:val="26"/>
        </w:rPr>
        <w:t>обучающихся</w:t>
      </w:r>
      <w:proofErr w:type="gramEnd"/>
      <w:r w:rsidRPr="00E21CE5">
        <w:rPr>
          <w:rFonts w:ascii="Times New Roman" w:hAnsi="Times New Roman" w:cs="Times New Roman"/>
          <w:sz w:val="26"/>
          <w:szCs w:val="26"/>
        </w:rPr>
        <w:t xml:space="preserve"> или иным лицом. </w:t>
      </w:r>
    </w:p>
    <w:p w14:paraId="099785B2" w14:textId="0A882417"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Назначение или попытка назначения </w:t>
      </w:r>
      <w:proofErr w:type="gramStart"/>
      <w:r w:rsidRPr="00E21CE5">
        <w:rPr>
          <w:rFonts w:ascii="Times New Roman" w:hAnsi="Times New Roman" w:cs="Times New Roman"/>
          <w:sz w:val="26"/>
          <w:szCs w:val="26"/>
        </w:rPr>
        <w:t>обучающихся</w:t>
      </w:r>
      <w:proofErr w:type="gramEnd"/>
      <w:r w:rsidRPr="00E21CE5">
        <w:rPr>
          <w:rFonts w:ascii="Times New Roman" w:hAnsi="Times New Roman" w:cs="Times New Roman"/>
          <w:sz w:val="26"/>
          <w:szCs w:val="26"/>
        </w:rPr>
        <w:t xml:space="preserve"> или иным лицом любому </w:t>
      </w:r>
      <w:r w:rsidR="00A649DD">
        <w:rPr>
          <w:rFonts w:ascii="Times New Roman" w:hAnsi="Times New Roman" w:cs="Times New Roman"/>
          <w:sz w:val="26"/>
          <w:szCs w:val="26"/>
        </w:rPr>
        <w:t>обучающемуся</w:t>
      </w:r>
      <w:r w:rsidRPr="00E21CE5">
        <w:rPr>
          <w:rFonts w:ascii="Times New Roman" w:hAnsi="Times New Roman" w:cs="Times New Roman"/>
          <w:sz w:val="26"/>
          <w:szCs w:val="26"/>
        </w:rPr>
        <w:t xml:space="preserve"> в соревновательном периоде запрещенной субстанции или запрещенного метода, или назначение или попытка назначения любому </w:t>
      </w:r>
      <w:r w:rsidR="00A649DD">
        <w:rPr>
          <w:rFonts w:ascii="Times New Roman" w:hAnsi="Times New Roman" w:cs="Times New Roman"/>
          <w:sz w:val="26"/>
          <w:szCs w:val="26"/>
        </w:rPr>
        <w:t>обучающемуся</w:t>
      </w:r>
      <w:r w:rsidRPr="00E21CE5">
        <w:rPr>
          <w:rFonts w:ascii="Times New Roman" w:hAnsi="Times New Roman" w:cs="Times New Roman"/>
          <w:sz w:val="26"/>
          <w:szCs w:val="26"/>
        </w:rPr>
        <w:t xml:space="preserve"> во </w:t>
      </w:r>
      <w:proofErr w:type="spellStart"/>
      <w:r w:rsidRPr="00E21CE5">
        <w:rPr>
          <w:rFonts w:ascii="Times New Roman" w:hAnsi="Times New Roman" w:cs="Times New Roman"/>
          <w:sz w:val="26"/>
          <w:szCs w:val="26"/>
        </w:rPr>
        <w:t>внесоревновательном</w:t>
      </w:r>
      <w:proofErr w:type="spellEnd"/>
      <w:r w:rsidRPr="00E21CE5">
        <w:rPr>
          <w:rFonts w:ascii="Times New Roman" w:hAnsi="Times New Roman" w:cs="Times New Roman"/>
          <w:sz w:val="26"/>
          <w:szCs w:val="26"/>
        </w:rPr>
        <w:t xml:space="preserve"> периоде запрещенной субстанции или запрещенного метода, запрещенного во </w:t>
      </w:r>
      <w:proofErr w:type="spellStart"/>
      <w:r w:rsidRPr="00E21CE5">
        <w:rPr>
          <w:rFonts w:ascii="Times New Roman" w:hAnsi="Times New Roman" w:cs="Times New Roman"/>
          <w:sz w:val="26"/>
          <w:szCs w:val="26"/>
        </w:rPr>
        <w:t>внесоревновательный</w:t>
      </w:r>
      <w:proofErr w:type="spellEnd"/>
      <w:r w:rsidRPr="00E21CE5">
        <w:rPr>
          <w:rFonts w:ascii="Times New Roman" w:hAnsi="Times New Roman" w:cs="Times New Roman"/>
          <w:sz w:val="26"/>
          <w:szCs w:val="26"/>
        </w:rPr>
        <w:t xml:space="preserve"> период. </w:t>
      </w:r>
    </w:p>
    <w:p w14:paraId="14F0B497" w14:textId="23DD3424"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Соучастие или попытка соучастия со стороны </w:t>
      </w:r>
      <w:proofErr w:type="gramStart"/>
      <w:r w:rsidRPr="00E21CE5">
        <w:rPr>
          <w:rFonts w:ascii="Times New Roman" w:hAnsi="Times New Roman" w:cs="Times New Roman"/>
          <w:sz w:val="26"/>
          <w:szCs w:val="26"/>
        </w:rPr>
        <w:t>обучающихся</w:t>
      </w:r>
      <w:proofErr w:type="gramEnd"/>
      <w:r w:rsidRPr="00E21CE5">
        <w:rPr>
          <w:rFonts w:ascii="Times New Roman" w:hAnsi="Times New Roman" w:cs="Times New Roman"/>
          <w:sz w:val="26"/>
          <w:szCs w:val="26"/>
        </w:rPr>
        <w:t xml:space="preserve"> или иного лица. </w:t>
      </w:r>
    </w:p>
    <w:p w14:paraId="714CBDCC" w14:textId="7825FBE0" w:rsidR="00A51D4B" w:rsidRPr="00E21CE5"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sym w:font="Symbol" w:char="F0B7"/>
      </w:r>
      <w:r w:rsidR="00CC5E05">
        <w:rPr>
          <w:rFonts w:ascii="Times New Roman" w:hAnsi="Times New Roman" w:cs="Times New Roman"/>
          <w:sz w:val="26"/>
          <w:szCs w:val="26"/>
        </w:rPr>
        <w:t xml:space="preserve"> </w:t>
      </w:r>
      <w:r w:rsidRPr="00E21CE5">
        <w:rPr>
          <w:rFonts w:ascii="Times New Roman" w:hAnsi="Times New Roman" w:cs="Times New Roman"/>
          <w:sz w:val="26"/>
          <w:szCs w:val="26"/>
        </w:rPr>
        <w:t xml:space="preserve">Запрещенное сотрудничество со стороны </w:t>
      </w:r>
      <w:proofErr w:type="gramStart"/>
      <w:r w:rsidRPr="00E21CE5">
        <w:rPr>
          <w:rFonts w:ascii="Times New Roman" w:hAnsi="Times New Roman" w:cs="Times New Roman"/>
          <w:sz w:val="26"/>
          <w:szCs w:val="26"/>
        </w:rPr>
        <w:t>обучающихся</w:t>
      </w:r>
      <w:proofErr w:type="gramEnd"/>
      <w:r w:rsidRPr="00E21CE5">
        <w:rPr>
          <w:rFonts w:ascii="Times New Roman" w:hAnsi="Times New Roman" w:cs="Times New Roman"/>
          <w:sz w:val="26"/>
          <w:szCs w:val="26"/>
        </w:rPr>
        <w:t xml:space="preserve"> или иного лица </w:t>
      </w:r>
    </w:p>
    <w:p w14:paraId="281A3D1D" w14:textId="77777777" w:rsidR="00A51D4B" w:rsidRDefault="00A51D4B" w:rsidP="006C53F8">
      <w:pPr>
        <w:pStyle w:val="af7"/>
        <w:tabs>
          <w:tab w:val="left" w:pos="0"/>
        </w:tabs>
        <w:ind w:firstLine="709"/>
        <w:jc w:val="both"/>
        <w:rPr>
          <w:rFonts w:ascii="Times New Roman" w:hAnsi="Times New Roman" w:cs="Times New Roman"/>
          <w:sz w:val="26"/>
          <w:szCs w:val="26"/>
        </w:rPr>
      </w:pPr>
      <w:r w:rsidRPr="00E21CE5">
        <w:rPr>
          <w:rFonts w:ascii="Times New Roman" w:hAnsi="Times New Roman" w:cs="Times New Roman"/>
          <w:sz w:val="26"/>
          <w:szCs w:val="26"/>
        </w:rPr>
        <w:lastRenderedPageBreak/>
        <w:sym w:font="Symbol" w:char="F0B7"/>
      </w:r>
      <w:r w:rsidRPr="00E21CE5">
        <w:rPr>
          <w:rFonts w:ascii="Times New Roman" w:hAnsi="Times New Roman" w:cs="Times New Roman"/>
          <w:sz w:val="26"/>
          <w:szCs w:val="26"/>
        </w:rPr>
        <w:t xml:space="preserve"> Действия </w:t>
      </w:r>
      <w:proofErr w:type="gramStart"/>
      <w:r w:rsidRPr="00E21CE5">
        <w:rPr>
          <w:rFonts w:ascii="Times New Roman" w:hAnsi="Times New Roman" w:cs="Times New Roman"/>
          <w:sz w:val="26"/>
          <w:szCs w:val="26"/>
        </w:rPr>
        <w:t>обучающихся</w:t>
      </w:r>
      <w:proofErr w:type="gramEnd"/>
      <w:r w:rsidRPr="00E21CE5">
        <w:rPr>
          <w:rFonts w:ascii="Times New Roman" w:hAnsi="Times New Roman" w:cs="Times New Roman"/>
          <w:sz w:val="26"/>
          <w:szCs w:val="26"/>
        </w:rPr>
        <w:t xml:space="preserve"> или иного лица, направленные на воспрепятствование или преследование за предоставление информации уполномоченным органам. </w:t>
      </w:r>
    </w:p>
    <w:p w14:paraId="0E6EFED1" w14:textId="5152CA85" w:rsidR="00A61BDC" w:rsidRPr="005952F0" w:rsidRDefault="00A61BDC" w:rsidP="00A61BDC">
      <w:pPr>
        <w:pStyle w:val="af7"/>
        <w:tabs>
          <w:tab w:val="left" w:pos="0"/>
        </w:tabs>
        <w:jc w:val="both"/>
        <w:rPr>
          <w:rFonts w:ascii="Times New Roman" w:hAnsi="Times New Roman" w:cs="Times New Roman"/>
          <w:sz w:val="26"/>
          <w:szCs w:val="26"/>
        </w:rPr>
      </w:pPr>
      <w:r>
        <w:rPr>
          <w:rFonts w:ascii="Times New Roman" w:hAnsi="Times New Roman" w:cs="Times New Roman"/>
          <w:sz w:val="26"/>
          <w:szCs w:val="26"/>
        </w:rPr>
        <w:tab/>
      </w:r>
      <w:r w:rsidRPr="00A61BDC">
        <w:rPr>
          <w:rFonts w:ascii="Times New Roman" w:hAnsi="Times New Roman" w:cs="Times New Roman"/>
          <w:sz w:val="26"/>
          <w:szCs w:val="26"/>
        </w:rPr>
        <w:t xml:space="preserve">В отношении </w:t>
      </w:r>
      <w:proofErr w:type="gramStart"/>
      <w:r w:rsidRPr="00A61BDC">
        <w:rPr>
          <w:rFonts w:ascii="Times New Roman" w:hAnsi="Times New Roman" w:cs="Times New Roman"/>
          <w:sz w:val="26"/>
          <w:szCs w:val="26"/>
        </w:rPr>
        <w:t>обучающихся</w:t>
      </w:r>
      <w:proofErr w:type="gramEnd"/>
      <w:r w:rsidRPr="00A61BDC">
        <w:rPr>
          <w:rFonts w:ascii="Times New Roman" w:hAnsi="Times New Roman" w:cs="Times New Roman"/>
          <w:sz w:val="26"/>
          <w:szCs w:val="26"/>
        </w:rPr>
        <w:t xml:space="preserve"> действует «принцип строгой ответственности». Персональной обязанностью каждого </w:t>
      </w:r>
      <w:proofErr w:type="gramStart"/>
      <w:r w:rsidRPr="00A61BDC">
        <w:rPr>
          <w:rFonts w:ascii="Times New Roman" w:hAnsi="Times New Roman" w:cs="Times New Roman"/>
          <w:sz w:val="26"/>
          <w:szCs w:val="26"/>
        </w:rPr>
        <w:t>обучающихся</w:t>
      </w:r>
      <w:proofErr w:type="gramEnd"/>
      <w:r w:rsidRPr="00A61BDC">
        <w:rPr>
          <w:rFonts w:ascii="Times New Roman" w:hAnsi="Times New Roman" w:cs="Times New Roman"/>
          <w:sz w:val="26"/>
          <w:szCs w:val="26"/>
        </w:rPr>
        <w:t xml:space="preserve">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w:t>
      </w:r>
      <w:proofErr w:type="gramStart"/>
      <w:r w:rsidRPr="00A61BDC">
        <w:rPr>
          <w:rFonts w:ascii="Times New Roman" w:hAnsi="Times New Roman" w:cs="Times New Roman"/>
          <w:sz w:val="26"/>
          <w:szCs w:val="26"/>
        </w:rPr>
        <w:t>обучающимися</w:t>
      </w:r>
      <w:proofErr w:type="gramEnd"/>
      <w:r w:rsidRPr="00A61BDC">
        <w:rPr>
          <w:rFonts w:ascii="Times New Roman" w:hAnsi="Times New Roman" w:cs="Times New Roman"/>
          <w:sz w:val="26"/>
          <w:szCs w:val="26"/>
        </w:rPr>
        <w:t xml:space="preserve">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 контроля, а также о документах, регламентирующих антидопинговую деятельность, размещена на информационном стенде Учреждения, а также в разделе «Антидопинг» на официальном сайте Учреждения.</w:t>
      </w:r>
    </w:p>
    <w:p w14:paraId="60ED01F1" w14:textId="77777777" w:rsidR="00B250B4" w:rsidRDefault="00B250B4" w:rsidP="006C53F8">
      <w:pPr>
        <w:pStyle w:val="af7"/>
        <w:tabs>
          <w:tab w:val="left" w:pos="0"/>
        </w:tabs>
        <w:jc w:val="both"/>
        <w:rPr>
          <w:rFonts w:ascii="Times New Roman" w:hAnsi="Times New Roman" w:cs="Times New Roman"/>
          <w:sz w:val="26"/>
          <w:szCs w:val="26"/>
        </w:rPr>
      </w:pPr>
    </w:p>
    <w:p w14:paraId="7F7069D1" w14:textId="632E0BDF" w:rsidR="00B250B4" w:rsidRPr="00E21CE5" w:rsidRDefault="00B250B4" w:rsidP="00B250B4">
      <w:pPr>
        <w:pStyle w:val="af7"/>
        <w:tabs>
          <w:tab w:val="left" w:pos="0"/>
        </w:tabs>
        <w:jc w:val="right"/>
        <w:rPr>
          <w:rFonts w:ascii="Times New Roman" w:hAnsi="Times New Roman" w:cs="Times New Roman"/>
          <w:sz w:val="26"/>
          <w:szCs w:val="26"/>
        </w:rPr>
      </w:pPr>
      <w:r>
        <w:rPr>
          <w:rFonts w:ascii="Times New Roman" w:hAnsi="Times New Roman" w:cs="Times New Roman"/>
          <w:sz w:val="26"/>
          <w:szCs w:val="26"/>
        </w:rPr>
        <w:t>Таблица №8</w:t>
      </w:r>
    </w:p>
    <w:tbl>
      <w:tblPr>
        <w:tblStyle w:val="aff0"/>
        <w:tblW w:w="0" w:type="auto"/>
        <w:tblLook w:val="04A0" w:firstRow="1" w:lastRow="0" w:firstColumn="1" w:lastColumn="0" w:noHBand="0" w:noVBand="1"/>
      </w:tblPr>
      <w:tblGrid>
        <w:gridCol w:w="2450"/>
        <w:gridCol w:w="2110"/>
        <w:gridCol w:w="1554"/>
        <w:gridCol w:w="3456"/>
      </w:tblGrid>
      <w:tr w:rsidR="00A51D4B" w:rsidRPr="00A649DD" w14:paraId="497C19AC" w14:textId="77777777" w:rsidTr="00A61BDC">
        <w:tc>
          <w:tcPr>
            <w:tcW w:w="2450" w:type="dxa"/>
          </w:tcPr>
          <w:p w14:paraId="5783FBEF" w14:textId="77777777" w:rsidR="00A51D4B" w:rsidRPr="00357069" w:rsidRDefault="00A51D4B" w:rsidP="006C53F8">
            <w:pPr>
              <w:pStyle w:val="af7"/>
              <w:tabs>
                <w:tab w:val="left" w:pos="0"/>
                <w:tab w:val="left" w:pos="1276"/>
              </w:tabs>
              <w:jc w:val="center"/>
              <w:rPr>
                <w:rFonts w:ascii="Times New Roman" w:hAnsi="Times New Roman" w:cs="Times New Roman"/>
                <w:b/>
                <w:sz w:val="24"/>
                <w:szCs w:val="24"/>
              </w:rPr>
            </w:pPr>
            <w:r w:rsidRPr="00357069">
              <w:rPr>
                <w:rFonts w:ascii="Times New Roman" w:hAnsi="Times New Roman" w:cs="Times New Roman"/>
                <w:b/>
                <w:sz w:val="24"/>
                <w:szCs w:val="24"/>
              </w:rPr>
              <w:t>Этап спортивной подготовки</w:t>
            </w:r>
          </w:p>
        </w:tc>
        <w:tc>
          <w:tcPr>
            <w:tcW w:w="2110" w:type="dxa"/>
          </w:tcPr>
          <w:p w14:paraId="7D64D2EB" w14:textId="77777777" w:rsidR="00A51D4B" w:rsidRPr="00357069" w:rsidRDefault="00A51D4B" w:rsidP="006C53F8">
            <w:pPr>
              <w:pStyle w:val="af7"/>
              <w:tabs>
                <w:tab w:val="left" w:pos="0"/>
                <w:tab w:val="left" w:pos="1276"/>
              </w:tabs>
              <w:jc w:val="center"/>
              <w:rPr>
                <w:rFonts w:ascii="Times New Roman" w:hAnsi="Times New Roman" w:cs="Times New Roman"/>
                <w:b/>
                <w:sz w:val="24"/>
                <w:szCs w:val="24"/>
              </w:rPr>
            </w:pPr>
            <w:r w:rsidRPr="00357069">
              <w:rPr>
                <w:rFonts w:ascii="Times New Roman" w:hAnsi="Times New Roman" w:cs="Times New Roman"/>
                <w:b/>
                <w:sz w:val="24"/>
                <w:szCs w:val="24"/>
              </w:rPr>
              <w:t>Содержание мероприятия и его форма</w:t>
            </w:r>
          </w:p>
        </w:tc>
        <w:tc>
          <w:tcPr>
            <w:tcW w:w="1554" w:type="dxa"/>
          </w:tcPr>
          <w:p w14:paraId="1FFC6C12" w14:textId="77777777" w:rsidR="00A51D4B" w:rsidRPr="00357069" w:rsidRDefault="00A51D4B" w:rsidP="006C53F8">
            <w:pPr>
              <w:pStyle w:val="af7"/>
              <w:tabs>
                <w:tab w:val="left" w:pos="0"/>
                <w:tab w:val="left" w:pos="1276"/>
              </w:tabs>
              <w:jc w:val="center"/>
              <w:rPr>
                <w:rFonts w:ascii="Times New Roman" w:hAnsi="Times New Roman" w:cs="Times New Roman"/>
                <w:b/>
                <w:sz w:val="24"/>
                <w:szCs w:val="24"/>
              </w:rPr>
            </w:pPr>
            <w:r w:rsidRPr="00357069">
              <w:rPr>
                <w:rFonts w:ascii="Times New Roman" w:hAnsi="Times New Roman" w:cs="Times New Roman"/>
                <w:b/>
                <w:sz w:val="24"/>
                <w:szCs w:val="24"/>
              </w:rPr>
              <w:t>Сроки проведения</w:t>
            </w:r>
          </w:p>
        </w:tc>
        <w:tc>
          <w:tcPr>
            <w:tcW w:w="3456" w:type="dxa"/>
          </w:tcPr>
          <w:p w14:paraId="31CABB31" w14:textId="77777777" w:rsidR="00A51D4B" w:rsidRPr="00357069" w:rsidRDefault="00A51D4B" w:rsidP="006C53F8">
            <w:pPr>
              <w:pStyle w:val="af7"/>
              <w:tabs>
                <w:tab w:val="left" w:pos="0"/>
                <w:tab w:val="left" w:pos="1276"/>
              </w:tabs>
              <w:jc w:val="center"/>
              <w:rPr>
                <w:rFonts w:ascii="Times New Roman" w:hAnsi="Times New Roman" w:cs="Times New Roman"/>
                <w:b/>
                <w:sz w:val="24"/>
                <w:szCs w:val="24"/>
              </w:rPr>
            </w:pPr>
            <w:r w:rsidRPr="00357069">
              <w:rPr>
                <w:rFonts w:ascii="Times New Roman" w:hAnsi="Times New Roman" w:cs="Times New Roman"/>
                <w:b/>
                <w:sz w:val="24"/>
                <w:szCs w:val="24"/>
              </w:rPr>
              <w:t>Рекомендации по проведению мероприятий</w:t>
            </w:r>
          </w:p>
        </w:tc>
      </w:tr>
      <w:tr w:rsidR="00A51D4B" w:rsidRPr="00A649DD" w14:paraId="13904E89" w14:textId="77777777" w:rsidTr="00A61BDC">
        <w:tc>
          <w:tcPr>
            <w:tcW w:w="2450" w:type="dxa"/>
            <w:vMerge w:val="restart"/>
          </w:tcPr>
          <w:p w14:paraId="38F1B147"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Этап начальной подготовки</w:t>
            </w:r>
          </w:p>
        </w:tc>
        <w:tc>
          <w:tcPr>
            <w:tcW w:w="2110" w:type="dxa"/>
          </w:tcPr>
          <w:p w14:paraId="2B2AC9CF"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Веселые старты «Честная игра»</w:t>
            </w:r>
          </w:p>
        </w:tc>
        <w:tc>
          <w:tcPr>
            <w:tcW w:w="1554" w:type="dxa"/>
          </w:tcPr>
          <w:p w14:paraId="238CDBF3"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год</w:t>
            </w:r>
          </w:p>
        </w:tc>
        <w:tc>
          <w:tcPr>
            <w:tcW w:w="3456" w:type="dxa"/>
          </w:tcPr>
          <w:p w14:paraId="6DDEB345"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Проведение интерактивных занятий с использованием методических рекомендаций</w:t>
            </w:r>
          </w:p>
        </w:tc>
      </w:tr>
      <w:tr w:rsidR="00A51D4B" w:rsidRPr="00A649DD" w14:paraId="39E1E767" w14:textId="77777777" w:rsidTr="00A61BDC">
        <w:tc>
          <w:tcPr>
            <w:tcW w:w="2450" w:type="dxa"/>
            <w:vMerge/>
          </w:tcPr>
          <w:p w14:paraId="2221A9F9"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
        </w:tc>
        <w:tc>
          <w:tcPr>
            <w:tcW w:w="2110" w:type="dxa"/>
          </w:tcPr>
          <w:p w14:paraId="008284E3"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roofErr w:type="gramStart"/>
            <w:r w:rsidRPr="00A61BDC">
              <w:rPr>
                <w:rFonts w:ascii="Times New Roman" w:hAnsi="Times New Roman" w:cs="Times New Roman"/>
                <w:sz w:val="24"/>
                <w:szCs w:val="24"/>
              </w:rPr>
              <w:t>Проверка лекарственных препаратов (знакомство с международным стандартом «Запрещенный список»</w:t>
            </w:r>
            <w:proofErr w:type="gramEnd"/>
          </w:p>
        </w:tc>
        <w:tc>
          <w:tcPr>
            <w:tcW w:w="1554" w:type="dxa"/>
          </w:tcPr>
          <w:p w14:paraId="2A309A42"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месяц</w:t>
            </w:r>
          </w:p>
        </w:tc>
        <w:tc>
          <w:tcPr>
            <w:tcW w:w="3456" w:type="dxa"/>
          </w:tcPr>
          <w:p w14:paraId="259AACBF" w14:textId="77DC9911" w:rsidR="00A51D4B" w:rsidRPr="00A61BDC" w:rsidRDefault="00A51D4B" w:rsidP="006C53F8">
            <w:pPr>
              <w:pStyle w:val="af7"/>
              <w:tabs>
                <w:tab w:val="left" w:pos="0"/>
                <w:tab w:val="left" w:pos="1276"/>
              </w:tabs>
              <w:jc w:val="both"/>
              <w:rPr>
                <w:rFonts w:ascii="Times New Roman" w:hAnsi="Times New Roman" w:cs="Times New Roman"/>
                <w:sz w:val="24"/>
                <w:szCs w:val="24"/>
              </w:rPr>
            </w:pPr>
            <w:proofErr w:type="gramStart"/>
            <w:r w:rsidRPr="00A61BDC">
              <w:rPr>
                <w:rFonts w:ascii="Times New Roman" w:hAnsi="Times New Roman" w:cs="Times New Roman"/>
                <w:sz w:val="24"/>
                <w:szCs w:val="24"/>
              </w:rPr>
              <w:t xml:space="preserve">Научить </w:t>
            </w:r>
            <w:r w:rsidR="00A649DD" w:rsidRPr="00A61BDC">
              <w:rPr>
                <w:rFonts w:ascii="Times New Roman" w:hAnsi="Times New Roman" w:cs="Times New Roman"/>
                <w:sz w:val="24"/>
                <w:szCs w:val="24"/>
              </w:rPr>
              <w:t>обучающихся</w:t>
            </w:r>
            <w:r w:rsidRPr="00A61BDC">
              <w:rPr>
                <w:rFonts w:ascii="Times New Roman" w:hAnsi="Times New Roman" w:cs="Times New Roman"/>
                <w:sz w:val="24"/>
                <w:szCs w:val="24"/>
              </w:rPr>
              <w:t xml:space="preserve"> проверять</w:t>
            </w:r>
            <w:proofErr w:type="gramEnd"/>
            <w:r w:rsidRPr="00A61BDC">
              <w:rPr>
                <w:rFonts w:ascii="Times New Roman" w:hAnsi="Times New Roman" w:cs="Times New Roman"/>
                <w:sz w:val="24"/>
                <w:szCs w:val="24"/>
              </w:rPr>
              <w:t xml:space="preserve">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 Сервис по проверке препаратов на сайте РАА «РУСАДА»: </w:t>
            </w:r>
            <w:hyperlink r:id="rId11" w:history="1">
              <w:r w:rsidRPr="00A61BDC">
                <w:rPr>
                  <w:rStyle w:val="aff3"/>
                  <w:rFonts w:ascii="Times New Roman" w:hAnsi="Times New Roman" w:cs="Times New Roman"/>
                  <w:sz w:val="24"/>
                  <w:szCs w:val="24"/>
                </w:rPr>
                <w:t>h</w:t>
              </w:r>
              <w:proofErr w:type="spellStart"/>
              <w:r w:rsidRPr="00A61BDC">
                <w:rPr>
                  <w:rStyle w:val="aff3"/>
                  <w:rFonts w:ascii="Times New Roman" w:hAnsi="Times New Roman" w:cs="Times New Roman"/>
                  <w:sz w:val="24"/>
                  <w:szCs w:val="24"/>
                  <w:lang w:val="en-US"/>
                </w:rPr>
                <w:t>ttp</w:t>
              </w:r>
              <w:proofErr w:type="spellEnd"/>
              <w:r w:rsidRPr="00A61BDC">
                <w:rPr>
                  <w:rStyle w:val="aff3"/>
                  <w:rFonts w:ascii="Times New Roman" w:hAnsi="Times New Roman" w:cs="Times New Roman"/>
                  <w:sz w:val="24"/>
                  <w:szCs w:val="24"/>
                </w:rPr>
                <w:t>://</w:t>
              </w:r>
              <w:r w:rsidRPr="00A61BDC">
                <w:rPr>
                  <w:rStyle w:val="aff3"/>
                  <w:rFonts w:ascii="Times New Roman" w:hAnsi="Times New Roman" w:cs="Times New Roman"/>
                  <w:sz w:val="24"/>
                  <w:szCs w:val="24"/>
                  <w:lang w:val="en-US"/>
                </w:rPr>
                <w:t>list</w:t>
              </w:r>
              <w:r w:rsidRPr="00A61BDC">
                <w:rPr>
                  <w:rStyle w:val="aff3"/>
                  <w:rFonts w:ascii="Times New Roman" w:hAnsi="Times New Roman" w:cs="Times New Roman"/>
                  <w:sz w:val="24"/>
                  <w:szCs w:val="24"/>
                </w:rPr>
                <w:t>.</w:t>
              </w:r>
              <w:proofErr w:type="spellStart"/>
              <w:r w:rsidRPr="00A61BDC">
                <w:rPr>
                  <w:rStyle w:val="aff3"/>
                  <w:rFonts w:ascii="Times New Roman" w:hAnsi="Times New Roman" w:cs="Times New Roman"/>
                  <w:sz w:val="24"/>
                  <w:szCs w:val="24"/>
                  <w:lang w:val="en-US"/>
                </w:rPr>
                <w:t>rusada</w:t>
              </w:r>
              <w:proofErr w:type="spellEnd"/>
              <w:r w:rsidRPr="00A61BDC">
                <w:rPr>
                  <w:rStyle w:val="aff3"/>
                  <w:rFonts w:ascii="Times New Roman" w:hAnsi="Times New Roman" w:cs="Times New Roman"/>
                  <w:sz w:val="24"/>
                  <w:szCs w:val="24"/>
                </w:rPr>
                <w:t>.</w:t>
              </w:r>
              <w:proofErr w:type="spellStart"/>
              <w:r w:rsidRPr="00A61BDC">
                <w:rPr>
                  <w:rStyle w:val="aff3"/>
                  <w:rFonts w:ascii="Times New Roman" w:hAnsi="Times New Roman" w:cs="Times New Roman"/>
                  <w:sz w:val="24"/>
                  <w:szCs w:val="24"/>
                  <w:lang w:val="en-US"/>
                </w:rPr>
                <w:t>ru</w:t>
              </w:r>
              <w:proofErr w:type="spellEnd"/>
              <w:r w:rsidRPr="00A61BDC">
                <w:rPr>
                  <w:rStyle w:val="aff3"/>
                  <w:rFonts w:ascii="Times New Roman" w:hAnsi="Times New Roman" w:cs="Times New Roman"/>
                  <w:sz w:val="24"/>
                  <w:szCs w:val="24"/>
                </w:rPr>
                <w:t>/</w:t>
              </w:r>
            </w:hyperlink>
            <w:r w:rsidRPr="00A61BDC">
              <w:rPr>
                <w:rFonts w:ascii="Times New Roman" w:hAnsi="Times New Roman" w:cs="Times New Roman"/>
                <w:sz w:val="24"/>
                <w:szCs w:val="24"/>
              </w:rPr>
              <w:t xml:space="preserve"> </w:t>
            </w:r>
          </w:p>
        </w:tc>
      </w:tr>
      <w:tr w:rsidR="00A51D4B" w:rsidRPr="00A649DD" w14:paraId="5BB5335C" w14:textId="77777777" w:rsidTr="00A61BDC">
        <w:tc>
          <w:tcPr>
            <w:tcW w:w="2450" w:type="dxa"/>
            <w:vMerge/>
          </w:tcPr>
          <w:p w14:paraId="2A772B9B"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
        </w:tc>
        <w:tc>
          <w:tcPr>
            <w:tcW w:w="2110" w:type="dxa"/>
          </w:tcPr>
          <w:p w14:paraId="38D0988D"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Теоретическое занятие «Ценности спорта. Честная игра»</w:t>
            </w:r>
          </w:p>
        </w:tc>
        <w:tc>
          <w:tcPr>
            <w:tcW w:w="1554" w:type="dxa"/>
          </w:tcPr>
          <w:p w14:paraId="35791863"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год</w:t>
            </w:r>
          </w:p>
        </w:tc>
        <w:tc>
          <w:tcPr>
            <w:tcW w:w="3456" w:type="dxa"/>
          </w:tcPr>
          <w:p w14:paraId="01A96C87"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Разъяснительная работа по профилактике применения допинга</w:t>
            </w:r>
          </w:p>
        </w:tc>
      </w:tr>
      <w:tr w:rsidR="00A51D4B" w:rsidRPr="00A649DD" w14:paraId="5272C444" w14:textId="77777777" w:rsidTr="00A61BDC">
        <w:tc>
          <w:tcPr>
            <w:tcW w:w="2450" w:type="dxa"/>
            <w:vMerge/>
          </w:tcPr>
          <w:p w14:paraId="518032BA"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
        </w:tc>
        <w:tc>
          <w:tcPr>
            <w:tcW w:w="2110" w:type="dxa"/>
          </w:tcPr>
          <w:p w14:paraId="3E26FADD"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Антидопинговая викторина «Играй честно»</w:t>
            </w:r>
          </w:p>
        </w:tc>
        <w:tc>
          <w:tcPr>
            <w:tcW w:w="1554" w:type="dxa"/>
          </w:tcPr>
          <w:p w14:paraId="7872BC56"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год</w:t>
            </w:r>
          </w:p>
        </w:tc>
        <w:tc>
          <w:tcPr>
            <w:tcW w:w="3456" w:type="dxa"/>
          </w:tcPr>
          <w:p w14:paraId="64B01717"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Проводится с целью повышения уровня антидопинговой грамотности</w:t>
            </w:r>
          </w:p>
        </w:tc>
      </w:tr>
      <w:tr w:rsidR="00A61BDC" w:rsidRPr="00A649DD" w14:paraId="7542DDFD" w14:textId="77777777" w:rsidTr="00A61BDC">
        <w:tc>
          <w:tcPr>
            <w:tcW w:w="2450" w:type="dxa"/>
            <w:vMerge/>
          </w:tcPr>
          <w:p w14:paraId="17E048A9"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p>
        </w:tc>
        <w:tc>
          <w:tcPr>
            <w:tcW w:w="2110" w:type="dxa"/>
          </w:tcPr>
          <w:p w14:paraId="12503AB6"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Онлайн обучение на сайте РУСАДА</w:t>
            </w:r>
          </w:p>
        </w:tc>
        <w:tc>
          <w:tcPr>
            <w:tcW w:w="1554" w:type="dxa"/>
          </w:tcPr>
          <w:p w14:paraId="2AE91E40"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год</w:t>
            </w:r>
          </w:p>
        </w:tc>
        <w:tc>
          <w:tcPr>
            <w:tcW w:w="3456" w:type="dxa"/>
          </w:tcPr>
          <w:p w14:paraId="4C3A57B0" w14:textId="53657FA6" w:rsidR="00A61BDC" w:rsidRPr="0030708A" w:rsidRDefault="00A61BDC" w:rsidP="006C53F8">
            <w:pPr>
              <w:pStyle w:val="af7"/>
              <w:tabs>
                <w:tab w:val="left" w:pos="0"/>
                <w:tab w:val="left" w:pos="1276"/>
              </w:tabs>
              <w:jc w:val="both"/>
              <w:rPr>
                <w:rFonts w:ascii="Times New Roman" w:hAnsi="Times New Roman" w:cs="Times New Roman"/>
                <w:sz w:val="24"/>
                <w:szCs w:val="24"/>
                <w:lang w:val="en-US"/>
              </w:rPr>
            </w:pPr>
            <w:r w:rsidRPr="0030708A">
              <w:rPr>
                <w:rFonts w:ascii="Times New Roman" w:hAnsi="Times New Roman" w:cs="Times New Roman"/>
                <w:sz w:val="24"/>
                <w:szCs w:val="24"/>
              </w:rPr>
              <w:t xml:space="preserve">Прохождение онлайн-курса-это неотъемлемая часть системы антидопингового образования. Ссылка на образовательный курс: </w:t>
            </w:r>
            <w:hyperlink r:id="rId12" w:history="1">
              <w:r w:rsidRPr="0030708A">
                <w:rPr>
                  <w:rStyle w:val="aff3"/>
                  <w:rFonts w:ascii="Times New Roman" w:hAnsi="Times New Roman" w:cs="Times New Roman"/>
                  <w:sz w:val="24"/>
                  <w:szCs w:val="24"/>
                </w:rPr>
                <w:t>https://course.rusada.ru/course/17</w:t>
              </w:r>
            </w:hyperlink>
          </w:p>
        </w:tc>
      </w:tr>
      <w:tr w:rsidR="00A51D4B" w:rsidRPr="00A649DD" w14:paraId="732D8AED" w14:textId="77777777" w:rsidTr="00A61BDC">
        <w:tc>
          <w:tcPr>
            <w:tcW w:w="2450" w:type="dxa"/>
            <w:vMerge/>
          </w:tcPr>
          <w:p w14:paraId="214B380F"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
        </w:tc>
        <w:tc>
          <w:tcPr>
            <w:tcW w:w="2110" w:type="dxa"/>
          </w:tcPr>
          <w:p w14:paraId="5DB268BF"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Родительское собрание «Роль родителей в процессе формирования антидопинговой культуры»</w:t>
            </w:r>
          </w:p>
        </w:tc>
        <w:tc>
          <w:tcPr>
            <w:tcW w:w="1554" w:type="dxa"/>
          </w:tcPr>
          <w:p w14:paraId="2069444D"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1-2 раза в год</w:t>
            </w:r>
          </w:p>
        </w:tc>
        <w:tc>
          <w:tcPr>
            <w:tcW w:w="3456" w:type="dxa"/>
          </w:tcPr>
          <w:p w14:paraId="016DFA72"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 xml:space="preserve">Включить в повестку для родительского собрания вопрос по </w:t>
            </w:r>
            <w:proofErr w:type="spellStart"/>
            <w:r w:rsidRPr="00A61BDC">
              <w:rPr>
                <w:rFonts w:ascii="Times New Roman" w:hAnsi="Times New Roman" w:cs="Times New Roman"/>
                <w:sz w:val="24"/>
                <w:szCs w:val="24"/>
              </w:rPr>
              <w:t>андидопингу</w:t>
            </w:r>
            <w:proofErr w:type="spellEnd"/>
            <w:r w:rsidRPr="00A61BDC">
              <w:rPr>
                <w:rFonts w:ascii="Times New Roman" w:hAnsi="Times New Roman" w:cs="Times New Roman"/>
                <w:sz w:val="24"/>
                <w:szCs w:val="24"/>
              </w:rPr>
              <w:t xml:space="preserve">. Использовать памятки для родителей. Научить родителей пользоваться сервером по проверке препаратов на сайте РАА «РУСАДА»: </w:t>
            </w:r>
            <w:hyperlink r:id="rId13" w:history="1">
              <w:r w:rsidRPr="00A61BDC">
                <w:rPr>
                  <w:rStyle w:val="aff3"/>
                  <w:rFonts w:ascii="Times New Roman" w:hAnsi="Times New Roman" w:cs="Times New Roman"/>
                  <w:sz w:val="24"/>
                  <w:szCs w:val="24"/>
                </w:rPr>
                <w:t>h</w:t>
              </w:r>
              <w:proofErr w:type="spellStart"/>
              <w:r w:rsidRPr="00A61BDC">
                <w:rPr>
                  <w:rStyle w:val="aff3"/>
                  <w:rFonts w:ascii="Times New Roman" w:hAnsi="Times New Roman" w:cs="Times New Roman"/>
                  <w:sz w:val="24"/>
                  <w:szCs w:val="24"/>
                  <w:lang w:val="en-US"/>
                </w:rPr>
                <w:t>ttp</w:t>
              </w:r>
              <w:proofErr w:type="spellEnd"/>
              <w:r w:rsidRPr="00A61BDC">
                <w:rPr>
                  <w:rStyle w:val="aff3"/>
                  <w:rFonts w:ascii="Times New Roman" w:hAnsi="Times New Roman" w:cs="Times New Roman"/>
                  <w:sz w:val="24"/>
                  <w:szCs w:val="24"/>
                </w:rPr>
                <w:t>://</w:t>
              </w:r>
              <w:r w:rsidRPr="00A61BDC">
                <w:rPr>
                  <w:rStyle w:val="aff3"/>
                  <w:rFonts w:ascii="Times New Roman" w:hAnsi="Times New Roman" w:cs="Times New Roman"/>
                  <w:sz w:val="24"/>
                  <w:szCs w:val="24"/>
                  <w:lang w:val="en-US"/>
                </w:rPr>
                <w:t>list</w:t>
              </w:r>
              <w:r w:rsidRPr="00A61BDC">
                <w:rPr>
                  <w:rStyle w:val="aff3"/>
                  <w:rFonts w:ascii="Times New Roman" w:hAnsi="Times New Roman" w:cs="Times New Roman"/>
                  <w:sz w:val="24"/>
                  <w:szCs w:val="24"/>
                </w:rPr>
                <w:t>.</w:t>
              </w:r>
              <w:proofErr w:type="spellStart"/>
              <w:r w:rsidRPr="00A61BDC">
                <w:rPr>
                  <w:rStyle w:val="aff3"/>
                  <w:rFonts w:ascii="Times New Roman" w:hAnsi="Times New Roman" w:cs="Times New Roman"/>
                  <w:sz w:val="24"/>
                  <w:szCs w:val="24"/>
                  <w:lang w:val="en-US"/>
                </w:rPr>
                <w:t>rusada</w:t>
              </w:r>
              <w:proofErr w:type="spellEnd"/>
              <w:r w:rsidRPr="00A61BDC">
                <w:rPr>
                  <w:rStyle w:val="aff3"/>
                  <w:rFonts w:ascii="Times New Roman" w:hAnsi="Times New Roman" w:cs="Times New Roman"/>
                  <w:sz w:val="24"/>
                  <w:szCs w:val="24"/>
                </w:rPr>
                <w:t>.</w:t>
              </w:r>
              <w:proofErr w:type="spellStart"/>
              <w:r w:rsidRPr="00A61BDC">
                <w:rPr>
                  <w:rStyle w:val="aff3"/>
                  <w:rFonts w:ascii="Times New Roman" w:hAnsi="Times New Roman" w:cs="Times New Roman"/>
                  <w:sz w:val="24"/>
                  <w:szCs w:val="24"/>
                  <w:lang w:val="en-US"/>
                </w:rPr>
                <w:t>ru</w:t>
              </w:r>
              <w:proofErr w:type="spellEnd"/>
              <w:r w:rsidRPr="00A61BDC">
                <w:rPr>
                  <w:rStyle w:val="aff3"/>
                  <w:rFonts w:ascii="Times New Roman" w:hAnsi="Times New Roman" w:cs="Times New Roman"/>
                  <w:sz w:val="24"/>
                  <w:szCs w:val="24"/>
                </w:rPr>
                <w:t>/</w:t>
              </w:r>
            </w:hyperlink>
          </w:p>
        </w:tc>
      </w:tr>
      <w:tr w:rsidR="00A51D4B" w:rsidRPr="00A649DD" w14:paraId="696AAE70" w14:textId="77777777" w:rsidTr="00A61BDC">
        <w:tc>
          <w:tcPr>
            <w:tcW w:w="2450" w:type="dxa"/>
            <w:vMerge w:val="restart"/>
          </w:tcPr>
          <w:p w14:paraId="3537AA0C"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Учебно-тренировочный этап (этап спортивной специализации)</w:t>
            </w:r>
          </w:p>
        </w:tc>
        <w:tc>
          <w:tcPr>
            <w:tcW w:w="2110" w:type="dxa"/>
          </w:tcPr>
          <w:p w14:paraId="33836ECB"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Веселые старты «Честная игра»</w:t>
            </w:r>
          </w:p>
        </w:tc>
        <w:tc>
          <w:tcPr>
            <w:tcW w:w="1554" w:type="dxa"/>
          </w:tcPr>
          <w:p w14:paraId="543E32D1"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год</w:t>
            </w:r>
          </w:p>
        </w:tc>
        <w:tc>
          <w:tcPr>
            <w:tcW w:w="3456" w:type="dxa"/>
          </w:tcPr>
          <w:p w14:paraId="71306A4B"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Проведение интерактивных занятий с использованием методических рекомендаций РУСАДА</w:t>
            </w:r>
          </w:p>
        </w:tc>
      </w:tr>
      <w:tr w:rsidR="00A61BDC" w:rsidRPr="00A649DD" w14:paraId="7A4452B4" w14:textId="77777777" w:rsidTr="00A61BDC">
        <w:tc>
          <w:tcPr>
            <w:tcW w:w="2450" w:type="dxa"/>
            <w:vMerge/>
          </w:tcPr>
          <w:p w14:paraId="3CB2EDCF"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p>
        </w:tc>
        <w:tc>
          <w:tcPr>
            <w:tcW w:w="2110" w:type="dxa"/>
          </w:tcPr>
          <w:p w14:paraId="3759DFFD"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Онлайн обучение на сайте РУСАДА</w:t>
            </w:r>
          </w:p>
        </w:tc>
        <w:tc>
          <w:tcPr>
            <w:tcW w:w="1554" w:type="dxa"/>
          </w:tcPr>
          <w:p w14:paraId="0DF2B2D2"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год</w:t>
            </w:r>
          </w:p>
        </w:tc>
        <w:tc>
          <w:tcPr>
            <w:tcW w:w="3456" w:type="dxa"/>
          </w:tcPr>
          <w:p w14:paraId="6062ABDE" w14:textId="77777777" w:rsidR="00A61BDC" w:rsidRPr="0030708A" w:rsidRDefault="00A61BDC" w:rsidP="00E50C9A">
            <w:pPr>
              <w:pStyle w:val="af7"/>
              <w:tabs>
                <w:tab w:val="left" w:pos="0"/>
                <w:tab w:val="left" w:pos="1276"/>
              </w:tabs>
              <w:jc w:val="both"/>
              <w:rPr>
                <w:rFonts w:ascii="Times New Roman" w:hAnsi="Times New Roman" w:cs="Times New Roman"/>
                <w:sz w:val="24"/>
                <w:szCs w:val="24"/>
              </w:rPr>
            </w:pPr>
            <w:r w:rsidRPr="0030708A">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w:t>
            </w:r>
            <w:hyperlink r:id="rId14" w:history="1">
              <w:r w:rsidRPr="0030708A">
                <w:rPr>
                  <w:rStyle w:val="aff3"/>
                  <w:rFonts w:ascii="Times New Roman" w:hAnsi="Times New Roman" w:cs="Times New Roman"/>
                  <w:sz w:val="24"/>
                  <w:szCs w:val="24"/>
                </w:rPr>
                <w:t>https://course.rusada.ru/course/17</w:t>
              </w:r>
            </w:hyperlink>
            <w:r w:rsidRPr="0030708A">
              <w:rPr>
                <w:rFonts w:ascii="Times New Roman" w:hAnsi="Times New Roman" w:cs="Times New Roman"/>
                <w:sz w:val="24"/>
                <w:szCs w:val="24"/>
              </w:rPr>
              <w:t xml:space="preserve"> для лиц с 7 до 13 лет</w:t>
            </w:r>
          </w:p>
          <w:p w14:paraId="32C2E7D3" w14:textId="44685CCF" w:rsidR="00A61BDC" w:rsidRPr="0030708A" w:rsidRDefault="00E27ADD" w:rsidP="006C53F8">
            <w:pPr>
              <w:pStyle w:val="af7"/>
              <w:tabs>
                <w:tab w:val="left" w:pos="0"/>
                <w:tab w:val="left" w:pos="1276"/>
              </w:tabs>
              <w:jc w:val="both"/>
              <w:rPr>
                <w:rFonts w:ascii="Times New Roman" w:hAnsi="Times New Roman" w:cs="Times New Roman"/>
                <w:sz w:val="24"/>
                <w:szCs w:val="24"/>
              </w:rPr>
            </w:pPr>
            <w:hyperlink r:id="rId15" w:history="1">
              <w:r w:rsidR="00A61BDC" w:rsidRPr="0030708A">
                <w:rPr>
                  <w:rStyle w:val="aff3"/>
                  <w:rFonts w:ascii="Times New Roman" w:hAnsi="Times New Roman" w:cs="Times New Roman"/>
                  <w:sz w:val="24"/>
                  <w:szCs w:val="24"/>
                </w:rPr>
                <w:t>https://course.rusada.ru/course/14</w:t>
              </w:r>
            </w:hyperlink>
            <w:r w:rsidR="00A61BDC" w:rsidRPr="0030708A">
              <w:rPr>
                <w:rFonts w:ascii="Times New Roman" w:hAnsi="Times New Roman" w:cs="Times New Roman"/>
                <w:sz w:val="24"/>
                <w:szCs w:val="24"/>
              </w:rPr>
              <w:t xml:space="preserve"> для лиц, старше 14 лет</w:t>
            </w:r>
          </w:p>
        </w:tc>
      </w:tr>
      <w:tr w:rsidR="00A51D4B" w:rsidRPr="00A649DD" w14:paraId="127EAE05" w14:textId="77777777" w:rsidTr="00A61BDC">
        <w:tc>
          <w:tcPr>
            <w:tcW w:w="2450" w:type="dxa"/>
            <w:vMerge/>
          </w:tcPr>
          <w:p w14:paraId="2A25C76A"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
        </w:tc>
        <w:tc>
          <w:tcPr>
            <w:tcW w:w="2110" w:type="dxa"/>
          </w:tcPr>
          <w:p w14:paraId="06600973"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Антидопинговая викторина  «Играй честно»</w:t>
            </w:r>
          </w:p>
        </w:tc>
        <w:tc>
          <w:tcPr>
            <w:tcW w:w="1554" w:type="dxa"/>
          </w:tcPr>
          <w:p w14:paraId="2D572F62"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год</w:t>
            </w:r>
          </w:p>
        </w:tc>
        <w:tc>
          <w:tcPr>
            <w:tcW w:w="3456" w:type="dxa"/>
          </w:tcPr>
          <w:p w14:paraId="04C19BB2"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Проводится с целью повышения уровня антидопинговой грамотности</w:t>
            </w:r>
          </w:p>
        </w:tc>
      </w:tr>
      <w:tr w:rsidR="00A51D4B" w:rsidRPr="00A649DD" w14:paraId="75BC9DBC" w14:textId="77777777" w:rsidTr="00A61BDC">
        <w:tc>
          <w:tcPr>
            <w:tcW w:w="2450" w:type="dxa"/>
            <w:vMerge/>
          </w:tcPr>
          <w:p w14:paraId="20E6ABB1"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
        </w:tc>
        <w:tc>
          <w:tcPr>
            <w:tcW w:w="2110" w:type="dxa"/>
          </w:tcPr>
          <w:p w14:paraId="4C556FC7" w14:textId="1F16CE65"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 xml:space="preserve">Семинар для </w:t>
            </w:r>
            <w:r w:rsidR="00A649DD" w:rsidRPr="00A61BDC">
              <w:rPr>
                <w:rFonts w:ascii="Times New Roman" w:hAnsi="Times New Roman" w:cs="Times New Roman"/>
                <w:sz w:val="24"/>
                <w:szCs w:val="24"/>
              </w:rPr>
              <w:t xml:space="preserve">обучающихся </w:t>
            </w:r>
            <w:r w:rsidRPr="00A61BDC">
              <w:rPr>
                <w:rFonts w:ascii="Times New Roman" w:hAnsi="Times New Roman" w:cs="Times New Roman"/>
                <w:sz w:val="24"/>
                <w:szCs w:val="24"/>
              </w:rPr>
              <w:t>«Виды нарушений антидопинговых правил», «Проверка лекарственных средств»</w:t>
            </w:r>
          </w:p>
        </w:tc>
        <w:tc>
          <w:tcPr>
            <w:tcW w:w="1554" w:type="dxa"/>
          </w:tcPr>
          <w:p w14:paraId="04AE1444"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1-2 раза в год</w:t>
            </w:r>
          </w:p>
        </w:tc>
        <w:tc>
          <w:tcPr>
            <w:tcW w:w="3456" w:type="dxa"/>
          </w:tcPr>
          <w:p w14:paraId="254C288E"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Разъяснительная работа по профилактике применения допинга</w:t>
            </w:r>
          </w:p>
        </w:tc>
      </w:tr>
      <w:tr w:rsidR="00A51D4B" w:rsidRPr="00A649DD" w14:paraId="26CEB5EB" w14:textId="77777777" w:rsidTr="00A61BDC">
        <w:tc>
          <w:tcPr>
            <w:tcW w:w="2450" w:type="dxa"/>
            <w:vMerge/>
          </w:tcPr>
          <w:p w14:paraId="5FFC2071"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
        </w:tc>
        <w:tc>
          <w:tcPr>
            <w:tcW w:w="2110" w:type="dxa"/>
          </w:tcPr>
          <w:p w14:paraId="667585A9"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Родительское собрание «Роль родителей в процессе формирования антидопинговой культуры»</w:t>
            </w:r>
          </w:p>
        </w:tc>
        <w:tc>
          <w:tcPr>
            <w:tcW w:w="1554" w:type="dxa"/>
          </w:tcPr>
          <w:p w14:paraId="459592D7"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1-2 раза в год</w:t>
            </w:r>
          </w:p>
        </w:tc>
        <w:tc>
          <w:tcPr>
            <w:tcW w:w="3456" w:type="dxa"/>
          </w:tcPr>
          <w:p w14:paraId="162F11E8"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 xml:space="preserve">Включить в повестку для родительского собрания вопрос по </w:t>
            </w:r>
            <w:proofErr w:type="spellStart"/>
            <w:r w:rsidRPr="00A61BDC">
              <w:rPr>
                <w:rFonts w:ascii="Times New Roman" w:hAnsi="Times New Roman" w:cs="Times New Roman"/>
                <w:sz w:val="24"/>
                <w:szCs w:val="24"/>
              </w:rPr>
              <w:t>андидопингу</w:t>
            </w:r>
            <w:proofErr w:type="spellEnd"/>
            <w:r w:rsidRPr="00A61BDC">
              <w:rPr>
                <w:rFonts w:ascii="Times New Roman" w:hAnsi="Times New Roman" w:cs="Times New Roman"/>
                <w:sz w:val="24"/>
                <w:szCs w:val="24"/>
              </w:rPr>
              <w:t xml:space="preserve">. Использовать памятки для родителей. Научить родителей пользоваться сервером по проверке препаратов на сайте РАА «РУСАДА»: </w:t>
            </w:r>
            <w:hyperlink r:id="rId16" w:history="1">
              <w:r w:rsidRPr="00A61BDC">
                <w:rPr>
                  <w:rStyle w:val="aff3"/>
                  <w:rFonts w:ascii="Times New Roman" w:hAnsi="Times New Roman" w:cs="Times New Roman"/>
                  <w:sz w:val="24"/>
                  <w:szCs w:val="24"/>
                </w:rPr>
                <w:t>h</w:t>
              </w:r>
              <w:proofErr w:type="spellStart"/>
              <w:r w:rsidRPr="00A61BDC">
                <w:rPr>
                  <w:rStyle w:val="aff3"/>
                  <w:rFonts w:ascii="Times New Roman" w:hAnsi="Times New Roman" w:cs="Times New Roman"/>
                  <w:sz w:val="24"/>
                  <w:szCs w:val="24"/>
                  <w:lang w:val="en-US"/>
                </w:rPr>
                <w:t>ttp</w:t>
              </w:r>
              <w:proofErr w:type="spellEnd"/>
              <w:r w:rsidRPr="00A61BDC">
                <w:rPr>
                  <w:rStyle w:val="aff3"/>
                  <w:rFonts w:ascii="Times New Roman" w:hAnsi="Times New Roman" w:cs="Times New Roman"/>
                  <w:sz w:val="24"/>
                  <w:szCs w:val="24"/>
                </w:rPr>
                <w:t>://</w:t>
              </w:r>
              <w:r w:rsidRPr="00A61BDC">
                <w:rPr>
                  <w:rStyle w:val="aff3"/>
                  <w:rFonts w:ascii="Times New Roman" w:hAnsi="Times New Roman" w:cs="Times New Roman"/>
                  <w:sz w:val="24"/>
                  <w:szCs w:val="24"/>
                  <w:lang w:val="en-US"/>
                </w:rPr>
                <w:t>list</w:t>
              </w:r>
              <w:r w:rsidRPr="00A61BDC">
                <w:rPr>
                  <w:rStyle w:val="aff3"/>
                  <w:rFonts w:ascii="Times New Roman" w:hAnsi="Times New Roman" w:cs="Times New Roman"/>
                  <w:sz w:val="24"/>
                  <w:szCs w:val="24"/>
                </w:rPr>
                <w:t>.</w:t>
              </w:r>
              <w:proofErr w:type="spellStart"/>
              <w:r w:rsidRPr="00A61BDC">
                <w:rPr>
                  <w:rStyle w:val="aff3"/>
                  <w:rFonts w:ascii="Times New Roman" w:hAnsi="Times New Roman" w:cs="Times New Roman"/>
                  <w:sz w:val="24"/>
                  <w:szCs w:val="24"/>
                  <w:lang w:val="en-US"/>
                </w:rPr>
                <w:t>rusada</w:t>
              </w:r>
              <w:proofErr w:type="spellEnd"/>
              <w:r w:rsidRPr="00A61BDC">
                <w:rPr>
                  <w:rStyle w:val="aff3"/>
                  <w:rFonts w:ascii="Times New Roman" w:hAnsi="Times New Roman" w:cs="Times New Roman"/>
                  <w:sz w:val="24"/>
                  <w:szCs w:val="24"/>
                </w:rPr>
                <w:t>.</w:t>
              </w:r>
              <w:proofErr w:type="spellStart"/>
              <w:r w:rsidRPr="00A61BDC">
                <w:rPr>
                  <w:rStyle w:val="aff3"/>
                  <w:rFonts w:ascii="Times New Roman" w:hAnsi="Times New Roman" w:cs="Times New Roman"/>
                  <w:sz w:val="24"/>
                  <w:szCs w:val="24"/>
                  <w:lang w:val="en-US"/>
                </w:rPr>
                <w:t>ru</w:t>
              </w:r>
              <w:proofErr w:type="spellEnd"/>
              <w:r w:rsidRPr="00A61BDC">
                <w:rPr>
                  <w:rStyle w:val="aff3"/>
                  <w:rFonts w:ascii="Times New Roman" w:hAnsi="Times New Roman" w:cs="Times New Roman"/>
                  <w:sz w:val="24"/>
                  <w:szCs w:val="24"/>
                </w:rPr>
                <w:t>/</w:t>
              </w:r>
            </w:hyperlink>
          </w:p>
        </w:tc>
      </w:tr>
      <w:tr w:rsidR="00A61BDC" w:rsidRPr="00A649DD" w14:paraId="0CFECE2F" w14:textId="77777777" w:rsidTr="00A61BDC">
        <w:tc>
          <w:tcPr>
            <w:tcW w:w="2450" w:type="dxa"/>
            <w:vMerge w:val="restart"/>
          </w:tcPr>
          <w:p w14:paraId="6325BA88"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 xml:space="preserve">Этапы совершенствования спортивного мастерства и высшего спортивного </w:t>
            </w:r>
            <w:r w:rsidRPr="00A61BDC">
              <w:rPr>
                <w:rFonts w:ascii="Times New Roman" w:hAnsi="Times New Roman" w:cs="Times New Roman"/>
                <w:sz w:val="24"/>
                <w:szCs w:val="24"/>
              </w:rPr>
              <w:lastRenderedPageBreak/>
              <w:t>мастерства</w:t>
            </w:r>
          </w:p>
        </w:tc>
        <w:tc>
          <w:tcPr>
            <w:tcW w:w="2110" w:type="dxa"/>
          </w:tcPr>
          <w:p w14:paraId="3971DC28"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lastRenderedPageBreak/>
              <w:t>Онлайн обучение на сайте РУСАДА</w:t>
            </w:r>
          </w:p>
        </w:tc>
        <w:tc>
          <w:tcPr>
            <w:tcW w:w="1554" w:type="dxa"/>
          </w:tcPr>
          <w:p w14:paraId="6017C1D2" w14:textId="77777777" w:rsidR="00A61BDC" w:rsidRPr="00A61BDC" w:rsidRDefault="00A61BDC"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 раз в год</w:t>
            </w:r>
          </w:p>
        </w:tc>
        <w:tc>
          <w:tcPr>
            <w:tcW w:w="3456" w:type="dxa"/>
          </w:tcPr>
          <w:p w14:paraId="0A738696" w14:textId="41284DC9" w:rsidR="00A61BDC" w:rsidRPr="00BD6ED5" w:rsidRDefault="00A61BDC" w:rsidP="006C53F8">
            <w:pPr>
              <w:pStyle w:val="af7"/>
              <w:tabs>
                <w:tab w:val="left" w:pos="0"/>
                <w:tab w:val="left" w:pos="1276"/>
              </w:tabs>
              <w:jc w:val="both"/>
              <w:rPr>
                <w:rFonts w:ascii="Times New Roman" w:hAnsi="Times New Roman" w:cs="Times New Roman"/>
                <w:sz w:val="24"/>
                <w:szCs w:val="24"/>
              </w:rPr>
            </w:pPr>
            <w:r w:rsidRPr="00BD6ED5">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w:t>
            </w:r>
            <w:hyperlink r:id="rId17" w:history="1">
              <w:r w:rsidRPr="00BD6ED5">
                <w:rPr>
                  <w:rStyle w:val="aff3"/>
                  <w:rFonts w:ascii="Times New Roman" w:hAnsi="Times New Roman" w:cs="Times New Roman"/>
                  <w:sz w:val="24"/>
                  <w:szCs w:val="24"/>
                </w:rPr>
                <w:t>https://course.rusada.ru/course/14</w:t>
              </w:r>
            </w:hyperlink>
          </w:p>
        </w:tc>
      </w:tr>
      <w:tr w:rsidR="00A51D4B" w:rsidRPr="00A649DD" w14:paraId="7FE7A2CF" w14:textId="77777777" w:rsidTr="00A61BDC">
        <w:tc>
          <w:tcPr>
            <w:tcW w:w="2450" w:type="dxa"/>
            <w:vMerge/>
          </w:tcPr>
          <w:p w14:paraId="2638A290"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p>
        </w:tc>
        <w:tc>
          <w:tcPr>
            <w:tcW w:w="2110" w:type="dxa"/>
          </w:tcPr>
          <w:p w14:paraId="65C13EB5"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 xml:space="preserve">Семинары «Виды нарушений антидопинговых правил», «Процедура </w:t>
            </w:r>
            <w:proofErr w:type="gramStart"/>
            <w:r w:rsidRPr="00A61BDC">
              <w:rPr>
                <w:rFonts w:ascii="Times New Roman" w:hAnsi="Times New Roman" w:cs="Times New Roman"/>
                <w:sz w:val="24"/>
                <w:szCs w:val="24"/>
              </w:rPr>
              <w:t>допинг-контроля</w:t>
            </w:r>
            <w:proofErr w:type="gramEnd"/>
            <w:r w:rsidRPr="00A61BDC">
              <w:rPr>
                <w:rFonts w:ascii="Times New Roman" w:hAnsi="Times New Roman" w:cs="Times New Roman"/>
                <w:sz w:val="24"/>
                <w:szCs w:val="24"/>
              </w:rPr>
              <w:t>», «Подача запросов на ТИ», «Система АДАМС»</w:t>
            </w:r>
          </w:p>
        </w:tc>
        <w:tc>
          <w:tcPr>
            <w:tcW w:w="1554" w:type="dxa"/>
          </w:tcPr>
          <w:p w14:paraId="418FA223"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1-2 раза в год</w:t>
            </w:r>
          </w:p>
        </w:tc>
        <w:tc>
          <w:tcPr>
            <w:tcW w:w="3456" w:type="dxa"/>
          </w:tcPr>
          <w:p w14:paraId="3E4BE046" w14:textId="77777777" w:rsidR="00A51D4B" w:rsidRPr="00A61BDC" w:rsidRDefault="00A51D4B" w:rsidP="006C53F8">
            <w:pPr>
              <w:pStyle w:val="af7"/>
              <w:tabs>
                <w:tab w:val="left" w:pos="0"/>
                <w:tab w:val="left" w:pos="1276"/>
              </w:tabs>
              <w:jc w:val="both"/>
              <w:rPr>
                <w:rFonts w:ascii="Times New Roman" w:hAnsi="Times New Roman" w:cs="Times New Roman"/>
                <w:sz w:val="24"/>
                <w:szCs w:val="24"/>
              </w:rPr>
            </w:pPr>
            <w:r w:rsidRPr="00A61BDC">
              <w:rPr>
                <w:rFonts w:ascii="Times New Roman" w:hAnsi="Times New Roman" w:cs="Times New Roman"/>
                <w:sz w:val="24"/>
                <w:szCs w:val="24"/>
              </w:rPr>
              <w:t>Разъяснительная работа по профилактике применения допинга</w:t>
            </w:r>
          </w:p>
        </w:tc>
      </w:tr>
    </w:tbl>
    <w:p w14:paraId="71AD7515" w14:textId="77777777" w:rsidR="00A51D4B" w:rsidRDefault="00A51D4B" w:rsidP="006C53F8">
      <w:pPr>
        <w:pStyle w:val="ConsPlusNormal"/>
        <w:jc w:val="both"/>
        <w:rPr>
          <w:rFonts w:ascii="Times New Roman" w:hAnsi="Times New Roman" w:cs="Times New Roman"/>
          <w:bCs/>
          <w:sz w:val="26"/>
          <w:szCs w:val="26"/>
        </w:rPr>
      </w:pPr>
    </w:p>
    <w:p w14:paraId="4941F7C4" w14:textId="6B7F4930" w:rsidR="00E21CE5" w:rsidRPr="00B250B4" w:rsidRDefault="005A56D0" w:rsidP="006C53F8">
      <w:pPr>
        <w:tabs>
          <w:tab w:val="left" w:pos="0"/>
        </w:tabs>
        <w:suppressAutoHyphens w:val="0"/>
        <w:spacing w:after="0" w:line="240" w:lineRule="auto"/>
        <w:jc w:val="both"/>
        <w:rPr>
          <w:rFonts w:ascii="Times New Roman" w:eastAsia="Times New Roman" w:hAnsi="Times New Roman" w:cs="Times New Roman"/>
          <w:b/>
          <w:i/>
          <w:iCs/>
          <w:sz w:val="26"/>
          <w:szCs w:val="26"/>
          <w:lang w:eastAsia="ru-RU"/>
        </w:rPr>
      </w:pPr>
      <w:r>
        <w:rPr>
          <w:rFonts w:ascii="Times New Roman" w:eastAsia="Times New Roman" w:hAnsi="Times New Roman" w:cs="Times New Roman"/>
          <w:i/>
          <w:iCs/>
          <w:sz w:val="26"/>
          <w:szCs w:val="26"/>
          <w:lang w:eastAsia="ru-RU"/>
        </w:rPr>
        <w:tab/>
      </w:r>
      <w:r w:rsidR="00B250B4" w:rsidRPr="00B250B4">
        <w:rPr>
          <w:rFonts w:ascii="Times New Roman" w:eastAsia="Times New Roman" w:hAnsi="Times New Roman" w:cs="Times New Roman"/>
          <w:b/>
          <w:i/>
          <w:iCs/>
          <w:sz w:val="26"/>
          <w:szCs w:val="26"/>
          <w:lang w:eastAsia="ru-RU"/>
        </w:rPr>
        <w:t>9</w:t>
      </w:r>
      <w:r w:rsidRPr="00B250B4">
        <w:rPr>
          <w:rFonts w:ascii="Times New Roman" w:eastAsia="Times New Roman" w:hAnsi="Times New Roman" w:cs="Times New Roman"/>
          <w:b/>
          <w:i/>
          <w:iCs/>
          <w:sz w:val="26"/>
          <w:szCs w:val="26"/>
          <w:lang w:eastAsia="ru-RU"/>
        </w:rPr>
        <w:t xml:space="preserve">. </w:t>
      </w:r>
      <w:r w:rsidR="00E21CE5" w:rsidRPr="00B250B4">
        <w:rPr>
          <w:rFonts w:ascii="Times New Roman" w:eastAsia="Times New Roman" w:hAnsi="Times New Roman" w:cs="Times New Roman"/>
          <w:b/>
          <w:i/>
          <w:iCs/>
          <w:sz w:val="26"/>
          <w:szCs w:val="26"/>
          <w:lang w:eastAsia="ru-RU"/>
        </w:rPr>
        <w:t xml:space="preserve">Планы инструкторской и судейской практики </w:t>
      </w:r>
    </w:p>
    <w:p w14:paraId="02CB0654" w14:textId="3B58A31A" w:rsidR="00E21CE5" w:rsidRPr="00A649DD" w:rsidRDefault="00E21CE5" w:rsidP="006C53F8">
      <w:pPr>
        <w:pStyle w:val="af6"/>
        <w:tabs>
          <w:tab w:val="left" w:pos="0"/>
        </w:tabs>
        <w:spacing w:after="0" w:line="240" w:lineRule="auto"/>
        <w:ind w:left="0" w:firstLine="709"/>
        <w:jc w:val="both"/>
        <w:rPr>
          <w:rFonts w:ascii="Times New Roman" w:hAnsi="Times New Roman" w:cs="Times New Roman"/>
          <w:sz w:val="26"/>
          <w:szCs w:val="26"/>
        </w:rPr>
      </w:pPr>
      <w:r w:rsidRPr="00A649DD">
        <w:rPr>
          <w:rFonts w:ascii="Times New Roman" w:hAnsi="Times New Roman" w:cs="Times New Roman"/>
          <w:sz w:val="26"/>
          <w:szCs w:val="26"/>
        </w:rPr>
        <w:t xml:space="preserve">Одной из задач </w:t>
      </w:r>
      <w:r w:rsidR="005A56D0">
        <w:rPr>
          <w:rFonts w:ascii="Times New Roman" w:hAnsi="Times New Roman" w:cs="Times New Roman"/>
          <w:sz w:val="26"/>
          <w:szCs w:val="26"/>
        </w:rPr>
        <w:t>Учреждения</w:t>
      </w:r>
      <w:r w:rsidRPr="00A649DD">
        <w:rPr>
          <w:rFonts w:ascii="Times New Roman" w:hAnsi="Times New Roman" w:cs="Times New Roman"/>
          <w:sz w:val="26"/>
          <w:szCs w:val="26"/>
        </w:rPr>
        <w:t xml:space="preserve"> является подготовка обучающихся к роли помощника тренера</w:t>
      </w:r>
      <w:r w:rsidR="00A649DD">
        <w:rPr>
          <w:rFonts w:ascii="Times New Roman" w:hAnsi="Times New Roman" w:cs="Times New Roman"/>
          <w:sz w:val="26"/>
          <w:szCs w:val="26"/>
        </w:rPr>
        <w:t>-преподавателя</w:t>
      </w:r>
      <w:r w:rsidRPr="00A649DD">
        <w:rPr>
          <w:rFonts w:ascii="Times New Roman" w:hAnsi="Times New Roman" w:cs="Times New Roman"/>
          <w:sz w:val="26"/>
          <w:szCs w:val="26"/>
        </w:rPr>
        <w:t xml:space="preserve">, инструкторов в участии организации и проведении спортивных соревнований в качестве судьи. В течение всего периода обучения тренер-преподаватель должен готовить себе помощников, привлекая </w:t>
      </w:r>
      <w:r w:rsidR="00A649DD">
        <w:rPr>
          <w:rFonts w:ascii="Times New Roman" w:hAnsi="Times New Roman" w:cs="Times New Roman"/>
          <w:sz w:val="26"/>
          <w:szCs w:val="26"/>
        </w:rPr>
        <w:t>обучающихся</w:t>
      </w:r>
      <w:r w:rsidRPr="00A649DD">
        <w:rPr>
          <w:rFonts w:ascii="Times New Roman" w:hAnsi="Times New Roman" w:cs="Times New Roman"/>
          <w:sz w:val="26"/>
          <w:szCs w:val="26"/>
        </w:rPr>
        <w:t xml:space="preserve"> старших разрядов к организации занятий с </w:t>
      </w:r>
      <w:proofErr w:type="gramStart"/>
      <w:r w:rsidRPr="00A649DD">
        <w:rPr>
          <w:rFonts w:ascii="Times New Roman" w:hAnsi="Times New Roman" w:cs="Times New Roman"/>
          <w:sz w:val="26"/>
          <w:szCs w:val="26"/>
        </w:rPr>
        <w:t>младшими</w:t>
      </w:r>
      <w:proofErr w:type="gramEnd"/>
      <w:r w:rsidRPr="00A649DD">
        <w:rPr>
          <w:rFonts w:ascii="Times New Roman" w:hAnsi="Times New Roman" w:cs="Times New Roman"/>
          <w:sz w:val="26"/>
          <w:szCs w:val="26"/>
        </w:rPr>
        <w:t xml:space="preserve"> обучающимися и проведению соревнований. </w:t>
      </w:r>
    </w:p>
    <w:p w14:paraId="41BE7C1D" w14:textId="18EAB648" w:rsidR="00E21CE5" w:rsidRPr="00A649DD" w:rsidRDefault="00E21CE5" w:rsidP="006C53F8">
      <w:pPr>
        <w:pStyle w:val="af6"/>
        <w:tabs>
          <w:tab w:val="left" w:pos="0"/>
        </w:tabs>
        <w:spacing w:after="0" w:line="240" w:lineRule="auto"/>
        <w:ind w:left="0" w:firstLine="709"/>
        <w:jc w:val="both"/>
        <w:rPr>
          <w:rFonts w:ascii="Times New Roman" w:hAnsi="Times New Roman" w:cs="Times New Roman"/>
          <w:sz w:val="26"/>
          <w:szCs w:val="26"/>
        </w:rPr>
      </w:pPr>
      <w:r w:rsidRPr="00A649DD">
        <w:rPr>
          <w:rFonts w:ascii="Times New Roman" w:hAnsi="Times New Roman" w:cs="Times New Roman"/>
          <w:sz w:val="26"/>
          <w:szCs w:val="26"/>
        </w:rPr>
        <w:t xml:space="preserve">Основные знания, умения и навыки по инструкторской и судейской практике приобретают в процессе </w:t>
      </w:r>
      <w:r w:rsidR="00A649DD">
        <w:rPr>
          <w:rFonts w:ascii="Times New Roman" w:hAnsi="Times New Roman" w:cs="Times New Roman"/>
          <w:sz w:val="26"/>
          <w:szCs w:val="26"/>
        </w:rPr>
        <w:t>учебно-</w:t>
      </w:r>
      <w:r w:rsidRPr="00A649DD">
        <w:rPr>
          <w:rFonts w:ascii="Times New Roman" w:hAnsi="Times New Roman" w:cs="Times New Roman"/>
          <w:sz w:val="26"/>
          <w:szCs w:val="26"/>
        </w:rPr>
        <w:t xml:space="preserve">тренировочных занятий и соревновательной деятельности. </w:t>
      </w:r>
    </w:p>
    <w:p w14:paraId="43AC35D6" w14:textId="77777777" w:rsidR="00E21CE5" w:rsidRDefault="00E21CE5" w:rsidP="006C53F8">
      <w:pPr>
        <w:pStyle w:val="af6"/>
        <w:tabs>
          <w:tab w:val="left" w:pos="0"/>
        </w:tabs>
        <w:spacing w:after="0" w:line="240" w:lineRule="auto"/>
        <w:ind w:left="0" w:firstLine="709"/>
        <w:jc w:val="both"/>
        <w:rPr>
          <w:rFonts w:ascii="Times New Roman" w:hAnsi="Times New Roman" w:cs="Times New Roman"/>
          <w:sz w:val="26"/>
          <w:szCs w:val="26"/>
        </w:rPr>
      </w:pPr>
      <w:r w:rsidRPr="00A649DD">
        <w:rPr>
          <w:rFonts w:ascii="Times New Roman" w:hAnsi="Times New Roman" w:cs="Times New Roman"/>
          <w:sz w:val="26"/>
          <w:szCs w:val="26"/>
        </w:rPr>
        <w:t>Занятия по инструкторской и судейской практике следует проводить в форме бесед, семинаров, самостоятельного изучения литературы, практических занятий. Во время проведения занятий необходимо развивать способность наблюдать за выполнением упражнений, технических приемов другими занимающимися, находить ошибки и умение их исправлять. Обучающиеся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учебно-тренировочного занятия: разминка, основная и заключительная части.</w:t>
      </w:r>
    </w:p>
    <w:p w14:paraId="2CAC895F" w14:textId="721EDB59" w:rsidR="00554160" w:rsidRPr="00BE57BD" w:rsidRDefault="00554160" w:rsidP="00554160">
      <w:pPr>
        <w:pStyle w:val="af6"/>
        <w:tabs>
          <w:tab w:val="left" w:pos="0"/>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BE57BD">
        <w:rPr>
          <w:rFonts w:ascii="Times New Roman" w:hAnsi="Times New Roman" w:cs="Times New Roman"/>
          <w:sz w:val="26"/>
          <w:szCs w:val="26"/>
        </w:rPr>
        <w:t xml:space="preserve">Во время проведения учебно-тренировочных занятий необходимо развивать способность обучающихся наблюдать за выполнением упражнений другими </w:t>
      </w:r>
      <w:r>
        <w:rPr>
          <w:rFonts w:ascii="Times New Roman" w:hAnsi="Times New Roman" w:cs="Times New Roman"/>
          <w:sz w:val="26"/>
          <w:szCs w:val="26"/>
        </w:rPr>
        <w:t>обучающимися</w:t>
      </w:r>
      <w:r w:rsidRPr="00BE57BD">
        <w:rPr>
          <w:rFonts w:ascii="Times New Roman" w:hAnsi="Times New Roman" w:cs="Times New Roman"/>
          <w:sz w:val="26"/>
          <w:szCs w:val="26"/>
        </w:rPr>
        <w:t>, находить ошибки и исправлять их. Обучающиеся должны научиться, вместе с тренером</w:t>
      </w:r>
      <w:r>
        <w:rPr>
          <w:rFonts w:ascii="Times New Roman" w:hAnsi="Times New Roman" w:cs="Times New Roman"/>
          <w:sz w:val="26"/>
          <w:szCs w:val="26"/>
        </w:rPr>
        <w:t>-преподавателем</w:t>
      </w:r>
      <w:r w:rsidRPr="00BE57BD">
        <w:rPr>
          <w:rFonts w:ascii="Times New Roman" w:hAnsi="Times New Roman" w:cs="Times New Roman"/>
          <w:sz w:val="26"/>
          <w:szCs w:val="26"/>
        </w:rPr>
        <w:t xml:space="preserve"> проводить разминку; участвовать в судействе. Привитие судейских навыков осуществляется путем изучения правил соревнований, привлечения обучающихся к непосредственному выполнению отдельных судейских обязанностей в </w:t>
      </w:r>
      <w:proofErr w:type="gramStart"/>
      <w:r w:rsidRPr="00BE57BD">
        <w:rPr>
          <w:rFonts w:ascii="Times New Roman" w:hAnsi="Times New Roman" w:cs="Times New Roman"/>
          <w:sz w:val="26"/>
          <w:szCs w:val="26"/>
        </w:rPr>
        <w:t>своей</w:t>
      </w:r>
      <w:proofErr w:type="gramEnd"/>
      <w:r w:rsidRPr="00BE57BD">
        <w:rPr>
          <w:rFonts w:ascii="Times New Roman" w:hAnsi="Times New Roman" w:cs="Times New Roman"/>
          <w:sz w:val="26"/>
          <w:szCs w:val="26"/>
        </w:rPr>
        <w:t xml:space="preserve"> и других группах, ведение протоколов соревнований.</w:t>
      </w:r>
    </w:p>
    <w:p w14:paraId="68DAB8CB" w14:textId="7309DF13" w:rsidR="00E21CE5" w:rsidRPr="00A649DD" w:rsidRDefault="00E21CE5" w:rsidP="006C53F8">
      <w:pPr>
        <w:pStyle w:val="af6"/>
        <w:tabs>
          <w:tab w:val="left" w:pos="0"/>
        </w:tabs>
        <w:spacing w:after="0" w:line="240" w:lineRule="auto"/>
        <w:ind w:left="0" w:firstLine="709"/>
        <w:jc w:val="both"/>
        <w:rPr>
          <w:rFonts w:ascii="Times New Roman" w:hAnsi="Times New Roman" w:cs="Times New Roman"/>
          <w:sz w:val="26"/>
          <w:szCs w:val="26"/>
        </w:rPr>
      </w:pPr>
      <w:r w:rsidRPr="00A649DD">
        <w:rPr>
          <w:rFonts w:ascii="Times New Roman" w:hAnsi="Times New Roman" w:cs="Times New Roman"/>
          <w:sz w:val="26"/>
          <w:szCs w:val="26"/>
        </w:rPr>
        <w:t>Обучающиеся этапа совершенствования спортивного мастерства должны уметь подбирать основные упражнения для разминки и самостоятельно проводить ее по заданию тренера</w:t>
      </w:r>
      <w:r w:rsidR="00882069">
        <w:rPr>
          <w:rFonts w:ascii="Times New Roman" w:hAnsi="Times New Roman" w:cs="Times New Roman"/>
          <w:sz w:val="26"/>
          <w:szCs w:val="26"/>
        </w:rPr>
        <w:t>-преподавателя</w:t>
      </w:r>
      <w:r w:rsidRPr="00A649DD">
        <w:rPr>
          <w:rFonts w:ascii="Times New Roman" w:hAnsi="Times New Roman" w:cs="Times New Roman"/>
          <w:sz w:val="26"/>
          <w:szCs w:val="26"/>
        </w:rPr>
        <w:t xml:space="preserve">, правильно демонстрировать технические приемы, замечать и исправлять ошибки при выполнении упражнений другими </w:t>
      </w:r>
      <w:r w:rsidR="005A56D0">
        <w:rPr>
          <w:rFonts w:ascii="Times New Roman" w:hAnsi="Times New Roman" w:cs="Times New Roman"/>
          <w:sz w:val="26"/>
          <w:szCs w:val="26"/>
        </w:rPr>
        <w:t>обучающимися</w:t>
      </w:r>
      <w:r w:rsidRPr="00A649DD">
        <w:rPr>
          <w:rFonts w:ascii="Times New Roman" w:hAnsi="Times New Roman" w:cs="Times New Roman"/>
          <w:sz w:val="26"/>
          <w:szCs w:val="26"/>
        </w:rPr>
        <w:t xml:space="preserve">, помогать </w:t>
      </w:r>
      <w:r w:rsidR="00882069">
        <w:rPr>
          <w:rFonts w:ascii="Times New Roman" w:hAnsi="Times New Roman" w:cs="Times New Roman"/>
          <w:sz w:val="26"/>
          <w:szCs w:val="26"/>
        </w:rPr>
        <w:t>теннисистам</w:t>
      </w:r>
      <w:r w:rsidRPr="00A649DD">
        <w:rPr>
          <w:rFonts w:ascii="Times New Roman" w:hAnsi="Times New Roman" w:cs="Times New Roman"/>
          <w:sz w:val="26"/>
          <w:szCs w:val="26"/>
        </w:rPr>
        <w:t xml:space="preserve"> младших возрастных групп в разучивании отдельных упражнений и элементов.</w:t>
      </w:r>
    </w:p>
    <w:p w14:paraId="43E1EE01" w14:textId="6C09E56A" w:rsidR="00B250B4" w:rsidRDefault="00B250B4" w:rsidP="00B250B4">
      <w:pPr>
        <w:pStyle w:val="af6"/>
        <w:tabs>
          <w:tab w:val="left" w:pos="-142"/>
          <w:tab w:val="left" w:pos="0"/>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B20911">
        <w:rPr>
          <w:rFonts w:ascii="Times New Roman" w:hAnsi="Times New Roman" w:cs="Times New Roman"/>
          <w:sz w:val="26"/>
          <w:szCs w:val="26"/>
        </w:rPr>
        <w:t xml:space="preserve">В процессе инструкторской практики тренер-преподаватель обязан ознакомить обучающихся с планированием и организацией </w:t>
      </w:r>
      <w:r>
        <w:rPr>
          <w:rFonts w:ascii="Times New Roman" w:hAnsi="Times New Roman" w:cs="Times New Roman"/>
          <w:sz w:val="26"/>
          <w:szCs w:val="26"/>
        </w:rPr>
        <w:t>учебно-</w:t>
      </w:r>
      <w:r w:rsidRPr="00B20911">
        <w:rPr>
          <w:rFonts w:ascii="Times New Roman" w:hAnsi="Times New Roman" w:cs="Times New Roman"/>
          <w:sz w:val="26"/>
          <w:szCs w:val="26"/>
        </w:rPr>
        <w:t xml:space="preserve">тренировочного процесса, формами проведения учебно-тренировочных занятий, дать </w:t>
      </w:r>
      <w:r w:rsidRPr="00B20911">
        <w:rPr>
          <w:rFonts w:ascii="Times New Roman" w:hAnsi="Times New Roman" w:cs="Times New Roman"/>
          <w:sz w:val="26"/>
          <w:szCs w:val="26"/>
        </w:rPr>
        <w:lastRenderedPageBreak/>
        <w:t xml:space="preserve">первоначальные знания по методике составления необходимой документации, ее содержания, ознакомить с технологией формирования у </w:t>
      </w:r>
      <w:r>
        <w:rPr>
          <w:rFonts w:ascii="Times New Roman" w:hAnsi="Times New Roman" w:cs="Times New Roman"/>
          <w:sz w:val="26"/>
          <w:szCs w:val="26"/>
        </w:rPr>
        <w:t>теннисистов</w:t>
      </w:r>
      <w:r w:rsidRPr="00B20911">
        <w:rPr>
          <w:rFonts w:ascii="Times New Roman" w:hAnsi="Times New Roman" w:cs="Times New Roman"/>
          <w:sz w:val="26"/>
          <w:szCs w:val="26"/>
        </w:rPr>
        <w:t xml:space="preserve"> соответствующих двигательных навыков. Эти умения должны закрепляться и совершенствоваться в </w:t>
      </w:r>
      <w:r>
        <w:rPr>
          <w:rFonts w:ascii="Times New Roman" w:hAnsi="Times New Roman" w:cs="Times New Roman"/>
          <w:sz w:val="26"/>
          <w:szCs w:val="26"/>
        </w:rPr>
        <w:t xml:space="preserve">учебно-тренировочном </w:t>
      </w:r>
      <w:r w:rsidRPr="00B20911">
        <w:rPr>
          <w:rFonts w:ascii="Times New Roman" w:hAnsi="Times New Roman" w:cs="Times New Roman"/>
          <w:sz w:val="26"/>
          <w:szCs w:val="26"/>
        </w:rPr>
        <w:t>процессе.</w:t>
      </w:r>
    </w:p>
    <w:p w14:paraId="641FB4B5" w14:textId="77777777" w:rsidR="00BD5412" w:rsidRPr="00B20911" w:rsidRDefault="00BD5412" w:rsidP="00B250B4">
      <w:pPr>
        <w:pStyle w:val="af6"/>
        <w:tabs>
          <w:tab w:val="left" w:pos="-142"/>
          <w:tab w:val="left" w:pos="0"/>
        </w:tabs>
        <w:spacing w:after="0" w:line="240" w:lineRule="auto"/>
        <w:ind w:left="0"/>
        <w:jc w:val="both"/>
        <w:rPr>
          <w:rFonts w:ascii="Times New Roman" w:hAnsi="Times New Roman" w:cs="Times New Roman"/>
          <w:sz w:val="26"/>
          <w:szCs w:val="26"/>
        </w:rPr>
      </w:pPr>
    </w:p>
    <w:p w14:paraId="09962DDB" w14:textId="77777777" w:rsidR="00554160" w:rsidRPr="00554160" w:rsidRDefault="00554160" w:rsidP="00554160">
      <w:pPr>
        <w:pStyle w:val="af6"/>
        <w:tabs>
          <w:tab w:val="left" w:pos="1276"/>
        </w:tabs>
        <w:spacing w:after="0" w:line="240" w:lineRule="auto"/>
        <w:ind w:left="0" w:firstLine="851"/>
        <w:jc w:val="center"/>
        <w:rPr>
          <w:rFonts w:ascii="Times New Roman" w:hAnsi="Times New Roman" w:cs="Times New Roman"/>
          <w:b/>
          <w:bCs/>
          <w:sz w:val="26"/>
          <w:szCs w:val="26"/>
        </w:rPr>
      </w:pPr>
      <w:r w:rsidRPr="00554160">
        <w:rPr>
          <w:rFonts w:ascii="Times New Roman" w:hAnsi="Times New Roman" w:cs="Times New Roman"/>
          <w:b/>
          <w:bCs/>
          <w:sz w:val="26"/>
          <w:szCs w:val="26"/>
        </w:rPr>
        <w:t>План инструкторской практики</w:t>
      </w:r>
    </w:p>
    <w:p w14:paraId="6169E227" w14:textId="77777777" w:rsidR="00554160" w:rsidRDefault="00554160" w:rsidP="00554160">
      <w:pPr>
        <w:pStyle w:val="af6"/>
        <w:tabs>
          <w:tab w:val="left" w:pos="1276"/>
        </w:tabs>
        <w:spacing w:after="0" w:line="240" w:lineRule="auto"/>
        <w:ind w:left="0" w:firstLine="851"/>
        <w:jc w:val="both"/>
        <w:rPr>
          <w:rFonts w:ascii="Times New Roman" w:hAnsi="Times New Roman" w:cs="Times New Roman"/>
          <w:sz w:val="26"/>
          <w:szCs w:val="26"/>
        </w:rPr>
      </w:pPr>
      <w:r w:rsidRPr="00554160">
        <w:rPr>
          <w:rFonts w:ascii="Times New Roman" w:hAnsi="Times New Roman" w:cs="Times New Roman"/>
          <w:sz w:val="26"/>
          <w:szCs w:val="26"/>
        </w:rPr>
        <w:t>В процессе инструкторской практики тренер-преподаватель обязан ознакомить обучающихся с планированием и организацией тренировочного процесса, формами проведения учебно-тренировочных занятий, дать первоначальные знания по методике составления необходимой документации, ее содержания, ознакомить с технологией формирования у теннисистов соответствующих двигательных навыков. Эти умения должны закрепляться и совершенствоваться в процессе обучения.</w:t>
      </w:r>
    </w:p>
    <w:p w14:paraId="702F3684" w14:textId="77777777" w:rsidR="00554160" w:rsidRDefault="00554160" w:rsidP="00554160">
      <w:pPr>
        <w:pStyle w:val="af6"/>
        <w:tabs>
          <w:tab w:val="left" w:pos="1276"/>
        </w:tabs>
        <w:spacing w:after="0" w:line="240" w:lineRule="auto"/>
        <w:ind w:left="0" w:firstLine="851"/>
        <w:jc w:val="both"/>
        <w:rPr>
          <w:rFonts w:ascii="Times New Roman" w:hAnsi="Times New Roman" w:cs="Times New Roman"/>
          <w:sz w:val="26"/>
          <w:szCs w:val="26"/>
        </w:rPr>
      </w:pPr>
    </w:p>
    <w:p w14:paraId="1541B566" w14:textId="2C3F478E" w:rsidR="00554160" w:rsidRPr="00554160" w:rsidRDefault="00554160" w:rsidP="00554160">
      <w:pPr>
        <w:pStyle w:val="af6"/>
        <w:tabs>
          <w:tab w:val="left" w:pos="1276"/>
        </w:tabs>
        <w:spacing w:after="0" w:line="240" w:lineRule="auto"/>
        <w:ind w:left="0" w:firstLine="851"/>
        <w:jc w:val="right"/>
        <w:rPr>
          <w:rFonts w:ascii="Times New Roman" w:hAnsi="Times New Roman" w:cs="Times New Roman"/>
          <w:sz w:val="26"/>
          <w:szCs w:val="26"/>
        </w:rPr>
      </w:pPr>
      <w:r>
        <w:rPr>
          <w:rFonts w:ascii="Times New Roman" w:hAnsi="Times New Roman" w:cs="Times New Roman"/>
          <w:sz w:val="26"/>
          <w:szCs w:val="26"/>
        </w:rPr>
        <w:t>Таблица №9</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570"/>
        <w:gridCol w:w="992"/>
        <w:gridCol w:w="1276"/>
        <w:gridCol w:w="1275"/>
        <w:gridCol w:w="993"/>
        <w:gridCol w:w="985"/>
      </w:tblGrid>
      <w:tr w:rsidR="00554160" w:rsidRPr="00AC0B2E" w14:paraId="7D918D36" w14:textId="77777777" w:rsidTr="003F3CF9">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5E9D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 xml:space="preserve">№ </w:t>
            </w:r>
            <w:proofErr w:type="gramStart"/>
            <w:r w:rsidRPr="00554160">
              <w:rPr>
                <w:rFonts w:ascii="Times New Roman" w:hAnsi="Times New Roman" w:cs="Times New Roman"/>
                <w:b/>
                <w:bCs/>
                <w:sz w:val="24"/>
                <w:szCs w:val="24"/>
              </w:rPr>
              <w:t>п</w:t>
            </w:r>
            <w:proofErr w:type="gramEnd"/>
            <w:r w:rsidRPr="00554160">
              <w:rPr>
                <w:rFonts w:ascii="Times New Roman" w:hAnsi="Times New Roman" w:cs="Times New Roman"/>
                <w:b/>
                <w:bCs/>
                <w:sz w:val="24"/>
                <w:szCs w:val="24"/>
              </w:rPr>
              <w:t>/п</w:t>
            </w:r>
          </w:p>
        </w:tc>
        <w:tc>
          <w:tcPr>
            <w:tcW w:w="35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846E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Темы инструкторской практики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5D4E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НП</w:t>
            </w:r>
          </w:p>
          <w:p w14:paraId="4A467858"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839633"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Тренировочный этап</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5C7E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ССМ</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734E5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ВСМ</w:t>
            </w:r>
          </w:p>
        </w:tc>
      </w:tr>
      <w:tr w:rsidR="00554160" w:rsidRPr="00AC0B2E" w14:paraId="1B3086F7" w14:textId="77777777" w:rsidTr="003F3CF9">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34B80" w14:textId="77777777" w:rsidR="00554160" w:rsidRPr="00554160" w:rsidRDefault="00554160" w:rsidP="003F3CF9">
            <w:pPr>
              <w:spacing w:after="0" w:line="240" w:lineRule="auto"/>
              <w:rPr>
                <w:rFonts w:ascii="Times New Roman" w:hAnsi="Times New Roman" w:cs="Times New Roman"/>
                <w:b/>
                <w:bCs/>
                <w:sz w:val="24"/>
                <w:szCs w:val="24"/>
              </w:rPr>
            </w:pPr>
          </w:p>
        </w:tc>
        <w:tc>
          <w:tcPr>
            <w:tcW w:w="3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D44324" w14:textId="77777777" w:rsidR="00554160" w:rsidRPr="00554160" w:rsidRDefault="00554160" w:rsidP="003F3CF9">
            <w:pPr>
              <w:spacing w:after="0" w:line="240" w:lineRule="auto"/>
              <w:rPr>
                <w:rFonts w:ascii="Times New Roman" w:hAnsi="Times New Roman" w:cs="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0AD85" w14:textId="77777777" w:rsidR="00554160" w:rsidRPr="00554160" w:rsidRDefault="00554160" w:rsidP="003F3CF9">
            <w:pPr>
              <w:spacing w:after="0" w:line="240" w:lineRule="auto"/>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BADA14F"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До 2х лет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F120CF1"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Свыше 2х лет</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877110" w14:textId="77777777" w:rsidR="00554160" w:rsidRPr="00554160" w:rsidRDefault="00554160" w:rsidP="003F3CF9">
            <w:pPr>
              <w:spacing w:after="0" w:line="240" w:lineRule="auto"/>
              <w:rPr>
                <w:rFonts w:ascii="Times New Roman" w:hAnsi="Times New Roman" w:cs="Times New Roman"/>
                <w:b/>
                <w:bCs/>
                <w:sz w:val="24"/>
                <w:szCs w:val="24"/>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0941DD" w14:textId="77777777" w:rsidR="00554160" w:rsidRPr="00554160" w:rsidRDefault="00554160" w:rsidP="003F3CF9">
            <w:pPr>
              <w:spacing w:after="0" w:line="240" w:lineRule="auto"/>
              <w:rPr>
                <w:rFonts w:ascii="Times New Roman" w:hAnsi="Times New Roman" w:cs="Times New Roman"/>
                <w:b/>
                <w:bCs/>
                <w:sz w:val="24"/>
                <w:szCs w:val="24"/>
              </w:rPr>
            </w:pPr>
          </w:p>
        </w:tc>
      </w:tr>
      <w:tr w:rsidR="00554160" w:rsidRPr="00AC0B2E" w14:paraId="40F5E5C3"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2FB676B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1</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05F615AB"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Навыки строевой подготовки.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A9EEE7"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E3EED1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F1A1E5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809BB2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585E9E9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AC0B2E" w14:paraId="0B7C0B72"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347C2F73"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2</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1B351ECE"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Участие в подготовке к спортивно-массовым мероприятиям.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FEB7803"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767E74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81F6C2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883D45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44765A8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AC0B2E" w14:paraId="1B934B77"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30CFC771"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3</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2E230847"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Анализ выступления в соревнованиях.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101578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B8861D5"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A1E2FA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315E1B8"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69812C7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AC0B2E" w14:paraId="5EDF679F"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7CC2C83A"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4</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57885B85"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Составление комплексов упражнений для разминки, и заключительной части учебно-тренировочного занятия.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2BE04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F489B6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F7F79F1"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875E81F"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7E56B15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AC0B2E" w14:paraId="5F9BC464"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3B971DFF"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5</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2F66944F"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Помощь тренеру-преподавателю в проведении различных частей учебно-тренировочных занятий в группах начальной подготовки.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D5457E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7BD953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F11ECF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DBDA4EA"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5F6C7A4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AC0B2E" w14:paraId="43C9106E"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75CA1EE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6</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66112178"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Проведение разминки, основной части и заключительной части учебно-тренировочного занятия в группах начальной подготовки.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3DDB6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217AE7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18D5BE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70BA82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153F987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AC0B2E" w14:paraId="1DECC726"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138827D3"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7</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696C97A7"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Подготовка и проведение беседы с юными теннисистами по истории развития тенниса, о россиянах – чемпионах мира, Европы, Олимпийских игр по теннису.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02BEE2"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61961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4C75D0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F488E43"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2D868D7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AC0B2E" w14:paraId="61759351"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1FA0BEE5"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8</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74C8129B"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Просмотр и анализ видеозаписей соревнований высококвалифицированных теннисистов.</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7EC61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C82048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2F53E7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568FE6A"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07F51D6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bl>
    <w:p w14:paraId="76A16C47" w14:textId="77777777" w:rsidR="00554160" w:rsidRPr="00554160" w:rsidRDefault="00554160" w:rsidP="00554160">
      <w:pPr>
        <w:pStyle w:val="af6"/>
        <w:tabs>
          <w:tab w:val="left" w:pos="1276"/>
        </w:tabs>
        <w:spacing w:after="0" w:line="240" w:lineRule="auto"/>
        <w:ind w:left="0" w:firstLine="851"/>
        <w:jc w:val="center"/>
        <w:rPr>
          <w:rFonts w:ascii="Times New Roman" w:hAnsi="Times New Roman" w:cs="Times New Roman"/>
          <w:b/>
          <w:bCs/>
          <w:sz w:val="26"/>
          <w:szCs w:val="26"/>
        </w:rPr>
      </w:pPr>
      <w:r w:rsidRPr="00554160">
        <w:rPr>
          <w:rFonts w:ascii="Times New Roman" w:hAnsi="Times New Roman" w:cs="Times New Roman"/>
          <w:b/>
          <w:bCs/>
          <w:sz w:val="26"/>
          <w:szCs w:val="26"/>
        </w:rPr>
        <w:lastRenderedPageBreak/>
        <w:t>План судейской практики</w:t>
      </w:r>
    </w:p>
    <w:p w14:paraId="29C3E88A" w14:textId="77777777" w:rsidR="00554160" w:rsidRDefault="00554160" w:rsidP="00554160">
      <w:pPr>
        <w:pStyle w:val="af6"/>
        <w:tabs>
          <w:tab w:val="left" w:pos="1276"/>
        </w:tabs>
        <w:spacing w:after="0" w:line="240" w:lineRule="auto"/>
        <w:ind w:left="0" w:firstLine="851"/>
        <w:jc w:val="both"/>
        <w:rPr>
          <w:rFonts w:ascii="Times New Roman" w:hAnsi="Times New Roman" w:cs="Times New Roman"/>
          <w:sz w:val="26"/>
          <w:szCs w:val="26"/>
        </w:rPr>
      </w:pPr>
      <w:r w:rsidRPr="00554160">
        <w:rPr>
          <w:rFonts w:ascii="Times New Roman" w:hAnsi="Times New Roman" w:cs="Times New Roman"/>
          <w:sz w:val="26"/>
          <w:szCs w:val="26"/>
        </w:rPr>
        <w:t>При овладении судейскими навыками тренер-преподаватель в процессе учебно-тренировочных занятий объясняет не только технику выполнения упражнений, но и знакомит спортсменов с их классификацией. Предлагает вести счёт в матче, производит детальный разбор произведенных нарушений, что положительно должно сказываться на совершенствовании личного спортивного мастерства. Все обучающиеся должны хорошо знать правила соревнований по теннису.</w:t>
      </w:r>
    </w:p>
    <w:p w14:paraId="15336C68" w14:textId="77777777" w:rsidR="00554160" w:rsidRDefault="00554160" w:rsidP="00554160">
      <w:pPr>
        <w:pStyle w:val="af6"/>
        <w:tabs>
          <w:tab w:val="left" w:pos="1276"/>
        </w:tabs>
        <w:spacing w:after="0" w:line="240" w:lineRule="auto"/>
        <w:ind w:left="0" w:firstLine="851"/>
        <w:jc w:val="both"/>
        <w:rPr>
          <w:rFonts w:ascii="Times New Roman" w:hAnsi="Times New Roman" w:cs="Times New Roman"/>
          <w:sz w:val="26"/>
          <w:szCs w:val="26"/>
        </w:rPr>
      </w:pPr>
    </w:p>
    <w:p w14:paraId="12A8CAB6" w14:textId="28C57A83" w:rsidR="00554160" w:rsidRPr="00554160" w:rsidRDefault="00554160" w:rsidP="00554160">
      <w:pPr>
        <w:pStyle w:val="af6"/>
        <w:tabs>
          <w:tab w:val="left" w:pos="1276"/>
        </w:tabs>
        <w:spacing w:after="0" w:line="240" w:lineRule="auto"/>
        <w:ind w:left="0" w:firstLine="851"/>
        <w:jc w:val="right"/>
        <w:rPr>
          <w:rFonts w:ascii="Times New Roman" w:hAnsi="Times New Roman" w:cs="Times New Roman"/>
          <w:sz w:val="26"/>
          <w:szCs w:val="26"/>
        </w:rPr>
      </w:pPr>
      <w:r>
        <w:rPr>
          <w:rFonts w:ascii="Times New Roman" w:hAnsi="Times New Roman" w:cs="Times New Roman"/>
          <w:sz w:val="26"/>
          <w:szCs w:val="26"/>
        </w:rPr>
        <w:t>Таблица №10</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570"/>
        <w:gridCol w:w="992"/>
        <w:gridCol w:w="1276"/>
        <w:gridCol w:w="1275"/>
        <w:gridCol w:w="993"/>
        <w:gridCol w:w="985"/>
      </w:tblGrid>
      <w:tr w:rsidR="00554160" w:rsidRPr="009C6CFB" w14:paraId="7AFD4FE9" w14:textId="77777777" w:rsidTr="003F3CF9">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BCBCA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 xml:space="preserve"> </w:t>
            </w:r>
            <w:proofErr w:type="gramStart"/>
            <w:r w:rsidRPr="00554160">
              <w:rPr>
                <w:rFonts w:ascii="Times New Roman" w:hAnsi="Times New Roman" w:cs="Times New Roman"/>
                <w:b/>
                <w:bCs/>
                <w:sz w:val="24"/>
                <w:szCs w:val="24"/>
              </w:rPr>
              <w:t>п</w:t>
            </w:r>
            <w:proofErr w:type="gramEnd"/>
            <w:r w:rsidRPr="00554160">
              <w:rPr>
                <w:rFonts w:ascii="Times New Roman" w:hAnsi="Times New Roman" w:cs="Times New Roman"/>
                <w:b/>
                <w:bCs/>
                <w:sz w:val="24"/>
                <w:szCs w:val="24"/>
              </w:rPr>
              <w:t>/п</w:t>
            </w:r>
          </w:p>
        </w:tc>
        <w:tc>
          <w:tcPr>
            <w:tcW w:w="35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DB67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Темы судейской практики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6EF497"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НП</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A9FF3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Тренировочный этап</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B11AA8"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ССМ</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58568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ВСМ</w:t>
            </w:r>
          </w:p>
        </w:tc>
      </w:tr>
      <w:tr w:rsidR="00554160" w:rsidRPr="009C6CFB" w14:paraId="37C3AFFB" w14:textId="77777777" w:rsidTr="003F3CF9">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EFA50A" w14:textId="77777777" w:rsidR="00554160" w:rsidRPr="00554160" w:rsidRDefault="00554160" w:rsidP="003F3CF9">
            <w:pPr>
              <w:spacing w:after="0" w:line="240" w:lineRule="auto"/>
              <w:rPr>
                <w:rFonts w:ascii="Times New Roman" w:hAnsi="Times New Roman" w:cs="Times New Roman"/>
                <w:b/>
                <w:bCs/>
                <w:sz w:val="24"/>
                <w:szCs w:val="24"/>
              </w:rPr>
            </w:pPr>
          </w:p>
        </w:tc>
        <w:tc>
          <w:tcPr>
            <w:tcW w:w="3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9B532A" w14:textId="77777777" w:rsidR="00554160" w:rsidRPr="00554160" w:rsidRDefault="00554160" w:rsidP="003F3CF9">
            <w:pPr>
              <w:spacing w:after="0" w:line="240" w:lineRule="auto"/>
              <w:rPr>
                <w:rFonts w:ascii="Times New Roman" w:hAnsi="Times New Roman" w:cs="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246A0" w14:textId="77777777" w:rsidR="00554160" w:rsidRPr="00554160" w:rsidRDefault="00554160" w:rsidP="003F3CF9">
            <w:pPr>
              <w:spacing w:after="0" w:line="240" w:lineRule="auto"/>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8EC5631"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До 2х лет</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DB38F7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Свыше 2х лет</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946148" w14:textId="77777777" w:rsidR="00554160" w:rsidRPr="00554160" w:rsidRDefault="00554160" w:rsidP="003F3CF9">
            <w:pPr>
              <w:spacing w:after="0" w:line="240" w:lineRule="auto"/>
              <w:rPr>
                <w:rFonts w:ascii="Times New Roman" w:hAnsi="Times New Roman" w:cs="Times New Roman"/>
                <w:b/>
                <w:bCs/>
                <w:sz w:val="24"/>
                <w:szCs w:val="24"/>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65142B" w14:textId="77777777" w:rsidR="00554160" w:rsidRPr="00554160" w:rsidRDefault="00554160" w:rsidP="003F3CF9">
            <w:pPr>
              <w:spacing w:after="0" w:line="240" w:lineRule="auto"/>
              <w:rPr>
                <w:rFonts w:ascii="Times New Roman" w:hAnsi="Times New Roman" w:cs="Times New Roman"/>
                <w:b/>
                <w:bCs/>
                <w:sz w:val="24"/>
                <w:szCs w:val="24"/>
              </w:rPr>
            </w:pPr>
          </w:p>
        </w:tc>
      </w:tr>
      <w:tr w:rsidR="00554160" w:rsidRPr="009C6CFB" w14:paraId="49B3D312" w14:textId="77777777" w:rsidTr="003F3CF9">
        <w:tc>
          <w:tcPr>
            <w:tcW w:w="9911" w:type="dxa"/>
            <w:gridSpan w:val="7"/>
            <w:tcBorders>
              <w:top w:val="single" w:sz="4" w:space="0" w:color="auto"/>
              <w:left w:val="single" w:sz="4" w:space="0" w:color="auto"/>
              <w:bottom w:val="single" w:sz="4" w:space="0" w:color="auto"/>
              <w:right w:val="single" w:sz="4" w:space="0" w:color="auto"/>
            </w:tcBorders>
            <w:shd w:val="clear" w:color="auto" w:fill="auto"/>
            <w:hideMark/>
          </w:tcPr>
          <w:p w14:paraId="6942FB6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Теоретическая подготовка</w:t>
            </w:r>
          </w:p>
        </w:tc>
      </w:tr>
      <w:tr w:rsidR="00554160" w:rsidRPr="009C6CFB" w14:paraId="5A2308E6"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12B530E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1</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4C22062D"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 xml:space="preserve">Правила соревнований и нарушения в теннисе.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53DAA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BF7ADC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7D384B7"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89721E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58FC179F"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3252B478"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0D194D1A"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2</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1EAFA75A"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Положение о соревнованиях. Заявки.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B3F76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A27A7E7"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E610F3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C90FFE8"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31B61BB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4FEBF795"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29E229C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3</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64696406"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Линия подачи и зоны в теннисе.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2F24E1"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A6986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B310733"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2EE0552"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604EF3C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6024960F"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2A85EF7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4</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6F415883"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Розыгрыш и жребий в теннисе.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ED8C15"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23CA17"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40C7A45"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DBB7F75"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1D1595E8"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3ABA78B1"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769DA0C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5</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182ED322"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Права и обязанности участников соревнований, представителей команд и тренеров.</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66802A"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24FA9A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52CD9D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4AEDDD5"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7381197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5931E820"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1EB4FA64"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6</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1FF68ADF"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Состав судейской коллегии. Главный судья. Секретариат. Права и обязанности судьи на вышке (арбитра) и линейного судьи.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3A5DD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A2F9A62"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F429D2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993F58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3C3F0865"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1BF15441"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6AA300D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7</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0A653E69"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Комендант соревнований и обслуживающий персонал. Порядок проведения соревнований.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17FBF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82AFB71"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3FCF26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9ECE0F2"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2F7E50DF"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4698336C"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143A01E8"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8</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1067CEEA"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Особенности судейства в теннисе.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79B23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B78FB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91183A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F4502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0AB46BC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6C9812BA"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57F9868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9</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1AABEB00"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Оборудование, инвентарь и экипировка на соревнованиях по теннису.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632AAD"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7691A3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61FBB58"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A631979"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76D5367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008E6587" w14:textId="77777777" w:rsidTr="003F3CF9">
        <w:tc>
          <w:tcPr>
            <w:tcW w:w="9911" w:type="dxa"/>
            <w:gridSpan w:val="7"/>
            <w:tcBorders>
              <w:top w:val="single" w:sz="4" w:space="0" w:color="auto"/>
              <w:left w:val="single" w:sz="4" w:space="0" w:color="auto"/>
              <w:bottom w:val="single" w:sz="4" w:space="0" w:color="auto"/>
              <w:right w:val="single" w:sz="4" w:space="0" w:color="auto"/>
            </w:tcBorders>
            <w:shd w:val="clear" w:color="auto" w:fill="auto"/>
            <w:hideMark/>
          </w:tcPr>
          <w:p w14:paraId="2113682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Практическая подготовка</w:t>
            </w:r>
          </w:p>
        </w:tc>
      </w:tr>
      <w:tr w:rsidR="00554160" w:rsidRPr="009C6CFB" w14:paraId="19FFDA62"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71D98D9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1</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421A81E6"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Практика судейства контрольных нормативов по ОФП и СФП.</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DF62CE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8252CF3"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53A455E"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783C785"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0589FEC7"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63BBE522"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07699D06"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 xml:space="preserve">2 </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79B9A43A"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Практика судейства соревнований учреждения.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DE35FC"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C9FA9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39E1D02"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CBC67F"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0B8AB7DA"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r w:rsidR="00554160" w:rsidRPr="009C6CFB" w14:paraId="4116483C" w14:textId="77777777" w:rsidTr="003F3CF9">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3A52395F"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3</w:t>
            </w:r>
          </w:p>
        </w:tc>
        <w:tc>
          <w:tcPr>
            <w:tcW w:w="3570" w:type="dxa"/>
            <w:tcBorders>
              <w:top w:val="single" w:sz="4" w:space="0" w:color="auto"/>
              <w:left w:val="single" w:sz="4" w:space="0" w:color="auto"/>
              <w:bottom w:val="single" w:sz="4" w:space="0" w:color="auto"/>
              <w:right w:val="single" w:sz="4" w:space="0" w:color="auto"/>
            </w:tcBorders>
            <w:shd w:val="clear" w:color="auto" w:fill="auto"/>
            <w:hideMark/>
          </w:tcPr>
          <w:p w14:paraId="7F6FBA30" w14:textId="77777777" w:rsidR="00554160" w:rsidRPr="00554160" w:rsidRDefault="00554160" w:rsidP="003F3CF9">
            <w:pPr>
              <w:pStyle w:val="af6"/>
              <w:tabs>
                <w:tab w:val="left" w:pos="1276"/>
              </w:tabs>
              <w:spacing w:after="0" w:line="240" w:lineRule="auto"/>
              <w:ind w:left="0"/>
              <w:jc w:val="both"/>
              <w:rPr>
                <w:rFonts w:ascii="Times New Roman" w:hAnsi="Times New Roman" w:cs="Times New Roman"/>
                <w:sz w:val="24"/>
                <w:szCs w:val="24"/>
              </w:rPr>
            </w:pPr>
            <w:r w:rsidRPr="00554160">
              <w:rPr>
                <w:rFonts w:ascii="Times New Roman" w:hAnsi="Times New Roman" w:cs="Times New Roman"/>
                <w:sz w:val="24"/>
                <w:szCs w:val="24"/>
              </w:rPr>
              <w:t>Практика судейства соревнований муниципального уровня.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C46CAFB"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2E5EFA7"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27A5E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E132B70"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sz w:val="24"/>
                <w:szCs w:val="24"/>
              </w:rPr>
            </w:pPr>
            <w:r w:rsidRPr="00554160">
              <w:rPr>
                <w:rFonts w:ascii="Times New Roman" w:hAnsi="Times New Roman" w:cs="Times New Roman"/>
                <w:sz w:val="24"/>
                <w:szCs w:val="24"/>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30762FD8" w14:textId="77777777" w:rsidR="00554160" w:rsidRPr="00554160" w:rsidRDefault="00554160" w:rsidP="003F3CF9">
            <w:pPr>
              <w:pStyle w:val="af6"/>
              <w:tabs>
                <w:tab w:val="left" w:pos="1276"/>
              </w:tabs>
              <w:spacing w:after="0" w:line="240" w:lineRule="auto"/>
              <w:ind w:left="0"/>
              <w:jc w:val="center"/>
              <w:rPr>
                <w:rFonts w:ascii="Times New Roman" w:hAnsi="Times New Roman" w:cs="Times New Roman"/>
                <w:b/>
                <w:bCs/>
                <w:sz w:val="24"/>
                <w:szCs w:val="24"/>
              </w:rPr>
            </w:pPr>
            <w:r w:rsidRPr="00554160">
              <w:rPr>
                <w:rFonts w:ascii="Times New Roman" w:hAnsi="Times New Roman" w:cs="Times New Roman"/>
                <w:b/>
                <w:bCs/>
                <w:sz w:val="24"/>
                <w:szCs w:val="24"/>
              </w:rPr>
              <w:t>+</w:t>
            </w:r>
          </w:p>
        </w:tc>
      </w:tr>
    </w:tbl>
    <w:p w14:paraId="32916CF9" w14:textId="77777777" w:rsidR="00317A33" w:rsidRDefault="00317A33" w:rsidP="006C53F8">
      <w:pPr>
        <w:tabs>
          <w:tab w:val="left" w:pos="1276"/>
        </w:tabs>
        <w:suppressAutoHyphens w:val="0"/>
        <w:spacing w:after="0" w:line="240" w:lineRule="auto"/>
        <w:jc w:val="both"/>
        <w:rPr>
          <w:rFonts w:ascii="Times New Roman" w:eastAsia="Times New Roman" w:hAnsi="Times New Roman" w:cs="Times New Roman"/>
          <w:i/>
          <w:iCs/>
          <w:sz w:val="28"/>
          <w:szCs w:val="28"/>
          <w:lang w:eastAsia="ru-RU"/>
        </w:rPr>
      </w:pPr>
    </w:p>
    <w:p w14:paraId="32B0895A" w14:textId="54165B9F" w:rsidR="007624D2" w:rsidRDefault="00B250B4" w:rsidP="006C53F8">
      <w:pPr>
        <w:tabs>
          <w:tab w:val="left" w:pos="0"/>
        </w:tabs>
        <w:suppressAutoHyphens w:val="0"/>
        <w:spacing w:after="0" w:line="240" w:lineRule="auto"/>
        <w:ind w:firstLine="709"/>
        <w:jc w:val="both"/>
        <w:rPr>
          <w:rFonts w:ascii="Times New Roman" w:eastAsia="Times New Roman" w:hAnsi="Times New Roman" w:cs="Times New Roman"/>
          <w:b/>
          <w:i/>
          <w:iCs/>
          <w:sz w:val="26"/>
          <w:szCs w:val="26"/>
          <w:lang w:eastAsia="ru-RU"/>
        </w:rPr>
      </w:pPr>
      <w:r w:rsidRPr="00B250B4">
        <w:rPr>
          <w:rFonts w:ascii="Times New Roman" w:eastAsia="Times New Roman" w:hAnsi="Times New Roman" w:cs="Times New Roman"/>
          <w:b/>
          <w:i/>
          <w:iCs/>
          <w:sz w:val="26"/>
          <w:szCs w:val="26"/>
          <w:lang w:eastAsia="ru-RU"/>
        </w:rPr>
        <w:lastRenderedPageBreak/>
        <w:t>10</w:t>
      </w:r>
      <w:r w:rsidR="005A56D0" w:rsidRPr="00B250B4">
        <w:rPr>
          <w:rFonts w:ascii="Times New Roman" w:eastAsia="Times New Roman" w:hAnsi="Times New Roman" w:cs="Times New Roman"/>
          <w:b/>
          <w:i/>
          <w:iCs/>
          <w:sz w:val="26"/>
          <w:szCs w:val="26"/>
          <w:lang w:eastAsia="ru-RU"/>
        </w:rPr>
        <w:t xml:space="preserve">. </w:t>
      </w:r>
      <w:r w:rsidR="00317A33" w:rsidRPr="00B250B4">
        <w:rPr>
          <w:rFonts w:ascii="Times New Roman" w:eastAsia="Times New Roman" w:hAnsi="Times New Roman" w:cs="Times New Roman"/>
          <w:b/>
          <w:i/>
          <w:iCs/>
          <w:sz w:val="26"/>
          <w:szCs w:val="26"/>
          <w:lang w:eastAsia="ru-RU"/>
        </w:rPr>
        <w:t>Планы медицинских, медико-биологических мероприятий и применения восстановительных средств</w:t>
      </w:r>
    </w:p>
    <w:p w14:paraId="505D6060" w14:textId="43299D3E" w:rsidR="00B250B4" w:rsidRPr="00E00D84" w:rsidRDefault="00B250B4" w:rsidP="00B250B4">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E00D84">
        <w:rPr>
          <w:rFonts w:ascii="Times New Roman" w:hAnsi="Times New Roman" w:cs="Times New Roman"/>
          <w:sz w:val="26"/>
          <w:szCs w:val="26"/>
        </w:rPr>
        <w:t xml:space="preserve">Медицинский (врачебный) контроль за обучающимися осуществляется в соответствии с приказом Министерства здравоохранения РФ от 23 октября 2020 года № 1144н и предусматривает: </w:t>
      </w:r>
    </w:p>
    <w:p w14:paraId="29471273" w14:textId="77777777" w:rsidR="00B250B4" w:rsidRPr="00E00D84" w:rsidRDefault="00B250B4" w:rsidP="00B250B4">
      <w:pPr>
        <w:tabs>
          <w:tab w:val="left" w:pos="0"/>
        </w:tabs>
        <w:spacing w:after="0" w:line="240" w:lineRule="auto"/>
        <w:jc w:val="both"/>
        <w:rPr>
          <w:rFonts w:ascii="Times New Roman" w:hAnsi="Times New Roman" w:cs="Times New Roman"/>
          <w:sz w:val="26"/>
          <w:szCs w:val="26"/>
        </w:rPr>
      </w:pPr>
      <w:r w:rsidRPr="00E00D84">
        <w:rPr>
          <w:rFonts w:ascii="Times New Roman" w:hAnsi="Times New Roman" w:cs="Times New Roman"/>
          <w:sz w:val="26"/>
          <w:szCs w:val="26"/>
        </w:rPr>
        <w:tab/>
        <w:t>- предварительные и периодические медицинские осмотры;</w:t>
      </w:r>
    </w:p>
    <w:p w14:paraId="269B9BDF" w14:textId="77777777" w:rsidR="00B250B4" w:rsidRPr="00E00D84" w:rsidRDefault="00B250B4" w:rsidP="00B250B4">
      <w:pPr>
        <w:pStyle w:val="af6"/>
        <w:tabs>
          <w:tab w:val="left" w:pos="0"/>
        </w:tabs>
        <w:spacing w:after="0" w:line="240" w:lineRule="auto"/>
        <w:ind w:left="0"/>
        <w:jc w:val="both"/>
        <w:rPr>
          <w:rFonts w:ascii="Times New Roman" w:hAnsi="Times New Roman" w:cs="Times New Roman"/>
          <w:sz w:val="26"/>
          <w:szCs w:val="26"/>
        </w:rPr>
      </w:pPr>
      <w:r w:rsidRPr="00E00D84">
        <w:rPr>
          <w:rFonts w:ascii="Times New Roman" w:hAnsi="Times New Roman" w:cs="Times New Roman"/>
          <w:sz w:val="26"/>
          <w:szCs w:val="26"/>
        </w:rPr>
        <w:tab/>
        <w:t xml:space="preserve">- углубленное медицинское обследование (1 раз в год для учебно-тренировочных групп этапа начальной подготовки и </w:t>
      </w:r>
      <w:r>
        <w:rPr>
          <w:rFonts w:ascii="Times New Roman" w:hAnsi="Times New Roman" w:cs="Times New Roman"/>
          <w:sz w:val="26"/>
          <w:szCs w:val="26"/>
        </w:rPr>
        <w:t>учебно-</w:t>
      </w:r>
      <w:r w:rsidRPr="00E00D84">
        <w:rPr>
          <w:rFonts w:ascii="Times New Roman" w:hAnsi="Times New Roman" w:cs="Times New Roman"/>
          <w:sz w:val="26"/>
          <w:szCs w:val="26"/>
        </w:rPr>
        <w:t xml:space="preserve">тренировочного этапа, 2 раза в год для учебно-тренировочных групп этапов совершенствования спортивного мастерства и высшего спортивного мастерства); </w:t>
      </w:r>
    </w:p>
    <w:p w14:paraId="3AB7888A" w14:textId="77777777" w:rsidR="00B250B4" w:rsidRPr="00E00D84" w:rsidRDefault="00B250B4" w:rsidP="00B250B4">
      <w:pPr>
        <w:spacing w:after="0" w:line="240" w:lineRule="auto"/>
        <w:jc w:val="both"/>
        <w:rPr>
          <w:rFonts w:ascii="Times New Roman" w:hAnsi="Times New Roman" w:cs="Times New Roman"/>
          <w:sz w:val="26"/>
          <w:szCs w:val="26"/>
        </w:rPr>
      </w:pPr>
      <w:r w:rsidRPr="00E00D84">
        <w:rPr>
          <w:rFonts w:ascii="Times New Roman" w:hAnsi="Times New Roman" w:cs="Times New Roman"/>
          <w:sz w:val="26"/>
          <w:szCs w:val="26"/>
        </w:rPr>
        <w:tab/>
        <w:t xml:space="preserve">- наблюдения в процессе учебно-тренировочных занятий; </w:t>
      </w:r>
    </w:p>
    <w:p w14:paraId="2DFDD766" w14:textId="77777777" w:rsidR="00B250B4" w:rsidRPr="00E00D84" w:rsidRDefault="00B250B4" w:rsidP="00B250B4">
      <w:pPr>
        <w:pStyle w:val="af6"/>
        <w:tabs>
          <w:tab w:val="left" w:pos="0"/>
        </w:tabs>
        <w:spacing w:after="0" w:line="240" w:lineRule="auto"/>
        <w:ind w:left="0"/>
        <w:jc w:val="both"/>
        <w:rPr>
          <w:rFonts w:ascii="Times New Roman" w:hAnsi="Times New Roman" w:cs="Times New Roman"/>
          <w:sz w:val="26"/>
          <w:szCs w:val="26"/>
        </w:rPr>
      </w:pPr>
      <w:r w:rsidRPr="00E00D84">
        <w:rPr>
          <w:rFonts w:ascii="Times New Roman" w:hAnsi="Times New Roman" w:cs="Times New Roman"/>
          <w:sz w:val="26"/>
          <w:szCs w:val="26"/>
        </w:rPr>
        <w:tab/>
        <w:t xml:space="preserve">- санитарно-гигиенический </w:t>
      </w:r>
      <w:proofErr w:type="gramStart"/>
      <w:r w:rsidRPr="00E00D84">
        <w:rPr>
          <w:rFonts w:ascii="Times New Roman" w:hAnsi="Times New Roman" w:cs="Times New Roman"/>
          <w:sz w:val="26"/>
          <w:szCs w:val="26"/>
        </w:rPr>
        <w:t>контроль за</w:t>
      </w:r>
      <w:proofErr w:type="gramEnd"/>
      <w:r w:rsidRPr="00E00D84">
        <w:rPr>
          <w:rFonts w:ascii="Times New Roman" w:hAnsi="Times New Roman" w:cs="Times New Roman"/>
          <w:sz w:val="26"/>
          <w:szCs w:val="26"/>
        </w:rPr>
        <w:t xml:space="preserve"> режимом дня, местами тренировок и соревнований, одеждой и обувью; </w:t>
      </w:r>
    </w:p>
    <w:p w14:paraId="7E3D1F8B" w14:textId="77777777" w:rsidR="00B250B4" w:rsidRPr="00E00D84" w:rsidRDefault="00B250B4" w:rsidP="00B250B4">
      <w:pPr>
        <w:pStyle w:val="af6"/>
        <w:tabs>
          <w:tab w:val="left" w:pos="0"/>
        </w:tabs>
        <w:spacing w:after="0" w:line="240" w:lineRule="auto"/>
        <w:ind w:left="0"/>
        <w:jc w:val="both"/>
        <w:rPr>
          <w:rFonts w:ascii="Times New Roman" w:hAnsi="Times New Roman" w:cs="Times New Roman"/>
          <w:sz w:val="26"/>
          <w:szCs w:val="26"/>
        </w:rPr>
      </w:pPr>
      <w:r w:rsidRPr="00E00D84">
        <w:rPr>
          <w:rFonts w:ascii="Times New Roman" w:hAnsi="Times New Roman" w:cs="Times New Roman"/>
          <w:sz w:val="26"/>
          <w:szCs w:val="26"/>
        </w:rPr>
        <w:tab/>
        <w:t xml:space="preserve">- контроль за выполнением </w:t>
      </w:r>
      <w:proofErr w:type="gramStart"/>
      <w:r w:rsidRPr="00E00D84">
        <w:rPr>
          <w:rFonts w:ascii="Times New Roman" w:hAnsi="Times New Roman" w:cs="Times New Roman"/>
          <w:sz w:val="26"/>
          <w:szCs w:val="26"/>
        </w:rPr>
        <w:t>обучающимися</w:t>
      </w:r>
      <w:proofErr w:type="gramEnd"/>
      <w:r w:rsidRPr="00E00D84">
        <w:rPr>
          <w:rFonts w:ascii="Times New Roman" w:hAnsi="Times New Roman" w:cs="Times New Roman"/>
          <w:sz w:val="26"/>
          <w:szCs w:val="26"/>
        </w:rPr>
        <w:t xml:space="preserve"> рекомендаций врача по состоянию здоровья, режиму тренировок и отдыха. </w:t>
      </w:r>
    </w:p>
    <w:p w14:paraId="09F0203E" w14:textId="77777777" w:rsidR="00B250B4" w:rsidRPr="00E00D84" w:rsidRDefault="00B250B4" w:rsidP="00B250B4">
      <w:pPr>
        <w:pStyle w:val="af6"/>
        <w:tabs>
          <w:tab w:val="left" w:pos="0"/>
        </w:tabs>
        <w:spacing w:after="0" w:line="240" w:lineRule="auto"/>
        <w:ind w:left="0"/>
        <w:jc w:val="both"/>
        <w:rPr>
          <w:rFonts w:ascii="Times New Roman" w:hAnsi="Times New Roman" w:cs="Times New Roman"/>
          <w:sz w:val="26"/>
          <w:szCs w:val="26"/>
        </w:rPr>
      </w:pPr>
      <w:r w:rsidRPr="00E00D84">
        <w:rPr>
          <w:rFonts w:ascii="Times New Roman" w:hAnsi="Times New Roman" w:cs="Times New Roman"/>
          <w:sz w:val="26"/>
          <w:szCs w:val="26"/>
        </w:rPr>
        <w:tab/>
        <w:t xml:space="preserve">Врачебный контроль предусматривает главное и принципиальное положение – допуск к учебно-тренировочным и спортивным мероприятиям </w:t>
      </w:r>
      <w:proofErr w:type="gramStart"/>
      <w:r w:rsidRPr="00E00D84">
        <w:rPr>
          <w:rFonts w:ascii="Times New Roman" w:hAnsi="Times New Roman" w:cs="Times New Roman"/>
          <w:sz w:val="26"/>
          <w:szCs w:val="26"/>
        </w:rPr>
        <w:t>здоровых</w:t>
      </w:r>
      <w:proofErr w:type="gramEnd"/>
      <w:r w:rsidRPr="00E00D84">
        <w:rPr>
          <w:rFonts w:ascii="Times New Roman" w:hAnsi="Times New Roman" w:cs="Times New Roman"/>
          <w:sz w:val="26"/>
          <w:szCs w:val="26"/>
        </w:rPr>
        <w:t xml:space="preserve"> обучающихся.</w:t>
      </w:r>
    </w:p>
    <w:p w14:paraId="5C11B108" w14:textId="77777777" w:rsidR="00B250B4" w:rsidRPr="00E00D84" w:rsidRDefault="00B250B4" w:rsidP="00B250B4">
      <w:pPr>
        <w:pStyle w:val="af6"/>
        <w:tabs>
          <w:tab w:val="left" w:pos="0"/>
        </w:tabs>
        <w:spacing w:after="0" w:line="240" w:lineRule="auto"/>
        <w:ind w:left="0"/>
        <w:jc w:val="both"/>
        <w:rPr>
          <w:rFonts w:ascii="Times New Roman" w:hAnsi="Times New Roman" w:cs="Times New Roman"/>
          <w:sz w:val="26"/>
          <w:szCs w:val="26"/>
        </w:rPr>
      </w:pPr>
      <w:r w:rsidRPr="00E00D84">
        <w:rPr>
          <w:rFonts w:ascii="Times New Roman" w:hAnsi="Times New Roman" w:cs="Times New Roman"/>
          <w:sz w:val="26"/>
          <w:szCs w:val="26"/>
        </w:rPr>
        <w:tab/>
        <w:t xml:space="preserve">Медицинский контроль осуществляется спортивными врачами </w:t>
      </w:r>
      <w:r>
        <w:rPr>
          <w:rFonts w:ascii="Times New Roman" w:hAnsi="Times New Roman" w:cs="Times New Roman"/>
          <w:sz w:val="26"/>
          <w:szCs w:val="26"/>
        </w:rPr>
        <w:t xml:space="preserve">центра общественного здоровья и медицинской профилактики </w:t>
      </w:r>
      <w:proofErr w:type="spellStart"/>
      <w:r>
        <w:rPr>
          <w:rFonts w:ascii="Times New Roman" w:hAnsi="Times New Roman" w:cs="Times New Roman"/>
          <w:sz w:val="26"/>
          <w:szCs w:val="26"/>
        </w:rPr>
        <w:t>г</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тарый</w:t>
      </w:r>
      <w:proofErr w:type="spellEnd"/>
      <w:r>
        <w:rPr>
          <w:rFonts w:ascii="Times New Roman" w:hAnsi="Times New Roman" w:cs="Times New Roman"/>
          <w:sz w:val="26"/>
          <w:szCs w:val="26"/>
        </w:rPr>
        <w:t xml:space="preserve"> Оскол</w:t>
      </w:r>
      <w:r w:rsidRPr="00E00D84">
        <w:rPr>
          <w:rFonts w:ascii="Times New Roman" w:hAnsi="Times New Roman" w:cs="Times New Roman"/>
          <w:sz w:val="26"/>
          <w:szCs w:val="26"/>
        </w:rPr>
        <w:t xml:space="preserve"> по договору.</w:t>
      </w:r>
    </w:p>
    <w:p w14:paraId="2DC156D3" w14:textId="77777777" w:rsidR="00B250B4" w:rsidRPr="00E00D84" w:rsidRDefault="00B250B4" w:rsidP="00B250B4">
      <w:pPr>
        <w:pStyle w:val="af6"/>
        <w:tabs>
          <w:tab w:val="left" w:pos="0"/>
        </w:tabs>
        <w:spacing w:after="0" w:line="240" w:lineRule="auto"/>
        <w:ind w:left="0"/>
        <w:jc w:val="both"/>
        <w:rPr>
          <w:rFonts w:ascii="Times New Roman" w:hAnsi="Times New Roman" w:cs="Times New Roman"/>
          <w:sz w:val="26"/>
          <w:szCs w:val="26"/>
        </w:rPr>
      </w:pPr>
      <w:r w:rsidRPr="00E00D84">
        <w:rPr>
          <w:rFonts w:ascii="Times New Roman" w:hAnsi="Times New Roman" w:cs="Times New Roman"/>
          <w:sz w:val="26"/>
          <w:szCs w:val="26"/>
        </w:rPr>
        <w:tab/>
        <w:t>В случае необходимости, по медицинским показаниям, организуется дополнительная консультация у других специалистов.</w:t>
      </w:r>
    </w:p>
    <w:p w14:paraId="399218EA" w14:textId="3C303F4B" w:rsidR="007624D2" w:rsidRPr="00882069" w:rsidRDefault="007624D2" w:rsidP="006C53F8">
      <w:pPr>
        <w:pStyle w:val="Default"/>
        <w:ind w:firstLine="709"/>
        <w:jc w:val="both"/>
        <w:rPr>
          <w:sz w:val="26"/>
          <w:szCs w:val="26"/>
        </w:rPr>
      </w:pPr>
      <w:r w:rsidRPr="00882069">
        <w:rPr>
          <w:sz w:val="26"/>
          <w:szCs w:val="26"/>
        </w:rPr>
        <w:t xml:space="preserve">Планы восстановительных мероприятий для использования в </w:t>
      </w:r>
      <w:r w:rsidR="008D2D0E" w:rsidRPr="00882069">
        <w:rPr>
          <w:sz w:val="26"/>
          <w:szCs w:val="26"/>
        </w:rPr>
        <w:t xml:space="preserve">учебно-тренировочном </w:t>
      </w:r>
      <w:r w:rsidRPr="00882069">
        <w:rPr>
          <w:sz w:val="26"/>
          <w:szCs w:val="26"/>
        </w:rPr>
        <w:t xml:space="preserve">процессе формируются тренерами-преподавателями в соответствии с учебно-тренировочными планами. </w:t>
      </w:r>
    </w:p>
    <w:p w14:paraId="34D28CF8" w14:textId="77777777" w:rsidR="007624D2" w:rsidRPr="00882069" w:rsidRDefault="007624D2" w:rsidP="006C53F8">
      <w:pPr>
        <w:pStyle w:val="Default"/>
        <w:ind w:firstLine="709"/>
        <w:jc w:val="both"/>
        <w:rPr>
          <w:sz w:val="26"/>
          <w:szCs w:val="26"/>
        </w:rPr>
      </w:pPr>
      <w:r w:rsidRPr="00882069">
        <w:rPr>
          <w:sz w:val="26"/>
          <w:szCs w:val="26"/>
        </w:rPr>
        <w:t xml:space="preserve">Планы восстановительных мероприятий должны учитывать отводимое на данный вид подготовки время, организационные возможности реализации таких мероприятий, в том числе мероприятий медико-биологического характера, а также наличие индивидуальных показаний </w:t>
      </w:r>
      <w:proofErr w:type="gramStart"/>
      <w:r w:rsidRPr="00882069">
        <w:rPr>
          <w:sz w:val="26"/>
          <w:szCs w:val="26"/>
        </w:rPr>
        <w:t>отдельным</w:t>
      </w:r>
      <w:proofErr w:type="gramEnd"/>
      <w:r w:rsidRPr="00882069">
        <w:rPr>
          <w:sz w:val="26"/>
          <w:szCs w:val="26"/>
        </w:rPr>
        <w:t xml:space="preserve"> обучающимся. </w:t>
      </w:r>
    </w:p>
    <w:p w14:paraId="0C76D645" w14:textId="77777777" w:rsidR="007624D2" w:rsidRPr="00882069" w:rsidRDefault="007624D2" w:rsidP="006C53F8">
      <w:pPr>
        <w:pStyle w:val="af6"/>
        <w:tabs>
          <w:tab w:val="left" w:pos="0"/>
        </w:tabs>
        <w:spacing w:after="0" w:line="240" w:lineRule="auto"/>
        <w:ind w:left="0" w:firstLine="709"/>
        <w:jc w:val="both"/>
        <w:rPr>
          <w:rFonts w:ascii="Times New Roman" w:hAnsi="Times New Roman" w:cs="Times New Roman"/>
          <w:sz w:val="26"/>
          <w:szCs w:val="26"/>
        </w:rPr>
      </w:pPr>
      <w:r w:rsidRPr="00882069">
        <w:rPr>
          <w:rFonts w:ascii="Times New Roman" w:hAnsi="Times New Roman" w:cs="Times New Roman"/>
          <w:sz w:val="26"/>
          <w:szCs w:val="26"/>
        </w:rPr>
        <w:t>Тренеры-преподаватели самостоятельны в выборе способов составления планов восстановительных мероприятий и форм таких планов.</w:t>
      </w:r>
    </w:p>
    <w:p w14:paraId="27CDC338" w14:textId="683B1DE3" w:rsidR="007624D2" w:rsidRPr="00882069" w:rsidRDefault="007624D2" w:rsidP="006C53F8">
      <w:pPr>
        <w:pStyle w:val="p1"/>
        <w:spacing w:before="0" w:beforeAutospacing="0" w:after="0" w:afterAutospacing="0"/>
        <w:ind w:firstLine="709"/>
        <w:jc w:val="both"/>
        <w:rPr>
          <w:sz w:val="26"/>
          <w:szCs w:val="26"/>
        </w:rPr>
      </w:pPr>
      <w:r w:rsidRPr="00882069">
        <w:rPr>
          <w:sz w:val="26"/>
          <w:szCs w:val="26"/>
        </w:rPr>
        <w:t xml:space="preserve">Для повышения работоспособности </w:t>
      </w:r>
      <w:r w:rsidR="008D2D0E" w:rsidRPr="00882069">
        <w:rPr>
          <w:sz w:val="26"/>
          <w:szCs w:val="26"/>
        </w:rPr>
        <w:t>теннисистов</w:t>
      </w:r>
      <w:r w:rsidRPr="00882069">
        <w:rPr>
          <w:sz w:val="26"/>
          <w:szCs w:val="26"/>
        </w:rPr>
        <w:t xml:space="preserve"> при построении микроциклов необходимо наряду с повышением нагрузки планировать и ее снижение в середине или конце недели. Аналогичным образом в </w:t>
      </w:r>
      <w:proofErr w:type="spellStart"/>
      <w:r w:rsidRPr="00882069">
        <w:rPr>
          <w:sz w:val="26"/>
          <w:szCs w:val="26"/>
        </w:rPr>
        <w:t>мезоциклах</w:t>
      </w:r>
      <w:proofErr w:type="spellEnd"/>
      <w:r w:rsidRPr="00882069">
        <w:rPr>
          <w:sz w:val="26"/>
          <w:szCs w:val="26"/>
        </w:rPr>
        <w:t xml:space="preserve"> </w:t>
      </w:r>
      <w:r w:rsidR="00882069">
        <w:rPr>
          <w:sz w:val="26"/>
          <w:szCs w:val="26"/>
        </w:rPr>
        <w:t>учебно-тренировочные занятия</w:t>
      </w:r>
      <w:r w:rsidRPr="00882069">
        <w:rPr>
          <w:sz w:val="26"/>
          <w:szCs w:val="26"/>
        </w:rPr>
        <w:t xml:space="preserve"> наряду с возрастанием нагрузки в </w:t>
      </w:r>
      <w:r w:rsidR="00317A33" w:rsidRPr="00882069">
        <w:rPr>
          <w:sz w:val="26"/>
          <w:szCs w:val="26"/>
        </w:rPr>
        <w:t>одном — трех</w:t>
      </w:r>
      <w:r w:rsidRPr="00882069">
        <w:rPr>
          <w:sz w:val="26"/>
          <w:szCs w:val="26"/>
        </w:rPr>
        <w:t xml:space="preserve"> микроциклах нужно предусматривать ее снижение в разгрузочном микроцикле.</w:t>
      </w:r>
    </w:p>
    <w:p w14:paraId="1BC71257" w14:textId="732F3E9A" w:rsidR="007624D2" w:rsidRPr="00882069" w:rsidRDefault="007624D2" w:rsidP="006C53F8">
      <w:pPr>
        <w:pStyle w:val="p1"/>
        <w:spacing w:before="0" w:beforeAutospacing="0" w:after="0" w:afterAutospacing="0"/>
        <w:ind w:firstLine="709"/>
        <w:jc w:val="both"/>
        <w:rPr>
          <w:sz w:val="26"/>
          <w:szCs w:val="26"/>
        </w:rPr>
      </w:pPr>
      <w:r w:rsidRPr="00882069">
        <w:rPr>
          <w:sz w:val="26"/>
          <w:szCs w:val="26"/>
        </w:rPr>
        <w:t xml:space="preserve">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w:t>
      </w:r>
      <w:r w:rsidR="008D2D0E" w:rsidRPr="00882069">
        <w:rPr>
          <w:sz w:val="26"/>
          <w:szCs w:val="26"/>
        </w:rPr>
        <w:t>учебно-</w:t>
      </w:r>
      <w:r w:rsidRPr="00882069">
        <w:rPr>
          <w:sz w:val="26"/>
          <w:szCs w:val="26"/>
        </w:rPr>
        <w:t xml:space="preserve">тренировочной работы, так и </w:t>
      </w:r>
      <w:r w:rsidR="00094A37" w:rsidRPr="00882069">
        <w:rPr>
          <w:sz w:val="26"/>
          <w:szCs w:val="26"/>
        </w:rPr>
        <w:t>объемом,</w:t>
      </w:r>
      <w:r w:rsidRPr="00882069">
        <w:rPr>
          <w:sz w:val="26"/>
          <w:szCs w:val="26"/>
        </w:rPr>
        <w:t xml:space="preserve"> и интенсивностью нагрузок в занятии, микр</w:t>
      </w:r>
      <w:proofErr w:type="gramStart"/>
      <w:r w:rsidRPr="00882069">
        <w:rPr>
          <w:sz w:val="26"/>
          <w:szCs w:val="26"/>
        </w:rPr>
        <w:t>о-</w:t>
      </w:r>
      <w:proofErr w:type="gramEnd"/>
      <w:r w:rsidRPr="00882069">
        <w:rPr>
          <w:sz w:val="26"/>
          <w:szCs w:val="26"/>
        </w:rPr>
        <w:t xml:space="preserve"> и </w:t>
      </w:r>
      <w:proofErr w:type="spellStart"/>
      <w:r w:rsidRPr="00882069">
        <w:rPr>
          <w:sz w:val="26"/>
          <w:szCs w:val="26"/>
        </w:rPr>
        <w:t>мезоциклах</w:t>
      </w:r>
      <w:proofErr w:type="spellEnd"/>
      <w:r w:rsidRPr="00882069">
        <w:rPr>
          <w:sz w:val="26"/>
          <w:szCs w:val="26"/>
        </w:rPr>
        <w:t>, частотой участия в соревнованиях. Характер восстановления зависит о</w:t>
      </w:r>
      <w:r w:rsidR="008D2D0E" w:rsidRPr="00882069">
        <w:rPr>
          <w:sz w:val="26"/>
          <w:szCs w:val="26"/>
        </w:rPr>
        <w:t xml:space="preserve">т возраста, состояния </w:t>
      </w:r>
      <w:r w:rsidR="00094A37" w:rsidRPr="00882069">
        <w:rPr>
          <w:sz w:val="26"/>
          <w:szCs w:val="26"/>
        </w:rPr>
        <w:t>здоровья,</w:t>
      </w:r>
      <w:r w:rsidR="008D2D0E" w:rsidRPr="00882069">
        <w:rPr>
          <w:sz w:val="26"/>
          <w:szCs w:val="26"/>
        </w:rPr>
        <w:t xml:space="preserve"> обучающегося</w:t>
      </w:r>
      <w:r w:rsidRPr="00882069">
        <w:rPr>
          <w:sz w:val="26"/>
          <w:szCs w:val="26"/>
        </w:rPr>
        <w:t xml:space="preserve"> в данный момент, уровня его подготовленности, влияния внешней среды.</w:t>
      </w:r>
    </w:p>
    <w:p w14:paraId="38F9FB4C" w14:textId="77777777" w:rsidR="00BD5412" w:rsidRDefault="007624D2" w:rsidP="006C53F8">
      <w:pPr>
        <w:pStyle w:val="p1"/>
        <w:spacing w:before="0" w:beforeAutospacing="0" w:after="0" w:afterAutospacing="0"/>
        <w:ind w:firstLine="709"/>
        <w:jc w:val="both"/>
        <w:rPr>
          <w:sz w:val="26"/>
          <w:szCs w:val="26"/>
        </w:rPr>
      </w:pPr>
      <w:r w:rsidRPr="00882069">
        <w:rPr>
          <w:sz w:val="26"/>
          <w:szCs w:val="26"/>
        </w:rPr>
        <w:t>В связи с этим выбор восстановительных сре</w:t>
      </w:r>
      <w:proofErr w:type="gramStart"/>
      <w:r w:rsidRPr="00882069">
        <w:rPr>
          <w:sz w:val="26"/>
          <w:szCs w:val="26"/>
        </w:rPr>
        <w:t>дств в т</w:t>
      </w:r>
      <w:proofErr w:type="gramEnd"/>
      <w:r w:rsidRPr="00882069">
        <w:rPr>
          <w:sz w:val="26"/>
          <w:szCs w:val="26"/>
        </w:rPr>
        <w:t xml:space="preserve">ом или ином случае должен быть индивидуальным для каждого </w:t>
      </w:r>
      <w:r w:rsidR="008D2D0E" w:rsidRPr="00882069">
        <w:rPr>
          <w:sz w:val="26"/>
          <w:szCs w:val="26"/>
        </w:rPr>
        <w:t>обучающегося</w:t>
      </w:r>
      <w:r w:rsidRPr="00882069">
        <w:rPr>
          <w:sz w:val="26"/>
          <w:szCs w:val="26"/>
        </w:rPr>
        <w:t>.</w:t>
      </w:r>
    </w:p>
    <w:p w14:paraId="10E28B33" w14:textId="692A59A4" w:rsidR="007624D2" w:rsidRPr="00882069" w:rsidRDefault="007624D2" w:rsidP="006C53F8">
      <w:pPr>
        <w:pStyle w:val="p1"/>
        <w:spacing w:before="0" w:beforeAutospacing="0" w:after="0" w:afterAutospacing="0"/>
        <w:ind w:firstLine="709"/>
        <w:jc w:val="both"/>
        <w:rPr>
          <w:sz w:val="26"/>
          <w:szCs w:val="26"/>
        </w:rPr>
      </w:pPr>
      <w:r w:rsidRPr="00882069">
        <w:rPr>
          <w:sz w:val="26"/>
          <w:szCs w:val="26"/>
        </w:rPr>
        <w:lastRenderedPageBreak/>
        <w:t xml:space="preserve">Восстановительные мероприятия приведут к желаемому эффекту только при их соответствии функциональному состоянию организма </w:t>
      </w:r>
      <w:r w:rsidR="008D2D0E" w:rsidRPr="00882069">
        <w:rPr>
          <w:sz w:val="26"/>
          <w:szCs w:val="26"/>
        </w:rPr>
        <w:t>обучающегося</w:t>
      </w:r>
      <w:r w:rsidRPr="00882069">
        <w:rPr>
          <w:sz w:val="26"/>
          <w:szCs w:val="26"/>
        </w:rPr>
        <w:t>, которое тренер</w:t>
      </w:r>
      <w:r w:rsidR="00976A0A" w:rsidRPr="00882069">
        <w:rPr>
          <w:sz w:val="26"/>
          <w:szCs w:val="26"/>
        </w:rPr>
        <w:t>-преподаватель</w:t>
      </w:r>
      <w:r w:rsidRPr="00882069">
        <w:rPr>
          <w:sz w:val="26"/>
          <w:szCs w:val="26"/>
        </w:rPr>
        <w:t xml:space="preserve"> должен уметь оценивать. К малым нагрузкам относятся такие, после </w:t>
      </w:r>
      <w:proofErr w:type="gramStart"/>
      <w:r w:rsidRPr="00882069">
        <w:rPr>
          <w:sz w:val="26"/>
          <w:szCs w:val="26"/>
        </w:rPr>
        <w:t>выполнения</w:t>
      </w:r>
      <w:proofErr w:type="gramEnd"/>
      <w:r w:rsidRPr="00882069">
        <w:rPr>
          <w:sz w:val="26"/>
          <w:szCs w:val="26"/>
        </w:rPr>
        <w:t xml:space="preserve"> которых восстановление спортивной работоспособности наблюдается в тот же день. Работа, вызывающая снижение работоспособности на срок не более суток, была классифицирована как средняя нагрузка. Нагрузки, после которых восстановление работоспособности происходит не ранее чем через 48 часов, оцениваются как большие. </w:t>
      </w:r>
    </w:p>
    <w:p w14:paraId="5E02E6D0" w14:textId="77777777" w:rsidR="007624D2" w:rsidRPr="00882069" w:rsidRDefault="007624D2" w:rsidP="006C53F8">
      <w:pPr>
        <w:pStyle w:val="55"/>
        <w:shd w:val="clear" w:color="auto" w:fill="auto"/>
        <w:spacing w:after="0" w:line="240" w:lineRule="auto"/>
        <w:ind w:firstLine="689"/>
        <w:jc w:val="both"/>
        <w:rPr>
          <w:sz w:val="26"/>
          <w:szCs w:val="26"/>
        </w:rPr>
      </w:pPr>
      <w:r w:rsidRPr="00882069">
        <w:rPr>
          <w:sz w:val="26"/>
          <w:szCs w:val="26"/>
        </w:rPr>
        <w:t>Постоянное применение одного и того же средства восстановления уменьшает восстановительный эффект, т.к. организм адаптируется к средствам локального воздействия. К средствам общего воздействия (парная баня, сауна в сочетании с водными процедурами, общий ручной мас</w:t>
      </w:r>
      <w:r w:rsidRPr="00882069">
        <w:rPr>
          <w:sz w:val="26"/>
          <w:szCs w:val="26"/>
        </w:rPr>
        <w:softHyphen/>
        <w:t>саж, плавание и др.) адаптация организма происходит постепенно. В этой связи использование комплекса, а не отдельных восстановительных средств дает больший эффект.</w:t>
      </w:r>
    </w:p>
    <w:p w14:paraId="305D97C0" w14:textId="77777777" w:rsidR="007624D2" w:rsidRPr="00882069" w:rsidRDefault="007624D2" w:rsidP="006C53F8">
      <w:pPr>
        <w:pStyle w:val="55"/>
        <w:shd w:val="clear" w:color="auto" w:fill="auto"/>
        <w:spacing w:after="0" w:line="240" w:lineRule="auto"/>
        <w:ind w:firstLine="689"/>
        <w:jc w:val="both"/>
        <w:rPr>
          <w:sz w:val="26"/>
          <w:szCs w:val="26"/>
        </w:rPr>
      </w:pPr>
      <w:r w:rsidRPr="00882069">
        <w:rPr>
          <w:sz w:val="26"/>
          <w:szCs w:val="26"/>
        </w:rPr>
        <w:t>При составлении восстановительных комплексов следует помнить, что вначале надо применять средства общего воздействия, а затем - локального.</w:t>
      </w:r>
    </w:p>
    <w:p w14:paraId="11936098" w14:textId="505E1F4C" w:rsidR="007624D2" w:rsidRPr="00882069" w:rsidRDefault="007624D2" w:rsidP="006C53F8">
      <w:pPr>
        <w:pStyle w:val="55"/>
        <w:shd w:val="clear" w:color="auto" w:fill="auto"/>
        <w:spacing w:after="0" w:line="240" w:lineRule="auto"/>
        <w:ind w:firstLine="689"/>
        <w:jc w:val="both"/>
        <w:rPr>
          <w:sz w:val="26"/>
          <w:szCs w:val="26"/>
        </w:rPr>
      </w:pPr>
      <w:r w:rsidRPr="00882069">
        <w:rPr>
          <w:sz w:val="26"/>
          <w:szCs w:val="26"/>
        </w:rPr>
        <w:t>При выборе восстановительных средств особое внимание необходи</w:t>
      </w:r>
      <w:r w:rsidRPr="00882069">
        <w:rPr>
          <w:sz w:val="26"/>
          <w:szCs w:val="26"/>
        </w:rPr>
        <w:softHyphen/>
        <w:t xml:space="preserve">мо уделять индивидуальной переносимости </w:t>
      </w:r>
      <w:r w:rsidR="00882069">
        <w:rPr>
          <w:sz w:val="26"/>
          <w:szCs w:val="26"/>
        </w:rPr>
        <w:t>учебно-</w:t>
      </w:r>
      <w:r w:rsidRPr="00882069">
        <w:rPr>
          <w:sz w:val="26"/>
          <w:szCs w:val="26"/>
        </w:rPr>
        <w:t>тренировочных и соревнова</w:t>
      </w:r>
      <w:r w:rsidRPr="00882069">
        <w:rPr>
          <w:sz w:val="26"/>
          <w:szCs w:val="26"/>
        </w:rPr>
        <w:softHyphen/>
        <w:t xml:space="preserve">тельных нагрузок. </w:t>
      </w:r>
      <w:proofErr w:type="gramStart"/>
      <w:r w:rsidRPr="00882069">
        <w:rPr>
          <w:sz w:val="26"/>
          <w:szCs w:val="26"/>
        </w:rPr>
        <w:t>Для этой цели могут служить субъективные ощуще</w:t>
      </w:r>
      <w:r w:rsidRPr="00882069">
        <w:rPr>
          <w:sz w:val="26"/>
          <w:szCs w:val="26"/>
        </w:rPr>
        <w:softHyphen/>
        <w:t xml:space="preserve">ния </w:t>
      </w:r>
      <w:r w:rsidR="007B3666" w:rsidRPr="00882069">
        <w:rPr>
          <w:sz w:val="26"/>
          <w:szCs w:val="26"/>
        </w:rPr>
        <w:t>обучающихся</w:t>
      </w:r>
      <w:r w:rsidRPr="00882069">
        <w:rPr>
          <w:sz w:val="26"/>
          <w:szCs w:val="26"/>
        </w:rPr>
        <w:t>, а также объективные показатели ко</w:t>
      </w:r>
      <w:r w:rsidR="008D2D0E" w:rsidRPr="00882069">
        <w:rPr>
          <w:sz w:val="26"/>
          <w:szCs w:val="26"/>
        </w:rPr>
        <w:t xml:space="preserve">нтроля в </w:t>
      </w:r>
      <w:r w:rsidR="008551C7" w:rsidRPr="00882069">
        <w:rPr>
          <w:sz w:val="26"/>
          <w:szCs w:val="26"/>
        </w:rPr>
        <w:t>учебно-</w:t>
      </w:r>
      <w:r w:rsidR="008D2D0E" w:rsidRPr="00882069">
        <w:rPr>
          <w:sz w:val="26"/>
          <w:szCs w:val="26"/>
        </w:rPr>
        <w:t>тренировочных занятиях</w:t>
      </w:r>
      <w:r w:rsidRPr="00882069">
        <w:rPr>
          <w:sz w:val="26"/>
          <w:szCs w:val="26"/>
        </w:rPr>
        <w:t>.</w:t>
      </w:r>
      <w:proofErr w:type="gramEnd"/>
    </w:p>
    <w:p w14:paraId="5DED5167" w14:textId="7A1FD2E6" w:rsidR="007624D2" w:rsidRPr="00882069" w:rsidRDefault="007624D2" w:rsidP="006C53F8">
      <w:pPr>
        <w:pStyle w:val="55"/>
        <w:shd w:val="clear" w:color="auto" w:fill="auto"/>
        <w:tabs>
          <w:tab w:val="left" w:pos="993"/>
        </w:tabs>
        <w:spacing w:after="0" w:line="240" w:lineRule="auto"/>
        <w:ind w:firstLine="689"/>
        <w:jc w:val="both"/>
        <w:rPr>
          <w:sz w:val="26"/>
          <w:szCs w:val="26"/>
        </w:rPr>
      </w:pPr>
      <w:r w:rsidRPr="00882069">
        <w:rPr>
          <w:sz w:val="26"/>
          <w:szCs w:val="26"/>
        </w:rPr>
        <w:t xml:space="preserve">Величина </w:t>
      </w:r>
      <w:r w:rsidR="00882069">
        <w:rPr>
          <w:sz w:val="26"/>
          <w:szCs w:val="26"/>
        </w:rPr>
        <w:t>учебно-</w:t>
      </w:r>
      <w:r w:rsidRPr="00882069">
        <w:rPr>
          <w:sz w:val="26"/>
          <w:szCs w:val="26"/>
        </w:rPr>
        <w:t>тренировочных нагрузок и повышение уровня тренирован</w:t>
      </w:r>
      <w:r w:rsidRPr="00882069">
        <w:rPr>
          <w:sz w:val="26"/>
          <w:szCs w:val="26"/>
        </w:rPr>
        <w:softHyphen/>
        <w:t xml:space="preserve">ности зависит от темпов восстановительных процессов в организме </w:t>
      </w:r>
      <w:r w:rsidR="008D2D0E" w:rsidRPr="00882069">
        <w:rPr>
          <w:sz w:val="26"/>
          <w:szCs w:val="26"/>
        </w:rPr>
        <w:t>обучающегося</w:t>
      </w:r>
      <w:r w:rsidRPr="00882069">
        <w:rPr>
          <w:sz w:val="26"/>
          <w:szCs w:val="26"/>
        </w:rPr>
        <w:t>. Средства восстановления подразделяют на три типа: педагоги</w:t>
      </w:r>
      <w:r w:rsidRPr="00882069">
        <w:rPr>
          <w:sz w:val="26"/>
          <w:szCs w:val="26"/>
        </w:rPr>
        <w:softHyphen/>
        <w:t>ческие, психологические и медико-биологические.</w:t>
      </w:r>
    </w:p>
    <w:p w14:paraId="7458C05F" w14:textId="1C92BDAD" w:rsidR="007624D2" w:rsidRDefault="007624D2" w:rsidP="006C53F8">
      <w:pPr>
        <w:pStyle w:val="p1"/>
        <w:spacing w:before="0" w:beforeAutospacing="0" w:after="0" w:afterAutospacing="0"/>
        <w:ind w:firstLine="709"/>
        <w:jc w:val="both"/>
        <w:rPr>
          <w:sz w:val="26"/>
          <w:szCs w:val="26"/>
        </w:rPr>
      </w:pPr>
      <w:r w:rsidRPr="00882069">
        <w:rPr>
          <w:sz w:val="26"/>
          <w:szCs w:val="26"/>
        </w:rPr>
        <w:t xml:space="preserve">Педагогические средства восстановления являются основными, поскольку нерациональное планирование </w:t>
      </w:r>
      <w:r w:rsidR="00882069">
        <w:rPr>
          <w:sz w:val="26"/>
          <w:szCs w:val="26"/>
        </w:rPr>
        <w:t>учебно-тренировочного занятия</w:t>
      </w:r>
      <w:r w:rsidRPr="00882069">
        <w:rPr>
          <w:sz w:val="26"/>
          <w:szCs w:val="26"/>
        </w:rPr>
        <w:t xml:space="preserve"> невозможно восполнить воздействием любых психологических, медико-биологических средств, какими бы эффективными они ни были.</w:t>
      </w:r>
    </w:p>
    <w:p w14:paraId="0587C358" w14:textId="77777777" w:rsidR="00541AE5" w:rsidRPr="00882069" w:rsidRDefault="00541AE5" w:rsidP="006C53F8">
      <w:pPr>
        <w:pStyle w:val="p1"/>
        <w:spacing w:before="0" w:beforeAutospacing="0" w:after="0" w:afterAutospacing="0"/>
        <w:ind w:firstLine="709"/>
        <w:jc w:val="both"/>
        <w:rPr>
          <w:sz w:val="26"/>
          <w:szCs w:val="26"/>
        </w:rPr>
      </w:pPr>
    </w:p>
    <w:p w14:paraId="1A6A3803" w14:textId="4C373F7F" w:rsidR="007624D2" w:rsidRPr="005F3F35" w:rsidRDefault="007624D2" w:rsidP="000628EE">
      <w:pPr>
        <w:pStyle w:val="180"/>
        <w:shd w:val="clear" w:color="auto" w:fill="auto"/>
        <w:tabs>
          <w:tab w:val="left" w:pos="993"/>
        </w:tabs>
        <w:spacing w:line="240" w:lineRule="auto"/>
        <w:ind w:firstLine="689"/>
        <w:rPr>
          <w:rFonts w:ascii="Times New Roman" w:hAnsi="Times New Roman" w:cs="Times New Roman"/>
          <w:b/>
          <w:i/>
          <w:spacing w:val="0"/>
          <w:sz w:val="26"/>
          <w:szCs w:val="26"/>
        </w:rPr>
      </w:pPr>
      <w:r w:rsidRPr="000628EE">
        <w:rPr>
          <w:rFonts w:ascii="Times New Roman" w:hAnsi="Times New Roman" w:cs="Times New Roman"/>
          <w:b/>
          <w:i/>
          <w:spacing w:val="0"/>
          <w:sz w:val="26"/>
          <w:szCs w:val="26"/>
        </w:rPr>
        <w:t>Факторы педагогического воздействия, обеспечивающие</w:t>
      </w:r>
      <w:r w:rsidR="000628EE" w:rsidRPr="000628EE">
        <w:rPr>
          <w:rFonts w:ascii="Times New Roman" w:hAnsi="Times New Roman" w:cs="Times New Roman"/>
          <w:b/>
          <w:i/>
          <w:spacing w:val="0"/>
          <w:sz w:val="26"/>
          <w:szCs w:val="26"/>
        </w:rPr>
        <w:t xml:space="preserve"> </w:t>
      </w:r>
      <w:r w:rsidRPr="000628EE">
        <w:rPr>
          <w:rFonts w:ascii="Times New Roman" w:hAnsi="Times New Roman" w:cs="Times New Roman"/>
          <w:b/>
          <w:i/>
          <w:spacing w:val="0"/>
          <w:sz w:val="26"/>
          <w:szCs w:val="26"/>
        </w:rPr>
        <w:t>восстановление работоспособности:</w:t>
      </w:r>
    </w:p>
    <w:p w14:paraId="77F38621" w14:textId="33BFEA24" w:rsidR="007624D2" w:rsidRPr="005F3F35" w:rsidRDefault="007624D2" w:rsidP="006C53F8">
      <w:pPr>
        <w:pStyle w:val="55"/>
        <w:numPr>
          <w:ilvl w:val="0"/>
          <w:numId w:val="3"/>
        </w:numPr>
        <w:shd w:val="clear" w:color="auto" w:fill="auto"/>
        <w:tabs>
          <w:tab w:val="left" w:pos="438"/>
          <w:tab w:val="left" w:pos="993"/>
        </w:tabs>
        <w:spacing w:after="0" w:line="240" w:lineRule="auto"/>
        <w:ind w:firstLine="709"/>
        <w:jc w:val="both"/>
        <w:rPr>
          <w:sz w:val="26"/>
          <w:szCs w:val="26"/>
        </w:rPr>
      </w:pPr>
      <w:r w:rsidRPr="005F3F35">
        <w:rPr>
          <w:sz w:val="26"/>
          <w:szCs w:val="26"/>
        </w:rPr>
        <w:t xml:space="preserve">рациональное сочетание </w:t>
      </w:r>
      <w:r w:rsidR="00882069">
        <w:rPr>
          <w:sz w:val="26"/>
          <w:szCs w:val="26"/>
        </w:rPr>
        <w:t>учебно-</w:t>
      </w:r>
      <w:r w:rsidRPr="005F3F35">
        <w:rPr>
          <w:sz w:val="26"/>
          <w:szCs w:val="26"/>
        </w:rPr>
        <w:t>тренировочных средств разной направлен</w:t>
      </w:r>
      <w:r w:rsidRPr="005F3F35">
        <w:rPr>
          <w:sz w:val="26"/>
          <w:szCs w:val="26"/>
        </w:rPr>
        <w:softHyphen/>
        <w:t>ности;</w:t>
      </w:r>
    </w:p>
    <w:p w14:paraId="546DA549" w14:textId="093F4A44" w:rsidR="007624D2" w:rsidRPr="005F3F35" w:rsidRDefault="007624D2" w:rsidP="006C53F8">
      <w:pPr>
        <w:pStyle w:val="55"/>
        <w:numPr>
          <w:ilvl w:val="0"/>
          <w:numId w:val="3"/>
        </w:numPr>
        <w:shd w:val="clear" w:color="auto" w:fill="auto"/>
        <w:tabs>
          <w:tab w:val="left" w:pos="442"/>
          <w:tab w:val="left" w:pos="993"/>
        </w:tabs>
        <w:spacing w:after="0" w:line="240" w:lineRule="auto"/>
        <w:ind w:firstLine="709"/>
        <w:jc w:val="both"/>
        <w:rPr>
          <w:sz w:val="26"/>
          <w:szCs w:val="26"/>
        </w:rPr>
      </w:pPr>
      <w:r w:rsidRPr="005F3F35">
        <w:rPr>
          <w:sz w:val="26"/>
          <w:szCs w:val="26"/>
        </w:rPr>
        <w:t xml:space="preserve">правильное сочетание нагрузки и отдыха, как в </w:t>
      </w:r>
      <w:r w:rsidR="008551C7" w:rsidRPr="008551C7">
        <w:rPr>
          <w:sz w:val="26"/>
          <w:szCs w:val="26"/>
        </w:rPr>
        <w:t>учебно-</w:t>
      </w:r>
      <w:r w:rsidRPr="005F3F35">
        <w:rPr>
          <w:sz w:val="26"/>
          <w:szCs w:val="26"/>
        </w:rPr>
        <w:t xml:space="preserve">тренировочном занятии, так и в целостном </w:t>
      </w:r>
      <w:r w:rsidR="008551C7" w:rsidRPr="008551C7">
        <w:rPr>
          <w:sz w:val="26"/>
          <w:szCs w:val="26"/>
        </w:rPr>
        <w:t>учебно-</w:t>
      </w:r>
      <w:r w:rsidRPr="005F3F35">
        <w:rPr>
          <w:sz w:val="26"/>
          <w:szCs w:val="26"/>
        </w:rPr>
        <w:t>тренировочном процессе;</w:t>
      </w:r>
    </w:p>
    <w:p w14:paraId="0D6AC0C2" w14:textId="77777777" w:rsidR="007624D2" w:rsidRPr="005F3F35" w:rsidRDefault="007624D2" w:rsidP="006C53F8">
      <w:pPr>
        <w:pStyle w:val="55"/>
        <w:numPr>
          <w:ilvl w:val="0"/>
          <w:numId w:val="3"/>
        </w:numPr>
        <w:shd w:val="clear" w:color="auto" w:fill="auto"/>
        <w:tabs>
          <w:tab w:val="left" w:pos="442"/>
          <w:tab w:val="left" w:pos="993"/>
        </w:tabs>
        <w:spacing w:after="0" w:line="240" w:lineRule="auto"/>
        <w:ind w:firstLine="709"/>
        <w:jc w:val="both"/>
        <w:rPr>
          <w:sz w:val="26"/>
          <w:szCs w:val="26"/>
        </w:rPr>
      </w:pPr>
      <w:r w:rsidRPr="005F3F35">
        <w:rPr>
          <w:sz w:val="26"/>
          <w:szCs w:val="26"/>
        </w:rPr>
        <w:t>введение специальных восстановительных микроциклов и профи</w:t>
      </w:r>
      <w:r w:rsidRPr="005F3F35">
        <w:rPr>
          <w:sz w:val="26"/>
          <w:szCs w:val="26"/>
        </w:rPr>
        <w:softHyphen/>
        <w:t>лактических разгрузок;</w:t>
      </w:r>
    </w:p>
    <w:p w14:paraId="537180C8" w14:textId="77777777" w:rsidR="007624D2" w:rsidRPr="005F3F35" w:rsidRDefault="007624D2" w:rsidP="006C53F8">
      <w:pPr>
        <w:pStyle w:val="55"/>
        <w:numPr>
          <w:ilvl w:val="0"/>
          <w:numId w:val="3"/>
        </w:numPr>
        <w:shd w:val="clear" w:color="auto" w:fill="auto"/>
        <w:tabs>
          <w:tab w:val="left" w:pos="459"/>
          <w:tab w:val="left" w:pos="993"/>
        </w:tabs>
        <w:spacing w:after="0" w:line="240" w:lineRule="auto"/>
        <w:ind w:firstLine="709"/>
        <w:jc w:val="both"/>
        <w:rPr>
          <w:sz w:val="26"/>
          <w:szCs w:val="26"/>
        </w:rPr>
      </w:pPr>
      <w:r w:rsidRPr="005F3F35">
        <w:rPr>
          <w:sz w:val="26"/>
          <w:szCs w:val="26"/>
        </w:rPr>
        <w:t>выбор оптимальных интервалов и видов отдыха;</w:t>
      </w:r>
    </w:p>
    <w:p w14:paraId="44665C3C" w14:textId="77777777" w:rsidR="007624D2" w:rsidRPr="005F3F35" w:rsidRDefault="007624D2" w:rsidP="006C53F8">
      <w:pPr>
        <w:pStyle w:val="55"/>
        <w:numPr>
          <w:ilvl w:val="0"/>
          <w:numId w:val="3"/>
        </w:numPr>
        <w:shd w:val="clear" w:color="auto" w:fill="auto"/>
        <w:tabs>
          <w:tab w:val="left" w:pos="447"/>
          <w:tab w:val="left" w:pos="993"/>
        </w:tabs>
        <w:spacing w:after="0" w:line="240" w:lineRule="auto"/>
        <w:ind w:firstLine="709"/>
        <w:jc w:val="both"/>
        <w:rPr>
          <w:sz w:val="26"/>
          <w:szCs w:val="26"/>
        </w:rPr>
      </w:pPr>
      <w:r w:rsidRPr="005F3F35">
        <w:rPr>
          <w:sz w:val="26"/>
          <w:szCs w:val="26"/>
        </w:rPr>
        <w:t>оптимальное использование средств переключения видов спортив</w:t>
      </w:r>
      <w:r w:rsidRPr="005F3F35">
        <w:rPr>
          <w:sz w:val="26"/>
          <w:szCs w:val="26"/>
        </w:rPr>
        <w:softHyphen/>
        <w:t>ной деятельности;</w:t>
      </w:r>
    </w:p>
    <w:p w14:paraId="25ED5300" w14:textId="27E27D90" w:rsidR="007624D2" w:rsidRPr="005F3F35" w:rsidRDefault="007624D2" w:rsidP="006C53F8">
      <w:pPr>
        <w:pStyle w:val="55"/>
        <w:numPr>
          <w:ilvl w:val="0"/>
          <w:numId w:val="3"/>
        </w:numPr>
        <w:shd w:val="clear" w:color="auto" w:fill="auto"/>
        <w:tabs>
          <w:tab w:val="left" w:pos="445"/>
          <w:tab w:val="left" w:pos="993"/>
        </w:tabs>
        <w:spacing w:after="0" w:line="240" w:lineRule="auto"/>
        <w:ind w:firstLine="709"/>
        <w:jc w:val="both"/>
        <w:rPr>
          <w:sz w:val="26"/>
          <w:szCs w:val="26"/>
        </w:rPr>
      </w:pPr>
      <w:r w:rsidRPr="005F3F35">
        <w:rPr>
          <w:sz w:val="26"/>
          <w:szCs w:val="26"/>
        </w:rPr>
        <w:t xml:space="preserve">полноценные разминки и заключительные части </w:t>
      </w:r>
      <w:r w:rsidR="008D2D0E" w:rsidRPr="005F3F35">
        <w:rPr>
          <w:sz w:val="26"/>
          <w:szCs w:val="26"/>
        </w:rPr>
        <w:t>учебно-</w:t>
      </w:r>
      <w:r w:rsidRPr="005F3F35">
        <w:rPr>
          <w:sz w:val="26"/>
          <w:szCs w:val="26"/>
        </w:rPr>
        <w:t>тренировочных занятий;</w:t>
      </w:r>
    </w:p>
    <w:p w14:paraId="1C95DB61" w14:textId="77777777" w:rsidR="007624D2" w:rsidRPr="005F3F35" w:rsidRDefault="007624D2" w:rsidP="006C53F8">
      <w:pPr>
        <w:pStyle w:val="55"/>
        <w:numPr>
          <w:ilvl w:val="0"/>
          <w:numId w:val="3"/>
        </w:numPr>
        <w:shd w:val="clear" w:color="auto" w:fill="auto"/>
        <w:tabs>
          <w:tab w:val="left" w:pos="442"/>
          <w:tab w:val="left" w:pos="993"/>
        </w:tabs>
        <w:spacing w:after="0" w:line="240" w:lineRule="auto"/>
        <w:ind w:firstLine="709"/>
        <w:jc w:val="both"/>
        <w:rPr>
          <w:sz w:val="26"/>
          <w:szCs w:val="26"/>
        </w:rPr>
      </w:pPr>
      <w:r w:rsidRPr="005F3F35">
        <w:rPr>
          <w:sz w:val="26"/>
          <w:szCs w:val="26"/>
        </w:rPr>
        <w:t>использование методов физических упражнений, направленных на стимулирование восстановительных процессов (дыхательные упражне</w:t>
      </w:r>
      <w:r w:rsidRPr="005F3F35">
        <w:rPr>
          <w:sz w:val="26"/>
          <w:szCs w:val="26"/>
        </w:rPr>
        <w:softHyphen/>
        <w:t>ния, упражнения на расслабление и т.д.);</w:t>
      </w:r>
    </w:p>
    <w:p w14:paraId="3C0DCA71" w14:textId="30E58AD3" w:rsidR="007624D2" w:rsidRPr="005F3F35" w:rsidRDefault="007624D2" w:rsidP="006C53F8">
      <w:pPr>
        <w:pStyle w:val="55"/>
        <w:numPr>
          <w:ilvl w:val="0"/>
          <w:numId w:val="3"/>
        </w:numPr>
        <w:shd w:val="clear" w:color="auto" w:fill="auto"/>
        <w:tabs>
          <w:tab w:val="left" w:pos="439"/>
          <w:tab w:val="left" w:pos="993"/>
        </w:tabs>
        <w:spacing w:after="0" w:line="240" w:lineRule="auto"/>
        <w:ind w:firstLine="709"/>
        <w:jc w:val="both"/>
        <w:rPr>
          <w:sz w:val="26"/>
          <w:szCs w:val="26"/>
        </w:rPr>
      </w:pPr>
      <w:r w:rsidRPr="005F3F35">
        <w:rPr>
          <w:sz w:val="26"/>
          <w:szCs w:val="26"/>
        </w:rPr>
        <w:lastRenderedPageBreak/>
        <w:t xml:space="preserve">повышение эмоционального фона </w:t>
      </w:r>
      <w:r w:rsidR="008D2D0E" w:rsidRPr="005F3F35">
        <w:rPr>
          <w:sz w:val="26"/>
          <w:szCs w:val="26"/>
        </w:rPr>
        <w:t>учебно-</w:t>
      </w:r>
      <w:r w:rsidRPr="005F3F35">
        <w:rPr>
          <w:sz w:val="26"/>
          <w:szCs w:val="26"/>
        </w:rPr>
        <w:t>тренировочных занятий;</w:t>
      </w:r>
    </w:p>
    <w:p w14:paraId="781C1F59" w14:textId="77777777" w:rsidR="007624D2" w:rsidRPr="005F3F35" w:rsidRDefault="007624D2" w:rsidP="006C53F8">
      <w:pPr>
        <w:pStyle w:val="55"/>
        <w:numPr>
          <w:ilvl w:val="0"/>
          <w:numId w:val="3"/>
        </w:numPr>
        <w:shd w:val="clear" w:color="auto" w:fill="auto"/>
        <w:tabs>
          <w:tab w:val="left" w:pos="438"/>
          <w:tab w:val="left" w:pos="993"/>
        </w:tabs>
        <w:spacing w:after="0" w:line="240" w:lineRule="auto"/>
        <w:ind w:firstLine="709"/>
        <w:jc w:val="both"/>
        <w:rPr>
          <w:sz w:val="26"/>
          <w:szCs w:val="26"/>
        </w:rPr>
      </w:pPr>
      <w:r w:rsidRPr="005F3F35">
        <w:rPr>
          <w:sz w:val="26"/>
          <w:szCs w:val="26"/>
        </w:rPr>
        <w:t>эффективная индивидуализация тренировочных воздействий и средств восстановления;</w:t>
      </w:r>
    </w:p>
    <w:p w14:paraId="69EB926A" w14:textId="122A0767" w:rsidR="007624D2" w:rsidRPr="005F3F35" w:rsidRDefault="007624D2" w:rsidP="006C53F8">
      <w:pPr>
        <w:pStyle w:val="55"/>
        <w:numPr>
          <w:ilvl w:val="0"/>
          <w:numId w:val="3"/>
        </w:numPr>
        <w:shd w:val="clear" w:color="auto" w:fill="auto"/>
        <w:tabs>
          <w:tab w:val="left" w:pos="442"/>
          <w:tab w:val="left" w:pos="993"/>
        </w:tabs>
        <w:spacing w:after="0" w:line="240" w:lineRule="auto"/>
        <w:ind w:firstLine="709"/>
        <w:jc w:val="both"/>
        <w:rPr>
          <w:sz w:val="26"/>
          <w:szCs w:val="26"/>
        </w:rPr>
      </w:pPr>
      <w:r w:rsidRPr="005F3F35">
        <w:rPr>
          <w:sz w:val="26"/>
          <w:szCs w:val="26"/>
        </w:rPr>
        <w:t xml:space="preserve">соблюдение режима дня, предусматривающего определенное время для </w:t>
      </w:r>
      <w:r w:rsidR="00882069">
        <w:rPr>
          <w:sz w:val="26"/>
          <w:szCs w:val="26"/>
        </w:rPr>
        <w:t>учебно-тренировочных занятий</w:t>
      </w:r>
      <w:r w:rsidRPr="005F3F35">
        <w:rPr>
          <w:sz w:val="26"/>
          <w:szCs w:val="26"/>
        </w:rPr>
        <w:t>.</w:t>
      </w:r>
    </w:p>
    <w:p w14:paraId="0D5CDABB" w14:textId="77777777" w:rsidR="007624D2" w:rsidRPr="005F3F35" w:rsidRDefault="007624D2" w:rsidP="006C53F8">
      <w:pPr>
        <w:pStyle w:val="180"/>
        <w:shd w:val="clear" w:color="auto" w:fill="auto"/>
        <w:spacing w:line="240" w:lineRule="auto"/>
        <w:jc w:val="center"/>
        <w:rPr>
          <w:rFonts w:ascii="Times New Roman" w:hAnsi="Times New Roman" w:cs="Times New Roman"/>
          <w:sz w:val="26"/>
          <w:szCs w:val="26"/>
        </w:rPr>
      </w:pPr>
    </w:p>
    <w:p w14:paraId="3E3FF2D4" w14:textId="7E8BD54E" w:rsidR="007624D2" w:rsidRPr="005F3F35" w:rsidRDefault="007624D2" w:rsidP="000628EE">
      <w:pPr>
        <w:pStyle w:val="180"/>
        <w:shd w:val="clear" w:color="auto" w:fill="auto"/>
        <w:spacing w:line="240" w:lineRule="auto"/>
        <w:ind w:firstLine="709"/>
        <w:rPr>
          <w:rFonts w:ascii="Times New Roman" w:hAnsi="Times New Roman" w:cs="Times New Roman"/>
          <w:b/>
          <w:i/>
          <w:spacing w:val="0"/>
          <w:sz w:val="26"/>
          <w:szCs w:val="26"/>
        </w:rPr>
      </w:pPr>
      <w:r w:rsidRPr="005F3F35">
        <w:rPr>
          <w:rFonts w:ascii="Times New Roman" w:hAnsi="Times New Roman" w:cs="Times New Roman"/>
          <w:b/>
          <w:i/>
          <w:spacing w:val="0"/>
          <w:sz w:val="26"/>
          <w:szCs w:val="26"/>
        </w:rPr>
        <w:t>Психологические методы восстановления</w:t>
      </w:r>
      <w:r w:rsidR="000628EE">
        <w:rPr>
          <w:rFonts w:ascii="Times New Roman" w:hAnsi="Times New Roman" w:cs="Times New Roman"/>
          <w:b/>
          <w:i/>
          <w:spacing w:val="0"/>
          <w:sz w:val="26"/>
          <w:szCs w:val="26"/>
        </w:rPr>
        <w:t>:</w:t>
      </w:r>
    </w:p>
    <w:p w14:paraId="36538004" w14:textId="64413F59" w:rsidR="007624D2" w:rsidRPr="005F3F35" w:rsidRDefault="007624D2" w:rsidP="006C53F8">
      <w:pPr>
        <w:pStyle w:val="p1"/>
        <w:spacing w:before="0" w:beforeAutospacing="0" w:after="0" w:afterAutospacing="0"/>
        <w:ind w:firstLine="709"/>
        <w:jc w:val="both"/>
        <w:rPr>
          <w:sz w:val="26"/>
          <w:szCs w:val="26"/>
        </w:rPr>
      </w:pPr>
      <w:r w:rsidRPr="005F3F35">
        <w:rPr>
          <w:sz w:val="26"/>
          <w:szCs w:val="26"/>
        </w:rPr>
        <w:t>К психологическим средствам восстановления относятся: аутогенная тренировка, </w:t>
      </w:r>
      <w:proofErr w:type="spellStart"/>
      <w:r w:rsidRPr="005F3F35">
        <w:rPr>
          <w:sz w:val="26"/>
          <w:szCs w:val="26"/>
        </w:rPr>
        <w:t>психопрофилактика</w:t>
      </w:r>
      <w:proofErr w:type="spellEnd"/>
      <w:r w:rsidRPr="005F3F35">
        <w:rPr>
          <w:sz w:val="26"/>
          <w:szCs w:val="26"/>
        </w:rPr>
        <w:t xml:space="preserve">, </w:t>
      </w:r>
      <w:proofErr w:type="spellStart"/>
      <w:r w:rsidRPr="005F3F35">
        <w:rPr>
          <w:sz w:val="26"/>
          <w:szCs w:val="26"/>
        </w:rPr>
        <w:t>психомышечная</w:t>
      </w:r>
      <w:proofErr w:type="spellEnd"/>
      <w:r w:rsidRPr="005F3F35">
        <w:rPr>
          <w:sz w:val="26"/>
          <w:szCs w:val="26"/>
        </w:rPr>
        <w:t xml:space="preserve"> тренировка, внушение, мышечная релаксация, сон, отдых, специально отвлекающие факторы, исключение отрицательных эмоций, разнообразный досуг</w:t>
      </w:r>
      <w:r w:rsidR="008D2D0E" w:rsidRPr="005F3F35">
        <w:rPr>
          <w:sz w:val="26"/>
          <w:szCs w:val="26"/>
        </w:rPr>
        <w:t>, комфортабельные усло</w:t>
      </w:r>
      <w:r w:rsidR="008D2D0E" w:rsidRPr="005F3F35">
        <w:rPr>
          <w:sz w:val="26"/>
          <w:szCs w:val="26"/>
        </w:rPr>
        <w:softHyphen/>
        <w:t>вия быта,</w:t>
      </w:r>
      <w:r w:rsidRPr="005F3F35">
        <w:rPr>
          <w:sz w:val="26"/>
          <w:szCs w:val="26"/>
        </w:rPr>
        <w:t xml:space="preserve"> создание положительного эмоционального фона во время отдыха, цветовые и музыкальные воздействия. </w:t>
      </w:r>
    </w:p>
    <w:p w14:paraId="3C62DA7E" w14:textId="34E727C7" w:rsidR="007624D2" w:rsidRPr="005F3F35" w:rsidRDefault="007624D2" w:rsidP="006C53F8">
      <w:pPr>
        <w:pStyle w:val="p1"/>
        <w:spacing w:before="0" w:beforeAutospacing="0" w:after="0" w:afterAutospacing="0"/>
        <w:ind w:firstLine="709"/>
        <w:jc w:val="both"/>
        <w:rPr>
          <w:sz w:val="26"/>
          <w:szCs w:val="26"/>
        </w:rPr>
      </w:pPr>
      <w:r w:rsidRPr="005F3F35">
        <w:rPr>
          <w:sz w:val="26"/>
          <w:szCs w:val="26"/>
        </w:rPr>
        <w:t>Положительное влияние на психику и эффективность восстановления оказывают достаточно высо</w:t>
      </w:r>
      <w:r w:rsidRPr="005F3F35">
        <w:rPr>
          <w:sz w:val="26"/>
          <w:szCs w:val="26"/>
        </w:rPr>
        <w:softHyphen/>
        <w:t xml:space="preserve">кие и значимые для </w:t>
      </w:r>
      <w:r w:rsidR="008D2D0E" w:rsidRPr="005F3F35">
        <w:rPr>
          <w:sz w:val="26"/>
          <w:szCs w:val="26"/>
        </w:rPr>
        <w:t>обучающегося</w:t>
      </w:r>
      <w:r w:rsidRPr="005F3F35">
        <w:rPr>
          <w:sz w:val="26"/>
          <w:szCs w:val="26"/>
        </w:rPr>
        <w:t xml:space="preserve"> промежуточные цели </w:t>
      </w:r>
      <w:r w:rsidR="008D2D0E" w:rsidRPr="005F3F35">
        <w:rPr>
          <w:sz w:val="26"/>
          <w:szCs w:val="26"/>
        </w:rPr>
        <w:t>учебно-</w:t>
      </w:r>
      <w:r w:rsidRPr="005F3F35">
        <w:rPr>
          <w:sz w:val="26"/>
          <w:szCs w:val="26"/>
        </w:rPr>
        <w:t>трениров</w:t>
      </w:r>
      <w:r w:rsidR="008D2D0E" w:rsidRPr="005F3F35">
        <w:rPr>
          <w:sz w:val="26"/>
          <w:szCs w:val="26"/>
        </w:rPr>
        <w:t xml:space="preserve">очного занятия </w:t>
      </w:r>
      <w:r w:rsidRPr="005F3F35">
        <w:rPr>
          <w:sz w:val="26"/>
          <w:szCs w:val="26"/>
        </w:rPr>
        <w:t>и точ</w:t>
      </w:r>
      <w:r w:rsidRPr="005F3F35">
        <w:rPr>
          <w:sz w:val="26"/>
          <w:szCs w:val="26"/>
        </w:rPr>
        <w:softHyphen/>
        <w:t>ное их достижение. Одним из эффективных методов восстановления яв</w:t>
      </w:r>
      <w:r w:rsidRPr="005F3F35">
        <w:rPr>
          <w:sz w:val="26"/>
          <w:szCs w:val="26"/>
        </w:rPr>
        <w:softHyphen/>
        <w:t xml:space="preserve">ляется </w:t>
      </w:r>
      <w:proofErr w:type="spellStart"/>
      <w:r w:rsidRPr="005F3F35">
        <w:rPr>
          <w:sz w:val="26"/>
          <w:szCs w:val="26"/>
        </w:rPr>
        <w:t>психомышечная</w:t>
      </w:r>
      <w:proofErr w:type="spellEnd"/>
      <w:r w:rsidRPr="005F3F35">
        <w:rPr>
          <w:sz w:val="26"/>
          <w:szCs w:val="26"/>
        </w:rPr>
        <w:t xml:space="preserve"> тренировка (ПМТ). Проводить ПМТ можно индивидуально и с группой, после </w:t>
      </w:r>
      <w:r w:rsidR="0031492A" w:rsidRPr="008551C7">
        <w:rPr>
          <w:sz w:val="26"/>
          <w:szCs w:val="26"/>
        </w:rPr>
        <w:t>учебно-</w:t>
      </w:r>
      <w:r w:rsidRPr="005F3F35">
        <w:rPr>
          <w:sz w:val="26"/>
          <w:szCs w:val="26"/>
        </w:rPr>
        <w:t xml:space="preserve">тренировочного занятия. В </w:t>
      </w:r>
      <w:r w:rsidR="0031492A" w:rsidRPr="008551C7">
        <w:rPr>
          <w:sz w:val="26"/>
          <w:szCs w:val="26"/>
        </w:rPr>
        <w:t>учебно-</w:t>
      </w:r>
      <w:r w:rsidRPr="005F3F35">
        <w:rPr>
          <w:sz w:val="26"/>
          <w:szCs w:val="26"/>
        </w:rPr>
        <w:t>тренировочных группах ПМТ рекомендуется проводить в конце недельного микроцикла, после больших тренировочных нагрузок.</w:t>
      </w:r>
    </w:p>
    <w:p w14:paraId="3764E0BA" w14:textId="5417FB9A" w:rsidR="007624D2" w:rsidRPr="005F3F35" w:rsidRDefault="007624D2" w:rsidP="006C53F8">
      <w:pPr>
        <w:pStyle w:val="p1"/>
        <w:spacing w:before="0" w:beforeAutospacing="0" w:after="0" w:afterAutospacing="0"/>
        <w:ind w:firstLine="709"/>
        <w:jc w:val="both"/>
        <w:rPr>
          <w:sz w:val="26"/>
          <w:szCs w:val="26"/>
        </w:rPr>
      </w:pPr>
      <w:r w:rsidRPr="005F3F35">
        <w:rPr>
          <w:sz w:val="26"/>
          <w:szCs w:val="26"/>
        </w:rPr>
        <w:t xml:space="preserve">Применение психологических средств позволяет снизить уровень нервно-психического напряжения и уменьшить психическое утомление. Методика их использования базируется на самовнушении, благодаря которому </w:t>
      </w:r>
      <w:proofErr w:type="gramStart"/>
      <w:r w:rsidR="00FA58BB">
        <w:rPr>
          <w:sz w:val="26"/>
          <w:szCs w:val="26"/>
        </w:rPr>
        <w:t>обучающийся</w:t>
      </w:r>
      <w:proofErr w:type="gramEnd"/>
      <w:r w:rsidRPr="005F3F35">
        <w:rPr>
          <w:sz w:val="26"/>
          <w:szCs w:val="26"/>
        </w:rPr>
        <w:t xml:space="preserve"> приводит себя в состояние дремоты с ощущением тепла, расслаблением мускулатуры, регулированием деятельности вегетативной нервной системы.</w:t>
      </w:r>
    </w:p>
    <w:p w14:paraId="340E07F4" w14:textId="7467AF3B" w:rsidR="007624D2" w:rsidRPr="005F3F35" w:rsidRDefault="007624D2" w:rsidP="006C53F8">
      <w:pPr>
        <w:pStyle w:val="p1"/>
        <w:spacing w:before="0" w:beforeAutospacing="0" w:after="0" w:afterAutospacing="0"/>
        <w:ind w:firstLine="709"/>
        <w:jc w:val="both"/>
        <w:rPr>
          <w:sz w:val="26"/>
          <w:szCs w:val="26"/>
        </w:rPr>
      </w:pPr>
      <w:r w:rsidRPr="005F3F35">
        <w:rPr>
          <w:sz w:val="26"/>
          <w:szCs w:val="26"/>
        </w:rPr>
        <w:t xml:space="preserve">Психологические средства восстановления применяются в </w:t>
      </w:r>
      <w:r w:rsidR="008D2D0E" w:rsidRPr="005F3F35">
        <w:rPr>
          <w:sz w:val="26"/>
          <w:szCs w:val="26"/>
        </w:rPr>
        <w:t>учебно-</w:t>
      </w:r>
      <w:r w:rsidRPr="005F3F35">
        <w:rPr>
          <w:sz w:val="26"/>
          <w:szCs w:val="26"/>
        </w:rPr>
        <w:t xml:space="preserve">тренировочных группах </w:t>
      </w:r>
      <w:proofErr w:type="gramStart"/>
      <w:r w:rsidRPr="005F3F35">
        <w:rPr>
          <w:sz w:val="26"/>
          <w:szCs w:val="26"/>
        </w:rPr>
        <w:t>и</w:t>
      </w:r>
      <w:proofErr w:type="gramEnd"/>
      <w:r w:rsidRPr="005F3F35">
        <w:rPr>
          <w:sz w:val="26"/>
          <w:szCs w:val="26"/>
        </w:rPr>
        <w:t xml:space="preserve"> особенно в группах совершенствования спортивного мастерства.</w:t>
      </w:r>
    </w:p>
    <w:p w14:paraId="1953E0F4" w14:textId="77777777" w:rsidR="007624D2" w:rsidRPr="005F3F35" w:rsidRDefault="007624D2" w:rsidP="006C53F8">
      <w:pPr>
        <w:pStyle w:val="p1"/>
        <w:spacing w:before="0" w:beforeAutospacing="0" w:after="0" w:afterAutospacing="0"/>
        <w:ind w:firstLine="709"/>
        <w:jc w:val="both"/>
        <w:rPr>
          <w:sz w:val="26"/>
          <w:szCs w:val="26"/>
        </w:rPr>
      </w:pPr>
    </w:p>
    <w:p w14:paraId="41E9A4CA" w14:textId="31019354" w:rsidR="007624D2" w:rsidRPr="005F3F35" w:rsidRDefault="000628EE" w:rsidP="000628EE">
      <w:pPr>
        <w:pStyle w:val="180"/>
        <w:shd w:val="clear" w:color="auto" w:fill="auto"/>
        <w:spacing w:line="240" w:lineRule="auto"/>
        <w:rPr>
          <w:rFonts w:ascii="Times New Roman" w:hAnsi="Times New Roman" w:cs="Times New Roman"/>
          <w:b/>
          <w:i/>
          <w:spacing w:val="0"/>
          <w:sz w:val="26"/>
          <w:szCs w:val="26"/>
        </w:rPr>
      </w:pPr>
      <w:r>
        <w:rPr>
          <w:rFonts w:ascii="Times New Roman" w:hAnsi="Times New Roman" w:cs="Times New Roman"/>
          <w:b/>
          <w:i/>
          <w:spacing w:val="0"/>
          <w:sz w:val="26"/>
          <w:szCs w:val="26"/>
        </w:rPr>
        <w:tab/>
      </w:r>
      <w:r w:rsidR="007624D2" w:rsidRPr="005F3F35">
        <w:rPr>
          <w:rFonts w:ascii="Times New Roman" w:hAnsi="Times New Roman" w:cs="Times New Roman"/>
          <w:b/>
          <w:i/>
          <w:spacing w:val="0"/>
          <w:sz w:val="26"/>
          <w:szCs w:val="26"/>
        </w:rPr>
        <w:t>Медико-биологические средства восстановления</w:t>
      </w:r>
      <w:r>
        <w:rPr>
          <w:rFonts w:ascii="Times New Roman" w:hAnsi="Times New Roman" w:cs="Times New Roman"/>
          <w:b/>
          <w:i/>
          <w:spacing w:val="0"/>
          <w:sz w:val="26"/>
          <w:szCs w:val="26"/>
        </w:rPr>
        <w:t>:</w:t>
      </w:r>
    </w:p>
    <w:p w14:paraId="3B63C368" w14:textId="77777777" w:rsidR="007624D2" w:rsidRPr="005F3F35" w:rsidRDefault="007624D2" w:rsidP="006C53F8">
      <w:pPr>
        <w:pStyle w:val="p1"/>
        <w:spacing w:before="0" w:beforeAutospacing="0" w:after="0" w:afterAutospacing="0"/>
        <w:ind w:firstLine="709"/>
        <w:jc w:val="both"/>
        <w:rPr>
          <w:sz w:val="26"/>
          <w:szCs w:val="26"/>
        </w:rPr>
      </w:pPr>
      <w:r w:rsidRPr="005F3F35">
        <w:rPr>
          <w:sz w:val="26"/>
          <w:szCs w:val="26"/>
        </w:rPr>
        <w:t xml:space="preserve">Медико-биологические мероприятия восстановления включают: рациональное питание (сюда входят специальные питательные смеси), витаминизацию, массаж и его разновидности (ручной, </w:t>
      </w:r>
      <w:proofErr w:type="spellStart"/>
      <w:r w:rsidRPr="005F3F35">
        <w:rPr>
          <w:sz w:val="26"/>
          <w:szCs w:val="26"/>
        </w:rPr>
        <w:t>вибр</w:t>
      </w:r>
      <w:proofErr w:type="gramStart"/>
      <w:r w:rsidRPr="005F3F35">
        <w:rPr>
          <w:sz w:val="26"/>
          <w:szCs w:val="26"/>
        </w:rPr>
        <w:t>о</w:t>
      </w:r>
      <w:proofErr w:type="spellEnd"/>
      <w:r w:rsidRPr="005F3F35">
        <w:rPr>
          <w:sz w:val="26"/>
          <w:szCs w:val="26"/>
        </w:rPr>
        <w:t>-</w:t>
      </w:r>
      <w:proofErr w:type="gramEnd"/>
      <w:r w:rsidRPr="005F3F35">
        <w:rPr>
          <w:sz w:val="26"/>
          <w:szCs w:val="26"/>
        </w:rPr>
        <w:t xml:space="preserve">, </w:t>
      </w:r>
      <w:proofErr w:type="spellStart"/>
      <w:r w:rsidRPr="005F3F35">
        <w:rPr>
          <w:sz w:val="26"/>
          <w:szCs w:val="26"/>
        </w:rPr>
        <w:t>гидро</w:t>
      </w:r>
      <w:proofErr w:type="spellEnd"/>
      <w:r w:rsidRPr="005F3F35">
        <w:rPr>
          <w:sz w:val="26"/>
          <w:szCs w:val="26"/>
        </w:rPr>
        <w:t xml:space="preserve">-, </w:t>
      </w:r>
      <w:proofErr w:type="spellStart"/>
      <w:r w:rsidRPr="005F3F35">
        <w:rPr>
          <w:sz w:val="26"/>
          <w:szCs w:val="26"/>
        </w:rPr>
        <w:t>баро</w:t>
      </w:r>
      <w:proofErr w:type="spellEnd"/>
      <w:r w:rsidRPr="005F3F35">
        <w:rPr>
          <w:sz w:val="26"/>
          <w:szCs w:val="26"/>
        </w:rPr>
        <w:t xml:space="preserve">-массаж), спортивные растирки, </w:t>
      </w:r>
      <w:proofErr w:type="spellStart"/>
      <w:r w:rsidRPr="005F3F35">
        <w:rPr>
          <w:sz w:val="26"/>
          <w:szCs w:val="26"/>
        </w:rPr>
        <w:t>гидро</w:t>
      </w:r>
      <w:proofErr w:type="spellEnd"/>
      <w:r w:rsidRPr="005F3F35">
        <w:rPr>
          <w:sz w:val="26"/>
          <w:szCs w:val="26"/>
        </w:rPr>
        <w:t xml:space="preserve">- и </w:t>
      </w:r>
      <w:proofErr w:type="spellStart"/>
      <w:r w:rsidRPr="005F3F35">
        <w:rPr>
          <w:sz w:val="26"/>
          <w:szCs w:val="26"/>
        </w:rPr>
        <w:t>бальнеопроцедуры</w:t>
      </w:r>
      <w:proofErr w:type="spellEnd"/>
      <w:r w:rsidRPr="005F3F35">
        <w:rPr>
          <w:sz w:val="26"/>
          <w:szCs w:val="26"/>
        </w:rPr>
        <w:t xml:space="preserve">, физиотерапию, </w:t>
      </w:r>
      <w:proofErr w:type="spellStart"/>
      <w:r w:rsidRPr="005F3F35">
        <w:rPr>
          <w:sz w:val="26"/>
          <w:szCs w:val="26"/>
        </w:rPr>
        <w:t>курортотерапию</w:t>
      </w:r>
      <w:proofErr w:type="spellEnd"/>
      <w:r w:rsidRPr="005F3F35">
        <w:rPr>
          <w:sz w:val="26"/>
          <w:szCs w:val="26"/>
        </w:rPr>
        <w:t>, фармакологические и растительные средства.</w:t>
      </w:r>
    </w:p>
    <w:p w14:paraId="7D4C4771" w14:textId="0D48C426" w:rsidR="007624D2" w:rsidRPr="005F3F35" w:rsidRDefault="007624D2" w:rsidP="006C53F8">
      <w:pPr>
        <w:pStyle w:val="55"/>
        <w:shd w:val="clear" w:color="auto" w:fill="auto"/>
        <w:spacing w:after="0" w:line="240" w:lineRule="auto"/>
        <w:ind w:firstLine="689"/>
        <w:jc w:val="both"/>
        <w:rPr>
          <w:sz w:val="26"/>
          <w:szCs w:val="26"/>
        </w:rPr>
      </w:pPr>
      <w:r w:rsidRPr="005D64CC">
        <w:rPr>
          <w:rStyle w:val="54"/>
          <w:i w:val="0"/>
          <w:iCs w:val="0"/>
          <w:sz w:val="26"/>
          <w:szCs w:val="26"/>
        </w:rPr>
        <w:t>С</w:t>
      </w:r>
      <w:r w:rsidRPr="005D64CC">
        <w:rPr>
          <w:i/>
          <w:iCs/>
          <w:sz w:val="26"/>
          <w:szCs w:val="26"/>
        </w:rPr>
        <w:t xml:space="preserve"> </w:t>
      </w:r>
      <w:r w:rsidRPr="005F3F35">
        <w:rPr>
          <w:sz w:val="26"/>
          <w:szCs w:val="26"/>
        </w:rPr>
        <w:t>ростом объема сре</w:t>
      </w:r>
      <w:proofErr w:type="gramStart"/>
      <w:r w:rsidRPr="005F3F35">
        <w:rPr>
          <w:sz w:val="26"/>
          <w:szCs w:val="26"/>
        </w:rPr>
        <w:t>дств сп</w:t>
      </w:r>
      <w:proofErr w:type="gramEnd"/>
      <w:r w:rsidRPr="005F3F35">
        <w:rPr>
          <w:sz w:val="26"/>
          <w:szCs w:val="26"/>
        </w:rPr>
        <w:t>ециальной физической подготовки, ин</w:t>
      </w:r>
      <w:r w:rsidRPr="005F3F35">
        <w:rPr>
          <w:sz w:val="26"/>
          <w:szCs w:val="26"/>
        </w:rPr>
        <w:softHyphen/>
        <w:t xml:space="preserve">тенсивности </w:t>
      </w:r>
      <w:r w:rsidR="0031492A" w:rsidRPr="008551C7">
        <w:rPr>
          <w:sz w:val="26"/>
          <w:szCs w:val="26"/>
        </w:rPr>
        <w:t>учебно-</w:t>
      </w:r>
      <w:r w:rsidRPr="005F3F35">
        <w:rPr>
          <w:sz w:val="26"/>
          <w:szCs w:val="26"/>
        </w:rPr>
        <w:t>тренировочного процесса, соревновательной практики не</w:t>
      </w:r>
      <w:r w:rsidRPr="005F3F35">
        <w:rPr>
          <w:sz w:val="26"/>
          <w:szCs w:val="26"/>
        </w:rPr>
        <w:softHyphen/>
        <w:t xml:space="preserve">обходимо увеличивать время, отводимое на восстановление организма юных </w:t>
      </w:r>
      <w:r w:rsidR="000D66D4" w:rsidRPr="005F3F35">
        <w:rPr>
          <w:sz w:val="26"/>
          <w:szCs w:val="26"/>
        </w:rPr>
        <w:t>обучающихся</w:t>
      </w:r>
      <w:r w:rsidRPr="005F3F35">
        <w:rPr>
          <w:sz w:val="26"/>
          <w:szCs w:val="26"/>
        </w:rPr>
        <w:t xml:space="preserve">. На </w:t>
      </w:r>
      <w:r w:rsidR="000D66D4" w:rsidRPr="005F3F35">
        <w:rPr>
          <w:sz w:val="26"/>
          <w:szCs w:val="26"/>
        </w:rPr>
        <w:t>учебно-</w:t>
      </w:r>
      <w:r w:rsidRPr="005F3F35">
        <w:rPr>
          <w:sz w:val="26"/>
          <w:szCs w:val="26"/>
        </w:rPr>
        <w:t xml:space="preserve">тренировочном этапе и старше при увеличении соревновательных режимов тренировки применяются медико-биологические средства восстановления, к которым относятся: витаминизация, фармакологические средства, массаж, русская парная баня, сауна. </w:t>
      </w:r>
    </w:p>
    <w:p w14:paraId="445DB606" w14:textId="77777777" w:rsidR="00541AE5" w:rsidRDefault="00541AE5" w:rsidP="006C53F8">
      <w:pPr>
        <w:spacing w:after="0" w:line="240" w:lineRule="auto"/>
        <w:ind w:firstLine="709"/>
        <w:jc w:val="both"/>
        <w:rPr>
          <w:rFonts w:ascii="Times New Roman" w:hAnsi="Times New Roman"/>
          <w:sz w:val="26"/>
          <w:szCs w:val="26"/>
        </w:rPr>
      </w:pPr>
    </w:p>
    <w:p w14:paraId="18BDC9EA" w14:textId="77777777" w:rsidR="00BD5412" w:rsidRDefault="00BD5412" w:rsidP="006C53F8">
      <w:pPr>
        <w:spacing w:after="0" w:line="240" w:lineRule="auto"/>
        <w:ind w:firstLine="709"/>
        <w:jc w:val="both"/>
        <w:rPr>
          <w:rFonts w:ascii="Times New Roman" w:hAnsi="Times New Roman"/>
          <w:sz w:val="26"/>
          <w:szCs w:val="26"/>
        </w:rPr>
      </w:pPr>
    </w:p>
    <w:p w14:paraId="43F7C79C" w14:textId="77777777" w:rsidR="00BD5412" w:rsidRDefault="00BD5412" w:rsidP="006C53F8">
      <w:pPr>
        <w:spacing w:after="0" w:line="240" w:lineRule="auto"/>
        <w:ind w:firstLine="709"/>
        <w:jc w:val="both"/>
        <w:rPr>
          <w:rFonts w:ascii="Times New Roman" w:hAnsi="Times New Roman"/>
          <w:sz w:val="26"/>
          <w:szCs w:val="26"/>
        </w:rPr>
      </w:pPr>
    </w:p>
    <w:p w14:paraId="7B907A3C" w14:textId="17DE3997" w:rsidR="00556D07" w:rsidRPr="005F3F35" w:rsidRDefault="00556D07" w:rsidP="00556D07">
      <w:pPr>
        <w:spacing w:after="0" w:line="240" w:lineRule="auto"/>
        <w:ind w:firstLine="709"/>
        <w:jc w:val="right"/>
        <w:rPr>
          <w:rFonts w:ascii="Times New Roman" w:hAnsi="Times New Roman"/>
          <w:sz w:val="26"/>
          <w:szCs w:val="26"/>
        </w:rPr>
      </w:pPr>
      <w:r>
        <w:rPr>
          <w:rFonts w:ascii="Times New Roman" w:hAnsi="Times New Roman"/>
          <w:sz w:val="26"/>
          <w:szCs w:val="26"/>
        </w:rPr>
        <w:lastRenderedPageBreak/>
        <w:t>Таблица №1</w:t>
      </w:r>
      <w:r w:rsidR="00554160">
        <w:rPr>
          <w:rFonts w:ascii="Times New Roman" w:hAnsi="Times New Roman"/>
          <w:sz w:val="26"/>
          <w:szCs w:val="26"/>
        </w:rPr>
        <w:t>1</w:t>
      </w:r>
    </w:p>
    <w:tbl>
      <w:tblPr>
        <w:tblStyle w:val="aff0"/>
        <w:tblW w:w="0" w:type="auto"/>
        <w:tblLook w:val="04A0" w:firstRow="1" w:lastRow="0" w:firstColumn="1" w:lastColumn="0" w:noHBand="0" w:noVBand="1"/>
      </w:tblPr>
      <w:tblGrid>
        <w:gridCol w:w="2096"/>
        <w:gridCol w:w="2653"/>
        <w:gridCol w:w="2457"/>
        <w:gridCol w:w="2364"/>
      </w:tblGrid>
      <w:tr w:rsidR="005D64CC" w:rsidRPr="001525B1" w14:paraId="2027BECA" w14:textId="77777777" w:rsidTr="00C210B7">
        <w:tc>
          <w:tcPr>
            <w:tcW w:w="2191" w:type="dxa"/>
          </w:tcPr>
          <w:p w14:paraId="220C1319" w14:textId="77777777" w:rsidR="00317A33" w:rsidRPr="00357069" w:rsidRDefault="00317A33" w:rsidP="000628EE">
            <w:pPr>
              <w:tabs>
                <w:tab w:val="left" w:pos="1276"/>
              </w:tabs>
              <w:spacing w:after="0" w:line="240" w:lineRule="auto"/>
              <w:jc w:val="center"/>
              <w:rPr>
                <w:rFonts w:ascii="Times New Roman" w:hAnsi="Times New Roman" w:cs="Times New Roman"/>
                <w:b/>
                <w:sz w:val="24"/>
                <w:szCs w:val="24"/>
              </w:rPr>
            </w:pPr>
            <w:r w:rsidRPr="00357069">
              <w:rPr>
                <w:rFonts w:ascii="Times New Roman" w:hAnsi="Times New Roman" w:cs="Times New Roman"/>
                <w:b/>
                <w:sz w:val="24"/>
                <w:szCs w:val="24"/>
              </w:rPr>
              <w:t>Предназначение</w:t>
            </w:r>
          </w:p>
        </w:tc>
        <w:tc>
          <w:tcPr>
            <w:tcW w:w="2844" w:type="dxa"/>
          </w:tcPr>
          <w:p w14:paraId="44456998" w14:textId="77777777" w:rsidR="00317A33" w:rsidRPr="00357069" w:rsidRDefault="00317A33" w:rsidP="000628EE">
            <w:pPr>
              <w:tabs>
                <w:tab w:val="left" w:pos="1276"/>
              </w:tabs>
              <w:spacing w:after="0" w:line="240" w:lineRule="auto"/>
              <w:jc w:val="center"/>
              <w:rPr>
                <w:rFonts w:ascii="Times New Roman" w:hAnsi="Times New Roman" w:cs="Times New Roman"/>
                <w:b/>
                <w:sz w:val="24"/>
                <w:szCs w:val="24"/>
              </w:rPr>
            </w:pPr>
            <w:r w:rsidRPr="00357069">
              <w:rPr>
                <w:rFonts w:ascii="Times New Roman" w:hAnsi="Times New Roman" w:cs="Times New Roman"/>
                <w:b/>
                <w:sz w:val="24"/>
                <w:szCs w:val="24"/>
              </w:rPr>
              <w:t>Задачи</w:t>
            </w:r>
          </w:p>
        </w:tc>
        <w:tc>
          <w:tcPr>
            <w:tcW w:w="2633" w:type="dxa"/>
          </w:tcPr>
          <w:p w14:paraId="35F0B8F2" w14:textId="77777777" w:rsidR="00317A33" w:rsidRPr="00357069" w:rsidRDefault="00317A33" w:rsidP="000628EE">
            <w:pPr>
              <w:tabs>
                <w:tab w:val="left" w:pos="1276"/>
              </w:tabs>
              <w:spacing w:after="0" w:line="240" w:lineRule="auto"/>
              <w:jc w:val="center"/>
              <w:rPr>
                <w:rFonts w:ascii="Times New Roman" w:hAnsi="Times New Roman" w:cs="Times New Roman"/>
                <w:b/>
                <w:sz w:val="24"/>
                <w:szCs w:val="24"/>
              </w:rPr>
            </w:pPr>
            <w:r w:rsidRPr="00357069">
              <w:rPr>
                <w:rFonts w:ascii="Times New Roman" w:hAnsi="Times New Roman" w:cs="Times New Roman"/>
                <w:b/>
                <w:sz w:val="24"/>
                <w:szCs w:val="24"/>
              </w:rPr>
              <w:t>Средства и мероприятия</w:t>
            </w:r>
          </w:p>
        </w:tc>
        <w:tc>
          <w:tcPr>
            <w:tcW w:w="2527" w:type="dxa"/>
          </w:tcPr>
          <w:p w14:paraId="6EF3F5C0" w14:textId="77777777" w:rsidR="00317A33" w:rsidRPr="00357069" w:rsidRDefault="00317A33" w:rsidP="000628EE">
            <w:pPr>
              <w:tabs>
                <w:tab w:val="left" w:pos="1276"/>
              </w:tabs>
              <w:spacing w:after="0" w:line="240" w:lineRule="auto"/>
              <w:jc w:val="center"/>
              <w:rPr>
                <w:rFonts w:ascii="Times New Roman" w:hAnsi="Times New Roman" w:cs="Times New Roman"/>
                <w:b/>
                <w:sz w:val="24"/>
                <w:szCs w:val="24"/>
              </w:rPr>
            </w:pPr>
            <w:r w:rsidRPr="00357069">
              <w:rPr>
                <w:rFonts w:ascii="Times New Roman" w:hAnsi="Times New Roman" w:cs="Times New Roman"/>
                <w:b/>
                <w:sz w:val="24"/>
                <w:szCs w:val="24"/>
              </w:rPr>
              <w:t>Методические указания</w:t>
            </w:r>
          </w:p>
        </w:tc>
      </w:tr>
      <w:tr w:rsidR="00317A33" w:rsidRPr="001525B1" w14:paraId="3308901D" w14:textId="77777777" w:rsidTr="00C210B7">
        <w:tc>
          <w:tcPr>
            <w:tcW w:w="10195" w:type="dxa"/>
            <w:gridSpan w:val="4"/>
          </w:tcPr>
          <w:p w14:paraId="2FCEFE8F" w14:textId="77777777" w:rsidR="00317A33" w:rsidRPr="000628EE" w:rsidRDefault="00317A33" w:rsidP="006C53F8">
            <w:pPr>
              <w:tabs>
                <w:tab w:val="left" w:pos="1276"/>
              </w:tabs>
              <w:spacing w:after="0" w:line="240" w:lineRule="auto"/>
              <w:jc w:val="center"/>
              <w:rPr>
                <w:rFonts w:ascii="Times New Roman" w:hAnsi="Times New Roman" w:cs="Times New Roman"/>
                <w:b/>
                <w:sz w:val="24"/>
                <w:szCs w:val="24"/>
              </w:rPr>
            </w:pPr>
            <w:r w:rsidRPr="000628EE">
              <w:rPr>
                <w:rFonts w:ascii="Times New Roman" w:hAnsi="Times New Roman" w:cs="Times New Roman"/>
                <w:b/>
                <w:sz w:val="24"/>
                <w:szCs w:val="24"/>
              </w:rPr>
              <w:t>Этап начальной подготовки</w:t>
            </w:r>
          </w:p>
        </w:tc>
      </w:tr>
      <w:tr w:rsidR="005D64CC" w:rsidRPr="001525B1" w14:paraId="5215AB1D" w14:textId="77777777" w:rsidTr="00C210B7">
        <w:tc>
          <w:tcPr>
            <w:tcW w:w="2191" w:type="dxa"/>
          </w:tcPr>
          <w:p w14:paraId="6A8D6C0B" w14:textId="22C664AB"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Развитие физических качеств с учетом специфики </w:t>
            </w:r>
            <w:r w:rsidR="005D64CC" w:rsidRPr="000628EE">
              <w:rPr>
                <w:rFonts w:ascii="Times New Roman" w:hAnsi="Times New Roman" w:cs="Times New Roman"/>
                <w:sz w:val="24"/>
                <w:szCs w:val="24"/>
              </w:rPr>
              <w:t>тенниса</w:t>
            </w:r>
            <w:r w:rsidRPr="000628EE">
              <w:rPr>
                <w:rFonts w:ascii="Times New Roman" w:hAnsi="Times New Roman" w:cs="Times New Roman"/>
                <w:sz w:val="24"/>
                <w:szCs w:val="24"/>
              </w:rPr>
              <w:t>, физическая и техническая подготовка</w:t>
            </w:r>
          </w:p>
        </w:tc>
        <w:tc>
          <w:tcPr>
            <w:tcW w:w="2844" w:type="dxa"/>
          </w:tcPr>
          <w:p w14:paraId="4E76D516"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Восстановление функционального состояния организма и работоспособности</w:t>
            </w:r>
          </w:p>
        </w:tc>
        <w:tc>
          <w:tcPr>
            <w:tcW w:w="2633" w:type="dxa"/>
          </w:tcPr>
          <w:p w14:paraId="3FD986D5" w14:textId="1B6720AA"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Педагогические: рациональное чередование нагрузок на </w:t>
            </w:r>
            <w:r w:rsidR="005D64CC" w:rsidRPr="000628EE">
              <w:rPr>
                <w:rFonts w:ascii="Times New Roman" w:hAnsi="Times New Roman" w:cs="Times New Roman"/>
                <w:sz w:val="24"/>
                <w:szCs w:val="24"/>
              </w:rPr>
              <w:t>учебно-</w:t>
            </w:r>
            <w:r w:rsidRPr="000628EE">
              <w:rPr>
                <w:rFonts w:ascii="Times New Roman" w:hAnsi="Times New Roman" w:cs="Times New Roman"/>
                <w:sz w:val="24"/>
                <w:szCs w:val="24"/>
              </w:rPr>
              <w:t>тренировочном занятии в течение дня и в циклах подготовки. Гигиенический душ ежедневно; водные процедуры закаливающего характера; сбалансированное питание</w:t>
            </w:r>
          </w:p>
        </w:tc>
        <w:tc>
          <w:tcPr>
            <w:tcW w:w="2527" w:type="dxa"/>
          </w:tcPr>
          <w:p w14:paraId="17166B0E"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Чередование различных видов нагрузок, облегчающих восстановление по механизму активного отдыха, проведение занятий в игровой форме.</w:t>
            </w:r>
          </w:p>
        </w:tc>
      </w:tr>
      <w:tr w:rsidR="00317A33" w:rsidRPr="001525B1" w14:paraId="034B1599" w14:textId="77777777" w:rsidTr="00C210B7">
        <w:tc>
          <w:tcPr>
            <w:tcW w:w="10195" w:type="dxa"/>
            <w:gridSpan w:val="4"/>
          </w:tcPr>
          <w:p w14:paraId="245245C3" w14:textId="77777777" w:rsidR="00317A33" w:rsidRPr="000628EE" w:rsidRDefault="00317A33" w:rsidP="006C53F8">
            <w:pPr>
              <w:tabs>
                <w:tab w:val="left" w:pos="1276"/>
              </w:tabs>
              <w:spacing w:after="0" w:line="240" w:lineRule="auto"/>
              <w:jc w:val="center"/>
              <w:rPr>
                <w:rFonts w:ascii="Times New Roman" w:hAnsi="Times New Roman" w:cs="Times New Roman"/>
                <w:b/>
                <w:sz w:val="24"/>
                <w:szCs w:val="24"/>
              </w:rPr>
            </w:pPr>
            <w:r w:rsidRPr="000628EE">
              <w:rPr>
                <w:rFonts w:ascii="Times New Roman" w:hAnsi="Times New Roman" w:cs="Times New Roman"/>
                <w:b/>
                <w:sz w:val="24"/>
                <w:szCs w:val="24"/>
              </w:rPr>
              <w:t>Учебно-тренировочный этап</w:t>
            </w:r>
          </w:p>
        </w:tc>
      </w:tr>
      <w:tr w:rsidR="005D64CC" w:rsidRPr="001525B1" w14:paraId="6C737D43" w14:textId="77777777" w:rsidTr="00C210B7">
        <w:tc>
          <w:tcPr>
            <w:tcW w:w="2191" w:type="dxa"/>
          </w:tcPr>
          <w:p w14:paraId="72883431"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Перед учебно-тренировочным занятием, соревнованием</w:t>
            </w:r>
          </w:p>
        </w:tc>
        <w:tc>
          <w:tcPr>
            <w:tcW w:w="2844" w:type="dxa"/>
          </w:tcPr>
          <w:p w14:paraId="6E47430C" w14:textId="79DB02F0"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Мобилизация готовности к нагрузкам, повышение эффективности тренировки, разминки, предупреждение перенапряжений и травм. Рациональное построение </w:t>
            </w:r>
            <w:r w:rsidR="005D64CC" w:rsidRPr="000628EE">
              <w:rPr>
                <w:rFonts w:ascii="Times New Roman" w:hAnsi="Times New Roman" w:cs="Times New Roman"/>
                <w:sz w:val="24"/>
                <w:szCs w:val="24"/>
              </w:rPr>
              <w:t>учебно-тренировочного занятия</w:t>
            </w:r>
            <w:r w:rsidRPr="000628EE">
              <w:rPr>
                <w:rFonts w:ascii="Times New Roman" w:hAnsi="Times New Roman" w:cs="Times New Roman"/>
                <w:sz w:val="24"/>
                <w:szCs w:val="24"/>
              </w:rPr>
              <w:t xml:space="preserve"> и соответствие ее объема и интенсивности ФСО </w:t>
            </w:r>
            <w:proofErr w:type="gramStart"/>
            <w:r w:rsidRPr="000628EE">
              <w:rPr>
                <w:rFonts w:ascii="Times New Roman" w:hAnsi="Times New Roman" w:cs="Times New Roman"/>
                <w:sz w:val="24"/>
                <w:szCs w:val="24"/>
              </w:rPr>
              <w:t>юных</w:t>
            </w:r>
            <w:proofErr w:type="gramEnd"/>
            <w:r w:rsidRPr="000628EE">
              <w:rPr>
                <w:rFonts w:ascii="Times New Roman" w:hAnsi="Times New Roman" w:cs="Times New Roman"/>
                <w:sz w:val="24"/>
                <w:szCs w:val="24"/>
              </w:rPr>
              <w:t xml:space="preserve"> </w:t>
            </w:r>
            <w:r w:rsidR="005D64CC" w:rsidRPr="000628EE">
              <w:rPr>
                <w:rFonts w:ascii="Times New Roman" w:hAnsi="Times New Roman" w:cs="Times New Roman"/>
                <w:sz w:val="24"/>
                <w:szCs w:val="24"/>
              </w:rPr>
              <w:t>обучающихся</w:t>
            </w:r>
          </w:p>
        </w:tc>
        <w:tc>
          <w:tcPr>
            <w:tcW w:w="2633" w:type="dxa"/>
          </w:tcPr>
          <w:p w14:paraId="3EE40EE2"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Упражнения на растяжение. </w:t>
            </w:r>
          </w:p>
          <w:p w14:paraId="4E1BC0C1"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Разминка. </w:t>
            </w:r>
          </w:p>
          <w:p w14:paraId="19BE7EFD"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Массаж. </w:t>
            </w:r>
          </w:p>
          <w:p w14:paraId="3C1A5F57"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5AC8659E"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Искусственная активизация мышц. </w:t>
            </w:r>
          </w:p>
          <w:p w14:paraId="54EF5682"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7CD69995"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4FCED998"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roofErr w:type="spellStart"/>
            <w:r w:rsidRPr="000628EE">
              <w:rPr>
                <w:rFonts w:ascii="Times New Roman" w:hAnsi="Times New Roman" w:cs="Times New Roman"/>
                <w:sz w:val="24"/>
                <w:szCs w:val="24"/>
              </w:rPr>
              <w:t>Психорегуляция</w:t>
            </w:r>
            <w:proofErr w:type="spellEnd"/>
            <w:r w:rsidRPr="000628EE">
              <w:rPr>
                <w:rFonts w:ascii="Times New Roman" w:hAnsi="Times New Roman" w:cs="Times New Roman"/>
                <w:sz w:val="24"/>
                <w:szCs w:val="24"/>
              </w:rPr>
              <w:t xml:space="preserve"> мобилизующей направленности.</w:t>
            </w:r>
          </w:p>
        </w:tc>
        <w:tc>
          <w:tcPr>
            <w:tcW w:w="2527" w:type="dxa"/>
          </w:tcPr>
          <w:p w14:paraId="4D7E8EC9"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3 мин. </w:t>
            </w:r>
          </w:p>
          <w:p w14:paraId="0B388472"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123DD193"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10-20 мин </w:t>
            </w:r>
          </w:p>
          <w:p w14:paraId="689DA4CE"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5-15 мин </w:t>
            </w:r>
          </w:p>
          <w:p w14:paraId="02C859B7"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5B268404"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Растирание массажным полотенцем с подогретым пихтовым маслом </w:t>
            </w:r>
          </w:p>
          <w:p w14:paraId="6FA372AE"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3 мин сам</w:t>
            </w:r>
            <w:proofErr w:type="gramStart"/>
            <w:r w:rsidRPr="000628EE">
              <w:rPr>
                <w:rFonts w:ascii="Times New Roman" w:hAnsi="Times New Roman" w:cs="Times New Roman"/>
                <w:sz w:val="24"/>
                <w:szCs w:val="24"/>
              </w:rPr>
              <w:t>о-</w:t>
            </w:r>
            <w:proofErr w:type="gramEnd"/>
            <w:r w:rsidRPr="000628EE">
              <w:rPr>
                <w:rFonts w:ascii="Times New Roman" w:hAnsi="Times New Roman" w:cs="Times New Roman"/>
                <w:sz w:val="24"/>
                <w:szCs w:val="24"/>
              </w:rPr>
              <w:t xml:space="preserve"> и </w:t>
            </w:r>
            <w:proofErr w:type="spellStart"/>
            <w:r w:rsidRPr="000628EE">
              <w:rPr>
                <w:rFonts w:ascii="Times New Roman" w:hAnsi="Times New Roman" w:cs="Times New Roman"/>
                <w:sz w:val="24"/>
                <w:szCs w:val="24"/>
              </w:rPr>
              <w:t>гетерорегуляция</w:t>
            </w:r>
            <w:proofErr w:type="spellEnd"/>
          </w:p>
        </w:tc>
      </w:tr>
      <w:tr w:rsidR="005D64CC" w:rsidRPr="001525B1" w14:paraId="6A4BD384" w14:textId="77777777" w:rsidTr="00C210B7">
        <w:tc>
          <w:tcPr>
            <w:tcW w:w="2191" w:type="dxa"/>
          </w:tcPr>
          <w:p w14:paraId="25995D84"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Во время учебно-тренировочного </w:t>
            </w:r>
            <w:proofErr w:type="gramStart"/>
            <w:r w:rsidRPr="000628EE">
              <w:rPr>
                <w:rFonts w:ascii="Times New Roman" w:hAnsi="Times New Roman" w:cs="Times New Roman"/>
                <w:sz w:val="24"/>
                <w:szCs w:val="24"/>
              </w:rPr>
              <w:t>занятии</w:t>
            </w:r>
            <w:proofErr w:type="gramEnd"/>
            <w:r w:rsidRPr="000628EE">
              <w:rPr>
                <w:rFonts w:ascii="Times New Roman" w:hAnsi="Times New Roman" w:cs="Times New Roman"/>
                <w:sz w:val="24"/>
                <w:szCs w:val="24"/>
              </w:rPr>
              <w:t>, соревнования.</w:t>
            </w:r>
          </w:p>
        </w:tc>
        <w:tc>
          <w:tcPr>
            <w:tcW w:w="2844" w:type="dxa"/>
          </w:tcPr>
          <w:p w14:paraId="07A55345"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Предупреждение общего локального переутомления, перенапряжения.</w:t>
            </w:r>
          </w:p>
        </w:tc>
        <w:tc>
          <w:tcPr>
            <w:tcW w:w="2633" w:type="dxa"/>
          </w:tcPr>
          <w:p w14:paraId="6C782806" w14:textId="78F7DD0F"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Чередование </w:t>
            </w:r>
            <w:r w:rsidR="005D64CC" w:rsidRPr="000628EE">
              <w:rPr>
                <w:rFonts w:ascii="Times New Roman" w:hAnsi="Times New Roman" w:cs="Times New Roman"/>
                <w:sz w:val="24"/>
                <w:szCs w:val="24"/>
              </w:rPr>
              <w:t>учебно-</w:t>
            </w:r>
            <w:r w:rsidRPr="000628EE">
              <w:rPr>
                <w:rFonts w:ascii="Times New Roman" w:hAnsi="Times New Roman" w:cs="Times New Roman"/>
                <w:sz w:val="24"/>
                <w:szCs w:val="24"/>
              </w:rPr>
              <w:t xml:space="preserve">тренировочных нагрузок по характеру и интенсивности. Восстановительный массаж, точечный массаж в сочетании с классическим массажем (встряхивание, разминание) </w:t>
            </w:r>
            <w:proofErr w:type="spellStart"/>
            <w:r w:rsidRPr="000628EE">
              <w:rPr>
                <w:rFonts w:ascii="Times New Roman" w:hAnsi="Times New Roman" w:cs="Times New Roman"/>
                <w:sz w:val="24"/>
                <w:szCs w:val="24"/>
              </w:rPr>
              <w:t>Психорегул</w:t>
            </w:r>
            <w:r w:rsidR="00541AE5" w:rsidRPr="000628EE">
              <w:rPr>
                <w:rFonts w:ascii="Times New Roman" w:hAnsi="Times New Roman" w:cs="Times New Roman"/>
                <w:sz w:val="24"/>
                <w:szCs w:val="24"/>
              </w:rPr>
              <w:t>я</w:t>
            </w:r>
            <w:r w:rsidRPr="000628EE">
              <w:rPr>
                <w:rFonts w:ascii="Times New Roman" w:hAnsi="Times New Roman" w:cs="Times New Roman"/>
                <w:sz w:val="24"/>
                <w:szCs w:val="24"/>
              </w:rPr>
              <w:t>ция</w:t>
            </w:r>
            <w:proofErr w:type="spellEnd"/>
            <w:r w:rsidRPr="000628EE">
              <w:rPr>
                <w:rFonts w:ascii="Times New Roman" w:hAnsi="Times New Roman" w:cs="Times New Roman"/>
                <w:sz w:val="24"/>
                <w:szCs w:val="24"/>
              </w:rPr>
              <w:t xml:space="preserve"> мобилизующей направленности.</w:t>
            </w:r>
          </w:p>
        </w:tc>
        <w:tc>
          <w:tcPr>
            <w:tcW w:w="2527" w:type="dxa"/>
          </w:tcPr>
          <w:p w14:paraId="11F2E170" w14:textId="496537E4"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В процессе </w:t>
            </w:r>
            <w:r w:rsidR="005D64CC" w:rsidRPr="000628EE">
              <w:rPr>
                <w:rFonts w:ascii="Times New Roman" w:hAnsi="Times New Roman" w:cs="Times New Roman"/>
                <w:sz w:val="24"/>
                <w:szCs w:val="24"/>
              </w:rPr>
              <w:t>учебно-тренировочного занятия</w:t>
            </w:r>
            <w:r w:rsidRPr="000628EE">
              <w:rPr>
                <w:rFonts w:ascii="Times New Roman" w:hAnsi="Times New Roman" w:cs="Times New Roman"/>
                <w:sz w:val="24"/>
                <w:szCs w:val="24"/>
              </w:rPr>
              <w:t xml:space="preserve">. </w:t>
            </w:r>
          </w:p>
          <w:p w14:paraId="2DBF4035"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57E89444" w14:textId="77777777" w:rsidR="00541AE5" w:rsidRPr="000628EE" w:rsidRDefault="00541AE5" w:rsidP="006C53F8">
            <w:pPr>
              <w:tabs>
                <w:tab w:val="left" w:pos="1276"/>
              </w:tabs>
              <w:spacing w:after="0" w:line="240" w:lineRule="auto"/>
              <w:jc w:val="both"/>
              <w:rPr>
                <w:rFonts w:ascii="Times New Roman" w:hAnsi="Times New Roman" w:cs="Times New Roman"/>
                <w:sz w:val="24"/>
                <w:szCs w:val="24"/>
              </w:rPr>
            </w:pPr>
          </w:p>
          <w:p w14:paraId="108CCC4C" w14:textId="77777777" w:rsidR="00541AE5" w:rsidRPr="000628EE" w:rsidRDefault="00541AE5" w:rsidP="006C53F8">
            <w:pPr>
              <w:tabs>
                <w:tab w:val="left" w:pos="1276"/>
              </w:tabs>
              <w:spacing w:after="0" w:line="240" w:lineRule="auto"/>
              <w:jc w:val="both"/>
              <w:rPr>
                <w:rFonts w:ascii="Times New Roman" w:hAnsi="Times New Roman" w:cs="Times New Roman"/>
                <w:sz w:val="24"/>
                <w:szCs w:val="24"/>
              </w:rPr>
            </w:pPr>
          </w:p>
          <w:p w14:paraId="1D0F05C7"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3-8 мин </w:t>
            </w:r>
          </w:p>
          <w:p w14:paraId="645D5292"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6B359C7A"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3F774A2B"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0486400D" w14:textId="77777777" w:rsidR="00541AE5" w:rsidRPr="000628EE" w:rsidRDefault="00541AE5" w:rsidP="006C53F8">
            <w:pPr>
              <w:tabs>
                <w:tab w:val="left" w:pos="1276"/>
              </w:tabs>
              <w:spacing w:after="0" w:line="240" w:lineRule="auto"/>
              <w:jc w:val="both"/>
              <w:rPr>
                <w:rFonts w:ascii="Times New Roman" w:hAnsi="Times New Roman" w:cs="Times New Roman"/>
                <w:sz w:val="24"/>
                <w:szCs w:val="24"/>
              </w:rPr>
            </w:pPr>
          </w:p>
          <w:p w14:paraId="2D53EE4B" w14:textId="77777777" w:rsidR="00541AE5" w:rsidRPr="000628EE" w:rsidRDefault="00541AE5" w:rsidP="006C53F8">
            <w:pPr>
              <w:tabs>
                <w:tab w:val="left" w:pos="1276"/>
              </w:tabs>
              <w:spacing w:after="0" w:line="240" w:lineRule="auto"/>
              <w:jc w:val="both"/>
              <w:rPr>
                <w:rFonts w:ascii="Times New Roman" w:hAnsi="Times New Roman" w:cs="Times New Roman"/>
                <w:sz w:val="24"/>
                <w:szCs w:val="24"/>
              </w:rPr>
            </w:pPr>
          </w:p>
          <w:p w14:paraId="07E9763C" w14:textId="77777777" w:rsidR="00541AE5" w:rsidRPr="000628EE" w:rsidRDefault="00541AE5" w:rsidP="006C53F8">
            <w:pPr>
              <w:tabs>
                <w:tab w:val="left" w:pos="1276"/>
              </w:tabs>
              <w:spacing w:after="0" w:line="240" w:lineRule="auto"/>
              <w:jc w:val="both"/>
              <w:rPr>
                <w:rFonts w:ascii="Times New Roman" w:hAnsi="Times New Roman" w:cs="Times New Roman"/>
                <w:sz w:val="24"/>
                <w:szCs w:val="24"/>
              </w:rPr>
            </w:pPr>
          </w:p>
          <w:p w14:paraId="5E652BBD"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3 мин </w:t>
            </w:r>
            <w:proofErr w:type="gramStart"/>
            <w:r w:rsidRPr="000628EE">
              <w:rPr>
                <w:rFonts w:ascii="Times New Roman" w:hAnsi="Times New Roman" w:cs="Times New Roman"/>
                <w:sz w:val="24"/>
                <w:szCs w:val="24"/>
              </w:rPr>
              <w:t>само-и</w:t>
            </w:r>
            <w:proofErr w:type="gramEnd"/>
            <w:r w:rsidRPr="000628EE">
              <w:rPr>
                <w:rFonts w:ascii="Times New Roman" w:hAnsi="Times New Roman" w:cs="Times New Roman"/>
                <w:sz w:val="24"/>
                <w:szCs w:val="24"/>
              </w:rPr>
              <w:t xml:space="preserve"> </w:t>
            </w:r>
            <w:proofErr w:type="spellStart"/>
            <w:r w:rsidRPr="000628EE">
              <w:rPr>
                <w:rFonts w:ascii="Times New Roman" w:hAnsi="Times New Roman" w:cs="Times New Roman"/>
                <w:sz w:val="24"/>
                <w:szCs w:val="24"/>
              </w:rPr>
              <w:t>гетерорегуляция</w:t>
            </w:r>
            <w:proofErr w:type="spellEnd"/>
            <w:r w:rsidRPr="000628EE">
              <w:rPr>
                <w:rFonts w:ascii="Times New Roman" w:hAnsi="Times New Roman" w:cs="Times New Roman"/>
                <w:sz w:val="24"/>
                <w:szCs w:val="24"/>
              </w:rPr>
              <w:t>.</w:t>
            </w:r>
          </w:p>
        </w:tc>
      </w:tr>
      <w:tr w:rsidR="005D64CC" w:rsidRPr="001525B1" w14:paraId="02B7517F" w14:textId="77777777" w:rsidTr="00C210B7">
        <w:tc>
          <w:tcPr>
            <w:tcW w:w="2191" w:type="dxa"/>
          </w:tcPr>
          <w:p w14:paraId="79FE5155"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Сразу после </w:t>
            </w:r>
            <w:r w:rsidRPr="000628EE">
              <w:rPr>
                <w:rFonts w:ascii="Times New Roman" w:hAnsi="Times New Roman" w:cs="Times New Roman"/>
                <w:sz w:val="24"/>
                <w:szCs w:val="24"/>
              </w:rPr>
              <w:lastRenderedPageBreak/>
              <w:t>учебно-тренировочного занятия, соревнования</w:t>
            </w:r>
          </w:p>
        </w:tc>
        <w:tc>
          <w:tcPr>
            <w:tcW w:w="2844" w:type="dxa"/>
          </w:tcPr>
          <w:p w14:paraId="2C8316AD"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lastRenderedPageBreak/>
              <w:t xml:space="preserve">Восстановление </w:t>
            </w:r>
            <w:r w:rsidRPr="000628EE">
              <w:rPr>
                <w:rFonts w:ascii="Times New Roman" w:hAnsi="Times New Roman" w:cs="Times New Roman"/>
                <w:sz w:val="24"/>
                <w:szCs w:val="24"/>
              </w:rPr>
              <w:lastRenderedPageBreak/>
              <w:t xml:space="preserve">функции </w:t>
            </w:r>
            <w:proofErr w:type="spellStart"/>
            <w:r w:rsidRPr="000628EE">
              <w:rPr>
                <w:rFonts w:ascii="Times New Roman" w:hAnsi="Times New Roman" w:cs="Times New Roman"/>
                <w:sz w:val="24"/>
                <w:szCs w:val="24"/>
              </w:rPr>
              <w:t>кардиореспираторной</w:t>
            </w:r>
            <w:proofErr w:type="spellEnd"/>
            <w:r w:rsidRPr="000628EE">
              <w:rPr>
                <w:rFonts w:ascii="Times New Roman" w:hAnsi="Times New Roman" w:cs="Times New Roman"/>
                <w:sz w:val="24"/>
                <w:szCs w:val="24"/>
              </w:rPr>
              <w:t xml:space="preserve"> системы, </w:t>
            </w:r>
            <w:proofErr w:type="spellStart"/>
            <w:r w:rsidRPr="000628EE">
              <w:rPr>
                <w:rFonts w:ascii="Times New Roman" w:hAnsi="Times New Roman" w:cs="Times New Roman"/>
                <w:sz w:val="24"/>
                <w:szCs w:val="24"/>
              </w:rPr>
              <w:t>лимфовоцеркуляции</w:t>
            </w:r>
            <w:proofErr w:type="spellEnd"/>
            <w:r w:rsidRPr="000628EE">
              <w:rPr>
                <w:rFonts w:ascii="Times New Roman" w:hAnsi="Times New Roman" w:cs="Times New Roman"/>
                <w:sz w:val="24"/>
                <w:szCs w:val="24"/>
              </w:rPr>
              <w:t xml:space="preserve"> тканевого обмена</w:t>
            </w:r>
          </w:p>
        </w:tc>
        <w:tc>
          <w:tcPr>
            <w:tcW w:w="2633" w:type="dxa"/>
          </w:tcPr>
          <w:p w14:paraId="3C09BACC"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lastRenderedPageBreak/>
              <w:t xml:space="preserve">Комплекс </w:t>
            </w:r>
            <w:r w:rsidRPr="000628EE">
              <w:rPr>
                <w:rFonts w:ascii="Times New Roman" w:hAnsi="Times New Roman" w:cs="Times New Roman"/>
                <w:sz w:val="24"/>
                <w:szCs w:val="24"/>
              </w:rPr>
              <w:lastRenderedPageBreak/>
              <w:t>восстановительных упражнений: ходьба, дыхательные упражнения, душ теплый/прохладный</w:t>
            </w:r>
          </w:p>
        </w:tc>
        <w:tc>
          <w:tcPr>
            <w:tcW w:w="2527" w:type="dxa"/>
          </w:tcPr>
          <w:p w14:paraId="5C4FF6AE"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lastRenderedPageBreak/>
              <w:t>8 – 10 мин</w:t>
            </w:r>
          </w:p>
        </w:tc>
      </w:tr>
      <w:tr w:rsidR="005D64CC" w:rsidRPr="001525B1" w14:paraId="5B1BB885" w14:textId="77777777" w:rsidTr="00C210B7">
        <w:tc>
          <w:tcPr>
            <w:tcW w:w="2191" w:type="dxa"/>
          </w:tcPr>
          <w:p w14:paraId="4DBE3846"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lastRenderedPageBreak/>
              <w:t>Через два часа после учебно-тренировочного занятия</w:t>
            </w:r>
          </w:p>
        </w:tc>
        <w:tc>
          <w:tcPr>
            <w:tcW w:w="2844" w:type="dxa"/>
          </w:tcPr>
          <w:p w14:paraId="1581A5AF"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Ускорение восстановительного процесса</w:t>
            </w:r>
          </w:p>
        </w:tc>
        <w:tc>
          <w:tcPr>
            <w:tcW w:w="2633" w:type="dxa"/>
          </w:tcPr>
          <w:p w14:paraId="29BDE34C"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Локальный массаж, массаж мышц спины (включая воротниковую зону и </w:t>
            </w:r>
            <w:proofErr w:type="spellStart"/>
            <w:r w:rsidRPr="000628EE">
              <w:rPr>
                <w:rFonts w:ascii="Times New Roman" w:hAnsi="Times New Roman" w:cs="Times New Roman"/>
                <w:sz w:val="24"/>
                <w:szCs w:val="24"/>
              </w:rPr>
              <w:t>паравертебрально</w:t>
            </w:r>
            <w:proofErr w:type="spellEnd"/>
            <w:r w:rsidRPr="000628EE">
              <w:rPr>
                <w:rFonts w:ascii="Times New Roman" w:hAnsi="Times New Roman" w:cs="Times New Roman"/>
                <w:sz w:val="24"/>
                <w:szCs w:val="24"/>
              </w:rPr>
              <w:t xml:space="preserve">) Душ теплый/холодный. Сеансы аэроионотерапии. </w:t>
            </w:r>
            <w:proofErr w:type="spellStart"/>
            <w:r w:rsidRPr="000628EE">
              <w:rPr>
                <w:rFonts w:ascii="Times New Roman" w:hAnsi="Times New Roman" w:cs="Times New Roman"/>
                <w:sz w:val="24"/>
                <w:szCs w:val="24"/>
              </w:rPr>
              <w:t>Психорегуляция</w:t>
            </w:r>
            <w:proofErr w:type="spellEnd"/>
            <w:r w:rsidRPr="000628EE">
              <w:rPr>
                <w:rFonts w:ascii="Times New Roman" w:hAnsi="Times New Roman" w:cs="Times New Roman"/>
                <w:sz w:val="24"/>
                <w:szCs w:val="24"/>
              </w:rPr>
              <w:t xml:space="preserve"> реституционной направленности</w:t>
            </w:r>
          </w:p>
        </w:tc>
        <w:tc>
          <w:tcPr>
            <w:tcW w:w="2527" w:type="dxa"/>
          </w:tcPr>
          <w:p w14:paraId="74C5A157"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8 - 10 мин 5 мин </w:t>
            </w:r>
          </w:p>
          <w:p w14:paraId="5CCB726D"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03F1A820"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68CB9602"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6546C861"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19207B5B"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
          <w:p w14:paraId="0E292276"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proofErr w:type="spellStart"/>
            <w:r w:rsidRPr="000628EE">
              <w:rPr>
                <w:rFonts w:ascii="Times New Roman" w:hAnsi="Times New Roman" w:cs="Times New Roman"/>
                <w:sz w:val="24"/>
                <w:szCs w:val="24"/>
              </w:rPr>
              <w:t>Саморегуляция</w:t>
            </w:r>
            <w:proofErr w:type="spellEnd"/>
            <w:r w:rsidRPr="000628EE">
              <w:rPr>
                <w:rFonts w:ascii="Times New Roman" w:hAnsi="Times New Roman" w:cs="Times New Roman"/>
                <w:sz w:val="24"/>
                <w:szCs w:val="24"/>
              </w:rPr>
              <w:t xml:space="preserve">, </w:t>
            </w:r>
            <w:proofErr w:type="spellStart"/>
            <w:r w:rsidRPr="000628EE">
              <w:rPr>
                <w:rFonts w:ascii="Times New Roman" w:hAnsi="Times New Roman" w:cs="Times New Roman"/>
                <w:sz w:val="24"/>
                <w:szCs w:val="24"/>
              </w:rPr>
              <w:t>гетерорегуляция</w:t>
            </w:r>
            <w:proofErr w:type="spellEnd"/>
          </w:p>
        </w:tc>
      </w:tr>
      <w:tr w:rsidR="005D64CC" w:rsidRPr="001525B1" w14:paraId="0F25A4F7" w14:textId="77777777" w:rsidTr="00C210B7">
        <w:tc>
          <w:tcPr>
            <w:tcW w:w="2191" w:type="dxa"/>
          </w:tcPr>
          <w:p w14:paraId="5182B43C" w14:textId="5D8DF4AE"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В середине микроцикла, в соревнованиях и в свободный от </w:t>
            </w:r>
            <w:r w:rsidR="005D64CC" w:rsidRPr="000628EE">
              <w:rPr>
                <w:rFonts w:ascii="Times New Roman" w:hAnsi="Times New Roman" w:cs="Times New Roman"/>
                <w:sz w:val="24"/>
                <w:szCs w:val="24"/>
              </w:rPr>
              <w:t xml:space="preserve">учебно-тренировочных занятий </w:t>
            </w:r>
            <w:r w:rsidRPr="000628EE">
              <w:rPr>
                <w:rFonts w:ascii="Times New Roman" w:hAnsi="Times New Roman" w:cs="Times New Roman"/>
                <w:sz w:val="24"/>
                <w:szCs w:val="24"/>
              </w:rPr>
              <w:t>день</w:t>
            </w:r>
          </w:p>
        </w:tc>
        <w:tc>
          <w:tcPr>
            <w:tcW w:w="2844" w:type="dxa"/>
          </w:tcPr>
          <w:p w14:paraId="1E494D8C"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Восстановление работоспособности, профилактика перенапряжений.</w:t>
            </w:r>
          </w:p>
        </w:tc>
        <w:tc>
          <w:tcPr>
            <w:tcW w:w="2633" w:type="dxa"/>
          </w:tcPr>
          <w:p w14:paraId="7D30AEF9"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Упражнения ОФП восстановительной направленности. Сауна, общий массаж.</w:t>
            </w:r>
          </w:p>
        </w:tc>
        <w:tc>
          <w:tcPr>
            <w:tcW w:w="2527" w:type="dxa"/>
          </w:tcPr>
          <w:p w14:paraId="4FB592B9"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Восстановительная тренировка. </w:t>
            </w:r>
          </w:p>
          <w:p w14:paraId="03CA9E40"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После восстановительной тренировки</w:t>
            </w:r>
          </w:p>
        </w:tc>
      </w:tr>
      <w:tr w:rsidR="005D64CC" w:rsidRPr="001525B1" w14:paraId="530651FA" w14:textId="77777777" w:rsidTr="00C210B7">
        <w:tc>
          <w:tcPr>
            <w:tcW w:w="2191" w:type="dxa"/>
          </w:tcPr>
          <w:p w14:paraId="3236558C"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После микроцикла, соревнований</w:t>
            </w:r>
          </w:p>
        </w:tc>
        <w:tc>
          <w:tcPr>
            <w:tcW w:w="2844" w:type="dxa"/>
          </w:tcPr>
          <w:p w14:paraId="697CB014" w14:textId="4105742B"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Физическая и психологическая подготовка к новому циклу </w:t>
            </w:r>
            <w:r w:rsidR="005D64CC" w:rsidRPr="000628EE">
              <w:rPr>
                <w:rFonts w:ascii="Times New Roman" w:hAnsi="Times New Roman" w:cs="Times New Roman"/>
                <w:sz w:val="24"/>
                <w:szCs w:val="24"/>
              </w:rPr>
              <w:t>учебно-тренировочных занятий</w:t>
            </w:r>
            <w:r w:rsidRPr="000628EE">
              <w:rPr>
                <w:rFonts w:ascii="Times New Roman" w:hAnsi="Times New Roman" w:cs="Times New Roman"/>
                <w:sz w:val="24"/>
                <w:szCs w:val="24"/>
              </w:rPr>
              <w:t>, профилактика перенапряжений</w:t>
            </w:r>
          </w:p>
        </w:tc>
        <w:tc>
          <w:tcPr>
            <w:tcW w:w="2633" w:type="dxa"/>
          </w:tcPr>
          <w:p w14:paraId="6F7BCF65"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Упражнения ОФП восстановительной направленности. Сауна, общий массаж, подводный массаж. </w:t>
            </w:r>
            <w:proofErr w:type="spellStart"/>
            <w:r w:rsidRPr="000628EE">
              <w:rPr>
                <w:rFonts w:ascii="Times New Roman" w:hAnsi="Times New Roman" w:cs="Times New Roman"/>
                <w:sz w:val="24"/>
                <w:szCs w:val="24"/>
              </w:rPr>
              <w:t>Психорегуляция</w:t>
            </w:r>
            <w:proofErr w:type="spellEnd"/>
            <w:r w:rsidRPr="000628EE">
              <w:rPr>
                <w:rFonts w:ascii="Times New Roman" w:hAnsi="Times New Roman" w:cs="Times New Roman"/>
                <w:sz w:val="24"/>
                <w:szCs w:val="24"/>
              </w:rPr>
              <w:t xml:space="preserve"> реституционной направленности</w:t>
            </w:r>
          </w:p>
        </w:tc>
        <w:tc>
          <w:tcPr>
            <w:tcW w:w="2527" w:type="dxa"/>
          </w:tcPr>
          <w:p w14:paraId="7BD0579D" w14:textId="11C162BF"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Восстановитель</w:t>
            </w:r>
            <w:r w:rsidR="005D64CC" w:rsidRPr="000628EE">
              <w:rPr>
                <w:rFonts w:ascii="Times New Roman" w:hAnsi="Times New Roman" w:cs="Times New Roman"/>
                <w:sz w:val="24"/>
                <w:szCs w:val="24"/>
              </w:rPr>
              <w:t>ное учебно-тренировочное занятие</w:t>
            </w:r>
            <w:r w:rsidRPr="000628EE">
              <w:rPr>
                <w:rFonts w:ascii="Times New Roman" w:hAnsi="Times New Roman" w:cs="Times New Roman"/>
                <w:sz w:val="24"/>
                <w:szCs w:val="24"/>
              </w:rPr>
              <w:t xml:space="preserve">, туризм. </w:t>
            </w:r>
          </w:p>
          <w:p w14:paraId="02BE210B" w14:textId="42F5FEFF" w:rsidR="00317A33" w:rsidRPr="000628EE" w:rsidRDefault="00317A33" w:rsidP="006C53F8">
            <w:pPr>
              <w:tabs>
                <w:tab w:val="left" w:pos="1276"/>
              </w:tabs>
              <w:spacing w:after="0" w:line="240" w:lineRule="auto"/>
              <w:jc w:val="both"/>
              <w:rPr>
                <w:rFonts w:ascii="Times New Roman" w:hAnsi="Times New Roman" w:cs="Times New Roman"/>
                <w:sz w:val="24"/>
                <w:szCs w:val="24"/>
              </w:rPr>
            </w:pPr>
            <w:proofErr w:type="spellStart"/>
            <w:r w:rsidRPr="000628EE">
              <w:rPr>
                <w:rFonts w:ascii="Times New Roman" w:hAnsi="Times New Roman" w:cs="Times New Roman"/>
                <w:sz w:val="24"/>
                <w:szCs w:val="24"/>
              </w:rPr>
              <w:t>Саморегуляция</w:t>
            </w:r>
            <w:proofErr w:type="spellEnd"/>
            <w:r w:rsidRPr="000628EE">
              <w:rPr>
                <w:rFonts w:ascii="Times New Roman" w:hAnsi="Times New Roman" w:cs="Times New Roman"/>
                <w:sz w:val="24"/>
                <w:szCs w:val="24"/>
              </w:rPr>
              <w:t xml:space="preserve">, </w:t>
            </w:r>
            <w:proofErr w:type="spellStart"/>
            <w:r w:rsidRPr="000628EE">
              <w:rPr>
                <w:rFonts w:ascii="Times New Roman" w:hAnsi="Times New Roman" w:cs="Times New Roman"/>
                <w:sz w:val="24"/>
                <w:szCs w:val="24"/>
              </w:rPr>
              <w:t>гетерорегуляция</w:t>
            </w:r>
            <w:proofErr w:type="spellEnd"/>
          </w:p>
        </w:tc>
      </w:tr>
      <w:tr w:rsidR="005D64CC" w:rsidRPr="001525B1" w14:paraId="5D855EE3" w14:textId="77777777" w:rsidTr="00C210B7">
        <w:tc>
          <w:tcPr>
            <w:tcW w:w="2191" w:type="dxa"/>
          </w:tcPr>
          <w:p w14:paraId="3483B964"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После макроцикла, соревнований</w:t>
            </w:r>
          </w:p>
        </w:tc>
        <w:tc>
          <w:tcPr>
            <w:tcW w:w="2844" w:type="dxa"/>
          </w:tcPr>
          <w:p w14:paraId="3C6C0C71" w14:textId="5636EA63"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Физическая и психологическая подготовка к новому циклу </w:t>
            </w:r>
            <w:proofErr w:type="gramStart"/>
            <w:r w:rsidR="005D64CC" w:rsidRPr="000628EE">
              <w:rPr>
                <w:rFonts w:ascii="Times New Roman" w:hAnsi="Times New Roman" w:cs="Times New Roman"/>
                <w:sz w:val="24"/>
                <w:szCs w:val="24"/>
              </w:rPr>
              <w:t>учебно- тренировочных</w:t>
            </w:r>
            <w:proofErr w:type="gramEnd"/>
            <w:r w:rsidR="005D64CC" w:rsidRPr="000628EE">
              <w:rPr>
                <w:rFonts w:ascii="Times New Roman" w:hAnsi="Times New Roman" w:cs="Times New Roman"/>
                <w:sz w:val="24"/>
                <w:szCs w:val="24"/>
              </w:rPr>
              <w:t xml:space="preserve"> занятий</w:t>
            </w:r>
            <w:r w:rsidRPr="000628EE">
              <w:rPr>
                <w:rFonts w:ascii="Times New Roman" w:hAnsi="Times New Roman" w:cs="Times New Roman"/>
                <w:sz w:val="24"/>
                <w:szCs w:val="24"/>
              </w:rPr>
              <w:t>, профилактика переутомления</w:t>
            </w:r>
          </w:p>
        </w:tc>
        <w:tc>
          <w:tcPr>
            <w:tcW w:w="2633" w:type="dxa"/>
          </w:tcPr>
          <w:p w14:paraId="18262019"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Средства те же, что и после микроцикла применяются несколько дней. Сауна</w:t>
            </w:r>
          </w:p>
        </w:tc>
        <w:tc>
          <w:tcPr>
            <w:tcW w:w="2527" w:type="dxa"/>
          </w:tcPr>
          <w:p w14:paraId="09AA18C8" w14:textId="7D840D49"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Восстановительн</w:t>
            </w:r>
            <w:r w:rsidR="005D64CC" w:rsidRPr="000628EE">
              <w:rPr>
                <w:rFonts w:ascii="Times New Roman" w:hAnsi="Times New Roman" w:cs="Times New Roman"/>
                <w:sz w:val="24"/>
                <w:szCs w:val="24"/>
              </w:rPr>
              <w:t xml:space="preserve">ое учебно-тренировочное занятие </w:t>
            </w:r>
            <w:r w:rsidRPr="000628EE">
              <w:rPr>
                <w:rFonts w:ascii="Times New Roman" w:hAnsi="Times New Roman" w:cs="Times New Roman"/>
                <w:sz w:val="24"/>
                <w:szCs w:val="24"/>
              </w:rPr>
              <w:t>ежедневно 1 раз в 3-5 дней</w:t>
            </w:r>
          </w:p>
        </w:tc>
      </w:tr>
      <w:tr w:rsidR="005D64CC" w:rsidRPr="001525B1" w14:paraId="4C8E14C5" w14:textId="77777777" w:rsidTr="00C210B7">
        <w:tc>
          <w:tcPr>
            <w:tcW w:w="2191" w:type="dxa"/>
          </w:tcPr>
          <w:p w14:paraId="60960713"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Перманентно</w:t>
            </w:r>
          </w:p>
        </w:tc>
        <w:tc>
          <w:tcPr>
            <w:tcW w:w="2844" w:type="dxa"/>
          </w:tcPr>
          <w:p w14:paraId="769A5138"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Обеспечение биоритмических, энергетических, восстановительных процессов</w:t>
            </w:r>
          </w:p>
        </w:tc>
        <w:tc>
          <w:tcPr>
            <w:tcW w:w="2633" w:type="dxa"/>
          </w:tcPr>
          <w:p w14:paraId="192AD213"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Сбалансированное питание, витаминизация, щелочные минеральные воды</w:t>
            </w:r>
          </w:p>
        </w:tc>
        <w:tc>
          <w:tcPr>
            <w:tcW w:w="2527" w:type="dxa"/>
          </w:tcPr>
          <w:p w14:paraId="1AC9D8C7" w14:textId="77777777" w:rsidR="00317A33" w:rsidRPr="000628EE" w:rsidRDefault="00317A33" w:rsidP="006C53F8">
            <w:pPr>
              <w:tabs>
                <w:tab w:val="left" w:pos="1276"/>
              </w:tabs>
              <w:spacing w:after="0" w:line="240" w:lineRule="auto"/>
              <w:jc w:val="both"/>
              <w:rPr>
                <w:rFonts w:ascii="Times New Roman" w:hAnsi="Times New Roman" w:cs="Times New Roman"/>
                <w:sz w:val="24"/>
                <w:szCs w:val="24"/>
              </w:rPr>
            </w:pPr>
            <w:r w:rsidRPr="000628EE">
              <w:rPr>
                <w:rFonts w:ascii="Times New Roman" w:hAnsi="Times New Roman" w:cs="Times New Roman"/>
                <w:sz w:val="24"/>
                <w:szCs w:val="24"/>
              </w:rPr>
              <w:t xml:space="preserve">4500 – 5500 ккал/день, режим сна, аутогенная </w:t>
            </w:r>
            <w:proofErr w:type="spellStart"/>
            <w:r w:rsidRPr="000628EE">
              <w:rPr>
                <w:rFonts w:ascii="Times New Roman" w:hAnsi="Times New Roman" w:cs="Times New Roman"/>
                <w:sz w:val="24"/>
                <w:szCs w:val="24"/>
              </w:rPr>
              <w:t>саморегуляция</w:t>
            </w:r>
            <w:proofErr w:type="spellEnd"/>
          </w:p>
        </w:tc>
      </w:tr>
    </w:tbl>
    <w:p w14:paraId="7FEE45D4" w14:textId="77777777" w:rsidR="00317A33" w:rsidRDefault="00317A33" w:rsidP="006C53F8">
      <w:pPr>
        <w:spacing w:after="0" w:line="240" w:lineRule="auto"/>
        <w:contextualSpacing/>
        <w:jc w:val="center"/>
        <w:rPr>
          <w:rFonts w:ascii="Times New Roman" w:hAnsi="Times New Roman" w:cs="Times New Roman"/>
          <w:b/>
          <w:sz w:val="26"/>
          <w:szCs w:val="26"/>
        </w:rPr>
      </w:pPr>
    </w:p>
    <w:p w14:paraId="0FCADC29" w14:textId="00531038" w:rsidR="00CD5BCF" w:rsidRDefault="00CD5BCF" w:rsidP="00CD5BCF">
      <w:pPr>
        <w:tabs>
          <w:tab w:val="left" w:pos="1276"/>
        </w:tabs>
        <w:spacing w:after="0" w:line="240" w:lineRule="auto"/>
        <w:ind w:firstLine="851"/>
        <w:jc w:val="both"/>
        <w:rPr>
          <w:rFonts w:ascii="Times New Roman" w:hAnsi="Times New Roman" w:cs="Times New Roman"/>
          <w:sz w:val="26"/>
          <w:szCs w:val="26"/>
        </w:rPr>
      </w:pPr>
      <w:r w:rsidRPr="008B7913">
        <w:rPr>
          <w:rFonts w:ascii="Times New Roman" w:hAnsi="Times New Roman" w:cs="Times New Roman"/>
          <w:sz w:val="26"/>
          <w:szCs w:val="26"/>
        </w:rPr>
        <w:t xml:space="preserve">На этапе совершенствования спортивного мастерства восстановительные средства должны применяться по специальным схемам медицинским работником в зависимости от индивидуальных особенностей организма </w:t>
      </w:r>
      <w:r>
        <w:rPr>
          <w:rFonts w:ascii="Times New Roman" w:hAnsi="Times New Roman" w:cs="Times New Roman"/>
          <w:sz w:val="26"/>
          <w:szCs w:val="26"/>
        </w:rPr>
        <w:t>обучающихся</w:t>
      </w:r>
      <w:r w:rsidRPr="008B7913">
        <w:rPr>
          <w:rFonts w:ascii="Times New Roman" w:hAnsi="Times New Roman" w:cs="Times New Roman"/>
          <w:sz w:val="26"/>
          <w:szCs w:val="26"/>
        </w:rPr>
        <w:t xml:space="preserve">. </w:t>
      </w:r>
    </w:p>
    <w:p w14:paraId="1EBB729D" w14:textId="009F723D" w:rsidR="00696E60" w:rsidRPr="005D64CC" w:rsidRDefault="00696E60" w:rsidP="006C53F8">
      <w:pPr>
        <w:spacing w:after="0" w:line="240" w:lineRule="auto"/>
        <w:contextualSpacing/>
        <w:jc w:val="center"/>
        <w:rPr>
          <w:rFonts w:ascii="Times New Roman" w:eastAsia="Times New Roman" w:hAnsi="Times New Roman" w:cs="Times New Roman"/>
          <w:b/>
          <w:sz w:val="26"/>
          <w:szCs w:val="26"/>
          <w:lang w:eastAsia="ru-RU"/>
        </w:rPr>
      </w:pPr>
      <w:r w:rsidRPr="005D64CC">
        <w:rPr>
          <w:rFonts w:ascii="Times New Roman" w:hAnsi="Times New Roman" w:cs="Times New Roman"/>
          <w:b/>
          <w:sz w:val="26"/>
          <w:szCs w:val="26"/>
        </w:rPr>
        <w:lastRenderedPageBreak/>
        <w:t>II</w:t>
      </w:r>
      <w:r w:rsidRPr="005D64CC">
        <w:rPr>
          <w:rFonts w:ascii="Times New Roman" w:hAnsi="Times New Roman" w:cs="Times New Roman"/>
          <w:b/>
          <w:sz w:val="26"/>
          <w:szCs w:val="26"/>
          <w:lang w:val="en-US"/>
        </w:rPr>
        <w:t>I</w:t>
      </w:r>
      <w:r w:rsidRPr="005D64CC">
        <w:rPr>
          <w:rFonts w:ascii="Times New Roman" w:hAnsi="Times New Roman" w:cs="Times New Roman"/>
          <w:b/>
          <w:sz w:val="26"/>
          <w:szCs w:val="26"/>
        </w:rPr>
        <w:t xml:space="preserve">. </w:t>
      </w:r>
      <w:r w:rsidRPr="005D64CC">
        <w:rPr>
          <w:rFonts w:ascii="Times New Roman" w:eastAsia="Times New Roman" w:hAnsi="Times New Roman" w:cs="Times New Roman"/>
          <w:b/>
          <w:sz w:val="26"/>
          <w:szCs w:val="26"/>
          <w:lang w:eastAsia="ru-RU"/>
        </w:rPr>
        <w:t>Систем</w:t>
      </w:r>
      <w:r w:rsidRPr="005D64CC">
        <w:rPr>
          <w:rFonts w:ascii="Times New Roman" w:eastAsia="Times New Roman" w:hAnsi="Times New Roman" w:cs="Times New Roman"/>
          <w:b/>
          <w:sz w:val="26"/>
          <w:szCs w:val="26"/>
        </w:rPr>
        <w:t xml:space="preserve">а </w:t>
      </w:r>
      <w:r w:rsidRPr="005D64CC">
        <w:rPr>
          <w:rFonts w:ascii="Times New Roman" w:eastAsia="Times New Roman" w:hAnsi="Times New Roman" w:cs="Times New Roman"/>
          <w:b/>
          <w:sz w:val="26"/>
          <w:szCs w:val="26"/>
          <w:lang w:eastAsia="ru-RU"/>
        </w:rPr>
        <w:t xml:space="preserve">контроля </w:t>
      </w:r>
    </w:p>
    <w:p w14:paraId="1828B30D" w14:textId="77777777" w:rsidR="00696E60" w:rsidRPr="005D64CC" w:rsidRDefault="00696E60" w:rsidP="006C53F8">
      <w:pPr>
        <w:spacing w:after="0" w:line="240" w:lineRule="auto"/>
        <w:contextualSpacing/>
        <w:jc w:val="center"/>
        <w:rPr>
          <w:rFonts w:ascii="Times New Roman" w:hAnsi="Times New Roman" w:cs="Times New Roman"/>
          <w:b/>
          <w:sz w:val="26"/>
          <w:szCs w:val="26"/>
        </w:rPr>
      </w:pPr>
    </w:p>
    <w:p w14:paraId="438B9DC9" w14:textId="75CBF837" w:rsidR="00317A33" w:rsidRPr="00556D07" w:rsidRDefault="00317A33" w:rsidP="006C53F8">
      <w:pPr>
        <w:spacing w:after="0" w:line="240" w:lineRule="auto"/>
        <w:ind w:firstLine="709"/>
        <w:jc w:val="both"/>
        <w:rPr>
          <w:rFonts w:ascii="Times New Roman" w:hAnsi="Times New Roman" w:cs="Times New Roman"/>
          <w:b/>
          <w:i/>
          <w:iCs/>
          <w:sz w:val="26"/>
          <w:szCs w:val="26"/>
        </w:rPr>
      </w:pPr>
      <w:r w:rsidRPr="00556D07">
        <w:rPr>
          <w:rFonts w:ascii="Times New Roman" w:hAnsi="Times New Roman" w:cs="Times New Roman"/>
          <w:b/>
          <w:i/>
          <w:iCs/>
          <w:sz w:val="26"/>
          <w:szCs w:val="26"/>
        </w:rPr>
        <w:t>1</w:t>
      </w:r>
      <w:r w:rsidR="00556D07" w:rsidRPr="00556D07">
        <w:rPr>
          <w:rFonts w:ascii="Times New Roman" w:hAnsi="Times New Roman" w:cs="Times New Roman"/>
          <w:b/>
          <w:i/>
          <w:iCs/>
          <w:sz w:val="26"/>
          <w:szCs w:val="26"/>
        </w:rPr>
        <w:t>1</w:t>
      </w:r>
      <w:r w:rsidRPr="00556D07">
        <w:rPr>
          <w:rFonts w:ascii="Times New Roman" w:hAnsi="Times New Roman" w:cs="Times New Roman"/>
          <w:b/>
          <w:i/>
          <w:iCs/>
          <w:sz w:val="26"/>
          <w:szCs w:val="26"/>
        </w:rPr>
        <w:t xml:space="preserve">. </w:t>
      </w:r>
      <w:proofErr w:type="gramStart"/>
      <w:r w:rsidRPr="00556D07">
        <w:rPr>
          <w:rFonts w:ascii="Times New Roman" w:hAnsi="Times New Roman" w:cs="Times New Roman"/>
          <w:b/>
          <w:i/>
          <w:iCs/>
          <w:sz w:val="26"/>
          <w:szCs w:val="26"/>
        </w:rPr>
        <w:t xml:space="preserve">По итогам освоения Программы применительно к этапам спортивной подготовки </w:t>
      </w:r>
      <w:r w:rsidR="00541AE5" w:rsidRPr="00556D07">
        <w:rPr>
          <w:rFonts w:ascii="Times New Roman" w:hAnsi="Times New Roman" w:cs="Times New Roman"/>
          <w:b/>
          <w:i/>
          <w:iCs/>
          <w:sz w:val="26"/>
          <w:szCs w:val="26"/>
        </w:rPr>
        <w:t>обучающемуся</w:t>
      </w:r>
      <w:r w:rsidRPr="00556D07">
        <w:rPr>
          <w:rFonts w:ascii="Times New Roman" w:hAnsi="Times New Roman" w:cs="Times New Roman"/>
          <w:b/>
          <w:i/>
          <w:iCs/>
          <w:sz w:val="26"/>
          <w:szCs w:val="26"/>
        </w:rPr>
        <w:t xml:space="preserve"> необходимо выполнить следующие требования к результатам прохождения Программы, в том числе, к участию в спортивных соревнованиях: </w:t>
      </w:r>
      <w:proofErr w:type="gramEnd"/>
    </w:p>
    <w:p w14:paraId="70D15C5A" w14:textId="2CFE5669" w:rsidR="007B1063" w:rsidRPr="00556D07" w:rsidRDefault="00556D07"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556D07">
        <w:rPr>
          <w:rFonts w:ascii="Times New Roman" w:hAnsi="Times New Roman" w:cs="Times New Roman"/>
          <w:sz w:val="26"/>
          <w:szCs w:val="26"/>
        </w:rPr>
        <w:t xml:space="preserve">11.1. </w:t>
      </w:r>
      <w:r w:rsidR="007B1063" w:rsidRPr="00556D07">
        <w:rPr>
          <w:rFonts w:ascii="Times New Roman" w:hAnsi="Times New Roman" w:cs="Times New Roman"/>
          <w:sz w:val="26"/>
          <w:szCs w:val="26"/>
        </w:rPr>
        <w:t>На этапе начальной подготовки:</w:t>
      </w:r>
    </w:p>
    <w:p w14:paraId="2AD0CF6D" w14:textId="302F638C" w:rsidR="007B1063" w:rsidRPr="005D64CC" w:rsidRDefault="007B1063"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w:t>
      </w:r>
      <w:r w:rsidR="00BF0714" w:rsidRPr="005D64CC">
        <w:rPr>
          <w:rFonts w:ascii="Times New Roman" w:hAnsi="Times New Roman" w:cs="Times New Roman"/>
          <w:sz w:val="26"/>
          <w:szCs w:val="26"/>
        </w:rPr>
        <w:t xml:space="preserve"> </w:t>
      </w:r>
      <w:r w:rsidRPr="005D64CC">
        <w:rPr>
          <w:rFonts w:ascii="Times New Roman" w:hAnsi="Times New Roman" w:cs="Times New Roman"/>
          <w:sz w:val="26"/>
          <w:szCs w:val="26"/>
        </w:rPr>
        <w:t>изучить основы безопасного поведения при занятиях спортом;</w:t>
      </w:r>
    </w:p>
    <w:p w14:paraId="7B8C5798" w14:textId="20C87A02" w:rsidR="00F45542" w:rsidRPr="005D64CC" w:rsidRDefault="00F45542"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формирование устойчивого интереса к занятиям физической культуры и спорта;</w:t>
      </w:r>
    </w:p>
    <w:p w14:paraId="27B248D0" w14:textId="7A5E810B" w:rsidR="007B1063" w:rsidRPr="005D64CC" w:rsidRDefault="00BF0714" w:rsidP="006C53F8">
      <w:pPr>
        <w:widowControl w:val="0"/>
        <w:autoSpaceDE w:val="0"/>
        <w:spacing w:after="0" w:line="240" w:lineRule="auto"/>
        <w:ind w:firstLine="709"/>
        <w:jc w:val="both"/>
        <w:rPr>
          <w:rFonts w:ascii="Times New Roman" w:hAnsi="Times New Roman" w:cs="Times New Roman"/>
          <w:color w:val="FF0000"/>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повысить уровень физической подготовленности;</w:t>
      </w:r>
    </w:p>
    <w:p w14:paraId="7DA02096" w14:textId="678C88EF" w:rsidR="007B1063" w:rsidRPr="005D64CC" w:rsidRDefault="00BF0714"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овладеть основами техники вида спорта «теннис»;</w:t>
      </w:r>
    </w:p>
    <w:p w14:paraId="030F1035" w14:textId="38D1C8E1" w:rsidR="007B1063" w:rsidRPr="005D64CC" w:rsidRDefault="00BF0714"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получить общие знания об антидопинговых правилах;</w:t>
      </w:r>
    </w:p>
    <w:p w14:paraId="73ED8283" w14:textId="280F5BF5" w:rsidR="007B1063" w:rsidRPr="005D64CC" w:rsidRDefault="00EC2ABE"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соблюдать антидопинговые правила;</w:t>
      </w:r>
    </w:p>
    <w:p w14:paraId="79B4E3CF" w14:textId="4E9CBF0F"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принять участие в официальных спортивных соревнованиях, начиная </w:t>
      </w:r>
      <w:r w:rsidR="007B1063" w:rsidRPr="005D64CC">
        <w:rPr>
          <w:rFonts w:ascii="Times New Roman" w:hAnsi="Times New Roman" w:cs="Times New Roman"/>
          <w:sz w:val="26"/>
          <w:szCs w:val="26"/>
        </w:rPr>
        <w:br/>
        <w:t>с третьего года;</w:t>
      </w:r>
    </w:p>
    <w:p w14:paraId="2B9475A9" w14:textId="4BEC02D3"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ежегодно выполнять контрольно-переводные нормативы (испытания) </w:t>
      </w:r>
      <w:r w:rsidR="007B1063" w:rsidRPr="005D64CC">
        <w:rPr>
          <w:rFonts w:ascii="Times New Roman" w:hAnsi="Times New Roman" w:cs="Times New Roman"/>
          <w:sz w:val="26"/>
          <w:szCs w:val="26"/>
        </w:rPr>
        <w:br/>
        <w:t>по видам спортивной подготовки.</w:t>
      </w:r>
    </w:p>
    <w:p w14:paraId="797298CD" w14:textId="3445BA5C" w:rsidR="007B1063" w:rsidRPr="00556D07" w:rsidRDefault="00556D07" w:rsidP="006C53F8">
      <w:pPr>
        <w:widowControl w:val="0"/>
        <w:autoSpaceDE w:val="0"/>
        <w:spacing w:after="0" w:line="240" w:lineRule="auto"/>
        <w:ind w:firstLine="709"/>
        <w:contextualSpacing/>
        <w:jc w:val="both"/>
        <w:rPr>
          <w:rFonts w:ascii="Times New Roman" w:hAnsi="Times New Roman" w:cs="Times New Roman"/>
          <w:sz w:val="26"/>
          <w:szCs w:val="26"/>
        </w:rPr>
      </w:pPr>
      <w:r w:rsidRPr="00556D07">
        <w:rPr>
          <w:rFonts w:ascii="Times New Roman" w:hAnsi="Times New Roman" w:cs="Times New Roman"/>
          <w:sz w:val="26"/>
          <w:szCs w:val="26"/>
        </w:rPr>
        <w:t xml:space="preserve">11.2. </w:t>
      </w:r>
      <w:r w:rsidR="007B1063" w:rsidRPr="00556D07">
        <w:rPr>
          <w:rFonts w:ascii="Times New Roman" w:hAnsi="Times New Roman" w:cs="Times New Roman"/>
          <w:sz w:val="26"/>
          <w:szCs w:val="26"/>
        </w:rPr>
        <w:t>На учебно-тренировочном этапе (этапе спортивной специализации):</w:t>
      </w:r>
    </w:p>
    <w:p w14:paraId="3C5CEA75" w14:textId="3A8FB5E2"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повышать уровень физической, технической, тактической, теоретической </w:t>
      </w:r>
      <w:r w:rsidR="007B1063" w:rsidRPr="005D64CC">
        <w:rPr>
          <w:rFonts w:ascii="Times New Roman" w:hAnsi="Times New Roman" w:cs="Times New Roman"/>
          <w:sz w:val="26"/>
          <w:szCs w:val="26"/>
        </w:rPr>
        <w:br/>
        <w:t>и психологической подготовленности;</w:t>
      </w:r>
    </w:p>
    <w:p w14:paraId="539B5941" w14:textId="42F36105"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изучить правила безопасности при занятиях видом спорта «теннис» </w:t>
      </w:r>
      <w:r w:rsidR="007B1063" w:rsidRPr="005D64CC">
        <w:rPr>
          <w:rFonts w:ascii="Times New Roman" w:hAnsi="Times New Roman" w:cs="Times New Roman"/>
          <w:sz w:val="26"/>
          <w:szCs w:val="26"/>
        </w:rPr>
        <w:br/>
        <w:t xml:space="preserve">и успешно применять их в ходе проведения учебно-тренировочных занятий </w:t>
      </w:r>
      <w:r w:rsidR="007B1063" w:rsidRPr="005D64CC">
        <w:rPr>
          <w:rFonts w:ascii="Times New Roman" w:hAnsi="Times New Roman" w:cs="Times New Roman"/>
          <w:sz w:val="26"/>
          <w:szCs w:val="26"/>
        </w:rPr>
        <w:br/>
        <w:t>и участия в спортивных соревнованиях;</w:t>
      </w:r>
    </w:p>
    <w:p w14:paraId="09BBE8C9" w14:textId="1194095C"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соблюдать режим учебно-тренировочных занятий;</w:t>
      </w:r>
    </w:p>
    <w:p w14:paraId="08DE1627" w14:textId="79BADCBA"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изучить основные методы </w:t>
      </w:r>
      <w:proofErr w:type="spellStart"/>
      <w:r w:rsidR="007B1063" w:rsidRPr="005D64CC">
        <w:rPr>
          <w:rFonts w:ascii="Times New Roman" w:hAnsi="Times New Roman" w:cs="Times New Roman"/>
          <w:sz w:val="26"/>
          <w:szCs w:val="26"/>
        </w:rPr>
        <w:t>саморегуляции</w:t>
      </w:r>
      <w:proofErr w:type="spellEnd"/>
      <w:r w:rsidR="007B1063" w:rsidRPr="005D64CC">
        <w:rPr>
          <w:rFonts w:ascii="Times New Roman" w:hAnsi="Times New Roman" w:cs="Times New Roman"/>
          <w:sz w:val="26"/>
          <w:szCs w:val="26"/>
        </w:rPr>
        <w:t xml:space="preserve"> и самоконтроля;</w:t>
      </w:r>
    </w:p>
    <w:p w14:paraId="4B04934F" w14:textId="787B484A"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овладеть общими теоретическими знаниями о правилах вида спорта «теннис»;</w:t>
      </w:r>
    </w:p>
    <w:p w14:paraId="09941FEF" w14:textId="0BC681C8"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изучить антидопинговые правила;</w:t>
      </w:r>
    </w:p>
    <w:p w14:paraId="1299CC53" w14:textId="3AE1DEF7" w:rsidR="007B1063" w:rsidRPr="005D64CC" w:rsidRDefault="00EC2ABE"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соблюдать антидопинговые правила и не иметь их нарушений;</w:t>
      </w:r>
    </w:p>
    <w:p w14:paraId="31403DFB" w14:textId="15BC1FE1"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ежегодно выполнять контрольно-переводные нормативы (испытания) </w:t>
      </w:r>
      <w:r w:rsidR="007B1063" w:rsidRPr="005D64CC">
        <w:rPr>
          <w:rFonts w:ascii="Times New Roman" w:hAnsi="Times New Roman" w:cs="Times New Roman"/>
          <w:sz w:val="26"/>
          <w:szCs w:val="26"/>
        </w:rPr>
        <w:br/>
        <w:t>по видам спортивной подготовки;</w:t>
      </w:r>
    </w:p>
    <w:p w14:paraId="08969802" w14:textId="720B2872"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sidR="007B1063" w:rsidRPr="005D64CC">
        <w:rPr>
          <w:rFonts w:ascii="Times New Roman" w:hAnsi="Times New Roman" w:cs="Times New Roman"/>
          <w:sz w:val="26"/>
          <w:szCs w:val="26"/>
        </w:rPr>
        <w:br/>
        <w:t xml:space="preserve">и третьем </w:t>
      </w:r>
      <w:r w:rsidR="00556D07">
        <w:rPr>
          <w:rFonts w:ascii="Times New Roman" w:hAnsi="Times New Roman" w:cs="Times New Roman"/>
          <w:sz w:val="26"/>
          <w:szCs w:val="26"/>
        </w:rPr>
        <w:t xml:space="preserve">учебно-тренировочном </w:t>
      </w:r>
      <w:r w:rsidR="007B1063" w:rsidRPr="005D64CC">
        <w:rPr>
          <w:rFonts w:ascii="Times New Roman" w:hAnsi="Times New Roman" w:cs="Times New Roman"/>
          <w:sz w:val="26"/>
          <w:szCs w:val="26"/>
        </w:rPr>
        <w:t>году;</w:t>
      </w:r>
    </w:p>
    <w:p w14:paraId="145245B1" w14:textId="311B9321"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принимать участие в официальных спортивных соревнованиях проведения </w:t>
      </w:r>
      <w:r w:rsidR="007B1063" w:rsidRPr="005D64CC">
        <w:rPr>
          <w:rFonts w:ascii="Times New Roman" w:hAnsi="Times New Roman" w:cs="Times New Roman"/>
          <w:sz w:val="26"/>
          <w:szCs w:val="26"/>
        </w:rPr>
        <w:br/>
        <w:t xml:space="preserve">не ниже уровня спортивных соревнований субъекта Российской Федерации, начиная с четвертого </w:t>
      </w:r>
      <w:r w:rsidR="00556D07">
        <w:rPr>
          <w:rFonts w:ascii="Times New Roman" w:hAnsi="Times New Roman" w:cs="Times New Roman"/>
          <w:sz w:val="26"/>
          <w:szCs w:val="26"/>
        </w:rPr>
        <w:t xml:space="preserve">учебно-тренировочного </w:t>
      </w:r>
      <w:r w:rsidR="007B1063" w:rsidRPr="005D64CC">
        <w:rPr>
          <w:rFonts w:ascii="Times New Roman" w:hAnsi="Times New Roman" w:cs="Times New Roman"/>
          <w:sz w:val="26"/>
          <w:szCs w:val="26"/>
        </w:rPr>
        <w:t>года;</w:t>
      </w:r>
    </w:p>
    <w:p w14:paraId="33485D49" w14:textId="17E8FA7C"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7A2F8605" w14:textId="09E81A41" w:rsidR="007B1063" w:rsidRPr="00556D07" w:rsidRDefault="00556D07" w:rsidP="006C53F8">
      <w:pPr>
        <w:widowControl w:val="0"/>
        <w:autoSpaceDE w:val="0"/>
        <w:spacing w:after="0" w:line="240" w:lineRule="auto"/>
        <w:ind w:firstLine="709"/>
        <w:contextualSpacing/>
        <w:jc w:val="both"/>
        <w:rPr>
          <w:rFonts w:ascii="Times New Roman" w:hAnsi="Times New Roman" w:cs="Times New Roman"/>
          <w:sz w:val="26"/>
          <w:szCs w:val="26"/>
        </w:rPr>
      </w:pPr>
      <w:r w:rsidRPr="00556D07">
        <w:rPr>
          <w:rFonts w:ascii="Times New Roman" w:hAnsi="Times New Roman" w:cs="Times New Roman"/>
          <w:sz w:val="26"/>
          <w:szCs w:val="26"/>
        </w:rPr>
        <w:t xml:space="preserve">11.3. </w:t>
      </w:r>
      <w:r w:rsidR="007B1063" w:rsidRPr="00556D07">
        <w:rPr>
          <w:rFonts w:ascii="Times New Roman" w:hAnsi="Times New Roman" w:cs="Times New Roman"/>
          <w:sz w:val="26"/>
          <w:szCs w:val="26"/>
        </w:rPr>
        <w:t>На этапе совершенствования спортивного мастерства:</w:t>
      </w:r>
    </w:p>
    <w:p w14:paraId="0C35591E" w14:textId="60B6DAE7" w:rsidR="007B1063" w:rsidRPr="005D64CC" w:rsidRDefault="00EC2ABE" w:rsidP="006C53F8">
      <w:pPr>
        <w:widowControl w:val="0"/>
        <w:autoSpaceDE w:val="0"/>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повышать уровень физической, технической, тактической, теоретической </w:t>
      </w:r>
      <w:r w:rsidR="007B1063" w:rsidRPr="005D64CC">
        <w:rPr>
          <w:rFonts w:ascii="Times New Roman" w:hAnsi="Times New Roman" w:cs="Times New Roman"/>
          <w:sz w:val="26"/>
          <w:szCs w:val="26"/>
        </w:rPr>
        <w:br/>
        <w:t>и психологической подготовленности;</w:t>
      </w:r>
    </w:p>
    <w:p w14:paraId="75A88B91" w14:textId="19F1E7F4" w:rsidR="007B1063" w:rsidRPr="005D64CC" w:rsidRDefault="00EC2ABE"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соблюдать режим учебно-тренировочных занятий (включая самостоятельную подготовку), спортивных мероприятий, восстановления и </w:t>
      </w:r>
      <w:r w:rsidR="007B1063" w:rsidRPr="005D64CC">
        <w:rPr>
          <w:rFonts w:ascii="Times New Roman" w:hAnsi="Times New Roman" w:cs="Times New Roman"/>
          <w:sz w:val="26"/>
          <w:szCs w:val="26"/>
        </w:rPr>
        <w:lastRenderedPageBreak/>
        <w:t xml:space="preserve">питания;  </w:t>
      </w:r>
    </w:p>
    <w:p w14:paraId="5DFF384E" w14:textId="48AA9F9E"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приобрести знания и навыки оказания первой доврачебной помощи;</w:t>
      </w:r>
    </w:p>
    <w:p w14:paraId="231FE147" w14:textId="2298A3A7"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овладеть теоретическими знаниями о правилах вида спорта «теннис»;</w:t>
      </w:r>
    </w:p>
    <w:p w14:paraId="19122B93" w14:textId="4B1A4BF4" w:rsidR="007B1063" w:rsidRPr="005D64CC" w:rsidRDefault="00EC2ABE"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выполнить план индивидуальной подготовки;</w:t>
      </w:r>
    </w:p>
    <w:p w14:paraId="691E6484" w14:textId="2D8C99D5" w:rsidR="007B1063" w:rsidRPr="005D64CC" w:rsidRDefault="00EC2ABE"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закрепить и углубить знания антидопинговых правил;</w:t>
      </w:r>
    </w:p>
    <w:p w14:paraId="4E030C0C" w14:textId="1052D18A" w:rsidR="007B1063" w:rsidRPr="005D64CC" w:rsidRDefault="00EC2ABE"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соблюдать антидопинговые правила и не иметь их нарушений;</w:t>
      </w:r>
    </w:p>
    <w:p w14:paraId="65F1F802" w14:textId="580EC952" w:rsidR="007B1063" w:rsidRPr="005D64CC" w:rsidRDefault="00EC2ABE" w:rsidP="006C53F8">
      <w:pPr>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 xml:space="preserve">ежегодно выполнять контрольно-переводные нормативы (испытания) </w:t>
      </w:r>
      <w:r w:rsidR="007B1063" w:rsidRPr="005D64CC">
        <w:rPr>
          <w:rFonts w:ascii="Times New Roman" w:hAnsi="Times New Roman" w:cs="Times New Roman"/>
          <w:sz w:val="26"/>
          <w:szCs w:val="26"/>
        </w:rPr>
        <w:br/>
        <w:t>по видам спортивной подготовки;</w:t>
      </w:r>
    </w:p>
    <w:p w14:paraId="0EC441CA" w14:textId="3281DDC3" w:rsidR="007B1063" w:rsidRPr="005D64CC" w:rsidRDefault="00EC2ABE" w:rsidP="006C53F8">
      <w:pPr>
        <w:widowControl w:val="0"/>
        <w:autoSpaceDE w:val="0"/>
        <w:spacing w:after="0" w:line="240" w:lineRule="auto"/>
        <w:ind w:firstLine="709"/>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демонстрировать высокие спортивные результаты в официальных спортивных соревнованиях;</w:t>
      </w:r>
    </w:p>
    <w:p w14:paraId="1A1CACCA" w14:textId="7BA28B4F" w:rsidR="007B1063" w:rsidRPr="005D64CC" w:rsidRDefault="00EC2ABE" w:rsidP="006C53F8">
      <w:pPr>
        <w:widowControl w:val="0"/>
        <w:autoSpaceDE w:val="0"/>
        <w:spacing w:after="0" w:line="240" w:lineRule="auto"/>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показывать результаты, соответствующие присвоению спортивного разряда «кандидат в мастера спорта» не реже одного раза в два года;</w:t>
      </w:r>
    </w:p>
    <w:p w14:paraId="591D8305" w14:textId="4BD842FB" w:rsidR="007B1063" w:rsidRPr="005D64CC" w:rsidRDefault="00EC2ABE"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принимать участие в официальных спортивных соревнованиях не ниже уровня межрегиональных спортивных соревнований;</w:t>
      </w:r>
    </w:p>
    <w:p w14:paraId="5C383526" w14:textId="34691827" w:rsidR="007B1063" w:rsidRPr="005D64CC" w:rsidRDefault="00EC2ABE" w:rsidP="006C53F8">
      <w:pPr>
        <w:pStyle w:val="ConsPlusNormal"/>
        <w:ind w:firstLine="709"/>
        <w:contextualSpacing/>
        <w:jc w:val="both"/>
        <w:rPr>
          <w:rFonts w:ascii="Times New Roman" w:hAnsi="Times New Roman" w:cs="Times New Roman"/>
          <w:sz w:val="26"/>
          <w:szCs w:val="26"/>
        </w:rPr>
      </w:pPr>
      <w:r w:rsidRPr="005D64CC">
        <w:rPr>
          <w:rFonts w:ascii="Times New Roman" w:hAnsi="Times New Roman" w:cs="Times New Roman"/>
          <w:sz w:val="26"/>
          <w:szCs w:val="26"/>
        </w:rPr>
        <w:t xml:space="preserve">- </w:t>
      </w:r>
      <w:r w:rsidR="007B1063" w:rsidRPr="005D64CC">
        <w:rPr>
          <w:rFonts w:ascii="Times New Roman" w:hAnsi="Times New Roman" w:cs="Times New Roman"/>
          <w:sz w:val="26"/>
          <w:szCs w:val="26"/>
        </w:rPr>
        <w:t>получить уровень спортивной квалификации (спортивное звание), необходимый для зачисления и перевода на этап высшего спортивного мастерства.</w:t>
      </w:r>
    </w:p>
    <w:p w14:paraId="03C8E9CB" w14:textId="3832850B" w:rsidR="00696E60" w:rsidRPr="005D64CC" w:rsidRDefault="00696E60" w:rsidP="006C53F8">
      <w:pPr>
        <w:pStyle w:val="af6"/>
        <w:tabs>
          <w:tab w:val="left" w:pos="567"/>
          <w:tab w:val="left" w:pos="1276"/>
        </w:tabs>
        <w:spacing w:after="0" w:line="240" w:lineRule="auto"/>
        <w:ind w:left="0" w:firstLine="709"/>
        <w:jc w:val="both"/>
        <w:rPr>
          <w:rFonts w:ascii="Times New Roman" w:hAnsi="Times New Roman" w:cs="Times New Roman"/>
          <w:sz w:val="26"/>
          <w:szCs w:val="26"/>
        </w:rPr>
      </w:pPr>
    </w:p>
    <w:p w14:paraId="509F4D30" w14:textId="34A32E11" w:rsidR="00556D07" w:rsidRPr="00556D07" w:rsidRDefault="00F45542" w:rsidP="006C53F8">
      <w:pPr>
        <w:tabs>
          <w:tab w:val="left" w:pos="0"/>
        </w:tabs>
        <w:spacing w:after="0" w:line="240" w:lineRule="auto"/>
        <w:ind w:firstLine="709"/>
        <w:jc w:val="both"/>
        <w:rPr>
          <w:rFonts w:ascii="Times New Roman" w:hAnsi="Times New Roman" w:cs="Times New Roman"/>
          <w:b/>
          <w:i/>
          <w:iCs/>
          <w:sz w:val="26"/>
          <w:szCs w:val="26"/>
        </w:rPr>
      </w:pPr>
      <w:r w:rsidRPr="00556D07">
        <w:rPr>
          <w:rFonts w:ascii="Times New Roman" w:hAnsi="Times New Roman" w:cs="Times New Roman"/>
          <w:b/>
          <w:i/>
          <w:iCs/>
          <w:sz w:val="26"/>
          <w:szCs w:val="26"/>
        </w:rPr>
        <w:t>1</w:t>
      </w:r>
      <w:r w:rsidR="00556D07" w:rsidRPr="00556D07">
        <w:rPr>
          <w:rFonts w:ascii="Times New Roman" w:hAnsi="Times New Roman" w:cs="Times New Roman"/>
          <w:b/>
          <w:i/>
          <w:iCs/>
          <w:sz w:val="26"/>
          <w:szCs w:val="26"/>
        </w:rPr>
        <w:t xml:space="preserve">2. </w:t>
      </w:r>
      <w:r w:rsidR="00556D07">
        <w:rPr>
          <w:rFonts w:ascii="Times New Roman" w:hAnsi="Times New Roman" w:cs="Times New Roman"/>
          <w:b/>
          <w:i/>
          <w:iCs/>
          <w:sz w:val="26"/>
          <w:szCs w:val="26"/>
        </w:rPr>
        <w:t>Оценка результатов прохождения спортивной подготовки</w:t>
      </w:r>
    </w:p>
    <w:p w14:paraId="67A177D6" w14:textId="732B0A41" w:rsidR="00696E60" w:rsidRDefault="00F45542" w:rsidP="006C53F8">
      <w:pPr>
        <w:tabs>
          <w:tab w:val="left" w:pos="0"/>
        </w:tabs>
        <w:spacing w:after="0" w:line="240" w:lineRule="auto"/>
        <w:ind w:firstLine="709"/>
        <w:jc w:val="both"/>
        <w:rPr>
          <w:rFonts w:ascii="Times New Roman" w:hAnsi="Times New Roman" w:cs="Times New Roman"/>
          <w:i/>
          <w:iCs/>
          <w:sz w:val="26"/>
          <w:szCs w:val="26"/>
        </w:rPr>
      </w:pPr>
      <w:proofErr w:type="gramStart"/>
      <w:r w:rsidRPr="005D64CC">
        <w:rPr>
          <w:rFonts w:ascii="Times New Roman" w:hAnsi="Times New Roman" w:cs="Times New Roman"/>
          <w:i/>
          <w:iCs/>
          <w:sz w:val="26"/>
          <w:szCs w:val="26"/>
        </w:rPr>
        <w:t xml:space="preserve">Оценка результатов освоения Программы сопровождается аттестацией обучающихся, проводимой </w:t>
      </w:r>
      <w:r w:rsidR="00541AE5">
        <w:rPr>
          <w:rFonts w:ascii="Times New Roman" w:hAnsi="Times New Roman" w:cs="Times New Roman"/>
          <w:i/>
          <w:iCs/>
          <w:sz w:val="26"/>
          <w:szCs w:val="26"/>
        </w:rPr>
        <w:t>Учреждением</w:t>
      </w:r>
      <w:r w:rsidR="00556D07">
        <w:rPr>
          <w:rFonts w:ascii="Times New Roman" w:hAnsi="Times New Roman" w:cs="Times New Roman"/>
          <w:i/>
          <w:iCs/>
          <w:sz w:val="26"/>
          <w:szCs w:val="26"/>
        </w:rPr>
        <w:t xml:space="preserve"> на основе</w:t>
      </w:r>
      <w:r w:rsidRPr="005D64CC">
        <w:rPr>
          <w:rFonts w:ascii="Times New Roman" w:hAnsi="Times New Roman" w:cs="Times New Roman"/>
          <w:i/>
          <w:iCs/>
          <w:sz w:val="26"/>
          <w:szCs w:val="26"/>
        </w:rPr>
        <w:t xml:space="preserve">: </w:t>
      </w:r>
      <w:proofErr w:type="gramEnd"/>
    </w:p>
    <w:p w14:paraId="03D73168" w14:textId="163B65A4" w:rsidR="00EB67CC" w:rsidRPr="00C82923" w:rsidRDefault="006B5735" w:rsidP="00EB67C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ab/>
      </w:r>
      <w:r w:rsidR="00EB67CC" w:rsidRPr="00BA1A53">
        <w:rPr>
          <w:rFonts w:ascii="Times New Roman" w:hAnsi="Times New Roman" w:cs="Times New Roman"/>
          <w:i/>
          <w:iCs/>
          <w:sz w:val="26"/>
          <w:szCs w:val="26"/>
        </w:rPr>
        <w:t xml:space="preserve">- </w:t>
      </w:r>
      <w:r w:rsidR="00EB67CC" w:rsidRPr="00BA1A53">
        <w:rPr>
          <w:rFonts w:ascii="Times New Roman" w:hAnsi="Times New Roman" w:cs="Times New Roman"/>
          <w:sz w:val="26"/>
          <w:szCs w:val="26"/>
        </w:rPr>
        <w:t>разработанных комплексов контрольных упражнений, приведенных в Программе;</w:t>
      </w:r>
      <w:r w:rsidR="00EB67CC" w:rsidRPr="00C82923">
        <w:rPr>
          <w:rFonts w:ascii="Times New Roman" w:hAnsi="Times New Roman" w:cs="Times New Roman"/>
          <w:sz w:val="26"/>
          <w:szCs w:val="26"/>
        </w:rPr>
        <w:t xml:space="preserve"> </w:t>
      </w:r>
    </w:p>
    <w:p w14:paraId="718F0984" w14:textId="77777777" w:rsidR="00EB67CC" w:rsidRPr="00C82923"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tab/>
        <w:t xml:space="preserve">- перечня тестов и (или) вопросов по видам подготовки, не связанным с физическими нагрузками (далее – тесты). Перечень вопросов для каждого этапа ежегодно формируется Учреждением на основании утвержденных тем учебно-тренировочного плана; </w:t>
      </w:r>
    </w:p>
    <w:p w14:paraId="176D09A3" w14:textId="77777777" w:rsidR="00EB67CC" w:rsidRPr="00C82923" w:rsidRDefault="00EB67CC" w:rsidP="00EB67CC">
      <w:pPr>
        <w:tabs>
          <w:tab w:val="left" w:pos="0"/>
        </w:tabs>
        <w:spacing w:after="0" w:line="240" w:lineRule="auto"/>
        <w:jc w:val="both"/>
        <w:rPr>
          <w:rFonts w:ascii="Times New Roman" w:hAnsi="Times New Roman" w:cs="Times New Roman"/>
          <w:i/>
          <w:iCs/>
          <w:sz w:val="26"/>
          <w:szCs w:val="26"/>
        </w:rPr>
      </w:pPr>
      <w:r w:rsidRPr="00C82923">
        <w:rPr>
          <w:rFonts w:ascii="Times New Roman" w:hAnsi="Times New Roman" w:cs="Times New Roman"/>
          <w:sz w:val="26"/>
          <w:szCs w:val="26"/>
        </w:rPr>
        <w:tab/>
        <w:t>-  с учетом результатов участия, обучающегося в спортивных соревнованиях и достижения им соответствующего уровня спортивной квалификации</w:t>
      </w:r>
      <w:r w:rsidRPr="00C82923">
        <w:rPr>
          <w:rFonts w:ascii="Times New Roman" w:hAnsi="Times New Roman" w:cs="Times New Roman"/>
          <w:i/>
          <w:iCs/>
          <w:sz w:val="26"/>
          <w:szCs w:val="26"/>
        </w:rPr>
        <w:t>.</w:t>
      </w:r>
    </w:p>
    <w:p w14:paraId="4D176F48" w14:textId="77777777" w:rsidR="00EB67CC" w:rsidRPr="00C82923" w:rsidRDefault="00EB67CC" w:rsidP="00EB67CC">
      <w:pPr>
        <w:tabs>
          <w:tab w:val="left" w:pos="0"/>
        </w:tabs>
        <w:spacing w:after="0" w:line="240" w:lineRule="auto"/>
        <w:jc w:val="both"/>
        <w:rPr>
          <w:rFonts w:ascii="Times New Roman" w:hAnsi="Times New Roman" w:cs="Times New Roman"/>
          <w:iCs/>
          <w:sz w:val="26"/>
          <w:szCs w:val="26"/>
        </w:rPr>
      </w:pPr>
      <w:r w:rsidRPr="00C82923">
        <w:rPr>
          <w:rFonts w:ascii="Times New Roman" w:hAnsi="Times New Roman" w:cs="Times New Roman"/>
          <w:iCs/>
          <w:sz w:val="26"/>
          <w:szCs w:val="26"/>
        </w:rPr>
        <w:tab/>
        <w:t>Промежуточная аттестация проводится Учреждением не реже одного раза в год и включает в себя оценку подготовленности обучающегося посредством сдачи контрольно-переводных нормативов (испытаний) по оценке соответствия обучающихся требованиям к результатам прохождения на каждом из этапов спортивной подготовки.</w:t>
      </w:r>
    </w:p>
    <w:p w14:paraId="1714F86C" w14:textId="77777777" w:rsidR="00EB67CC" w:rsidRPr="00C82923" w:rsidRDefault="00EB67CC" w:rsidP="00EB67CC">
      <w:pPr>
        <w:tabs>
          <w:tab w:val="left" w:pos="0"/>
        </w:tabs>
        <w:spacing w:after="0" w:line="240" w:lineRule="auto"/>
        <w:jc w:val="both"/>
        <w:rPr>
          <w:rFonts w:ascii="Times New Roman" w:hAnsi="Times New Roman" w:cs="Times New Roman"/>
          <w:iCs/>
          <w:sz w:val="26"/>
          <w:szCs w:val="26"/>
        </w:rPr>
      </w:pPr>
      <w:r w:rsidRPr="00C82923">
        <w:rPr>
          <w:rFonts w:ascii="Times New Roman" w:hAnsi="Times New Roman" w:cs="Times New Roman"/>
          <w:iCs/>
          <w:sz w:val="26"/>
          <w:szCs w:val="26"/>
        </w:rPr>
        <w:tab/>
        <w:t xml:space="preserve">Перенос сроков проведения промежуточной аттестации на следующий учебно-тренировочный год допускается по решению педагогического совета Учреждения в случае невозможности ее проведения </w:t>
      </w:r>
      <w:proofErr w:type="gramStart"/>
      <w:r w:rsidRPr="00C82923">
        <w:rPr>
          <w:rFonts w:ascii="Times New Roman" w:hAnsi="Times New Roman" w:cs="Times New Roman"/>
          <w:iCs/>
          <w:sz w:val="26"/>
          <w:szCs w:val="26"/>
        </w:rPr>
        <w:t>для</w:t>
      </w:r>
      <w:proofErr w:type="gramEnd"/>
      <w:r w:rsidRPr="00C82923">
        <w:rPr>
          <w:rFonts w:ascii="Times New Roman" w:hAnsi="Times New Roman" w:cs="Times New Roman"/>
          <w:iCs/>
          <w:sz w:val="26"/>
          <w:szCs w:val="26"/>
        </w:rPr>
        <w:t xml:space="preserve"> </w:t>
      </w:r>
      <w:proofErr w:type="gramStart"/>
      <w:r w:rsidRPr="00C82923">
        <w:rPr>
          <w:rFonts w:ascii="Times New Roman" w:hAnsi="Times New Roman" w:cs="Times New Roman"/>
          <w:iCs/>
          <w:sz w:val="26"/>
          <w:szCs w:val="26"/>
        </w:rPr>
        <w:t>обучающегося</w:t>
      </w:r>
      <w:proofErr w:type="gramEnd"/>
      <w:r w:rsidRPr="00C82923">
        <w:rPr>
          <w:rFonts w:ascii="Times New Roman" w:hAnsi="Times New Roman" w:cs="Times New Roman"/>
          <w:iCs/>
          <w:sz w:val="26"/>
          <w:szCs w:val="26"/>
        </w:rPr>
        <w:t xml:space="preserve"> по причи</w:t>
      </w:r>
      <w:r>
        <w:rPr>
          <w:rFonts w:ascii="Times New Roman" w:hAnsi="Times New Roman" w:cs="Times New Roman"/>
          <w:iCs/>
          <w:sz w:val="26"/>
          <w:szCs w:val="26"/>
        </w:rPr>
        <w:t>н</w:t>
      </w:r>
      <w:r w:rsidRPr="00C82923">
        <w:rPr>
          <w:rFonts w:ascii="Times New Roman" w:hAnsi="Times New Roman" w:cs="Times New Roman"/>
          <w:iCs/>
          <w:sz w:val="26"/>
          <w:szCs w:val="26"/>
        </w:rPr>
        <w:t>е его болезни, травмы.</w:t>
      </w:r>
    </w:p>
    <w:p w14:paraId="1A8B03DB" w14:textId="77777777" w:rsidR="00EB67CC" w:rsidRPr="00C82923" w:rsidRDefault="00EB67CC" w:rsidP="00EB67CC">
      <w:pPr>
        <w:tabs>
          <w:tab w:val="left" w:pos="0"/>
        </w:tabs>
        <w:spacing w:after="0" w:line="240" w:lineRule="auto"/>
        <w:jc w:val="both"/>
        <w:rPr>
          <w:rFonts w:ascii="Times New Roman" w:hAnsi="Times New Roman" w:cs="Times New Roman"/>
          <w:i/>
          <w:iCs/>
          <w:sz w:val="26"/>
          <w:szCs w:val="26"/>
        </w:rPr>
      </w:pPr>
      <w:r w:rsidRPr="00C82923">
        <w:rPr>
          <w:rFonts w:ascii="Times New Roman" w:hAnsi="Times New Roman" w:cs="Times New Roman"/>
          <w:iCs/>
          <w:sz w:val="26"/>
          <w:szCs w:val="26"/>
        </w:rPr>
        <w:tab/>
      </w:r>
      <w:proofErr w:type="gramStart"/>
      <w:r w:rsidRPr="00C82923">
        <w:rPr>
          <w:rFonts w:ascii="Times New Roman" w:hAnsi="Times New Roman" w:cs="Times New Roman"/>
          <w:iCs/>
          <w:sz w:val="26"/>
          <w:szCs w:val="26"/>
        </w:rPr>
        <w:t>В случае невыполнения обучающимся требований к результатам прохождения спортивной подготовки применительно к этапу спортивной подготовки вследствие возникновения обстоятельств непреодолимой силы проведение аттестации продлевается на 12 месяцев со дня окончания срока действий таких обстоятельств.</w:t>
      </w:r>
      <w:r w:rsidRPr="00C82923">
        <w:rPr>
          <w:rFonts w:ascii="Times New Roman" w:hAnsi="Times New Roman" w:cs="Times New Roman"/>
          <w:i/>
          <w:iCs/>
          <w:sz w:val="26"/>
          <w:szCs w:val="26"/>
        </w:rPr>
        <w:t xml:space="preserve"> </w:t>
      </w:r>
      <w:proofErr w:type="gramEnd"/>
    </w:p>
    <w:p w14:paraId="621F9A02" w14:textId="77777777" w:rsidR="00EB67CC" w:rsidRPr="00C82923"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tab/>
        <w:t>Общая оценка результатов освоения Программы суммируется и выводится средняя оценка.</w:t>
      </w:r>
    </w:p>
    <w:p w14:paraId="71643A6E" w14:textId="77777777" w:rsidR="00EB67CC" w:rsidRPr="00C82923"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tab/>
        <w:t>Система оценки результатов освоения Программы:</w:t>
      </w:r>
    </w:p>
    <w:p w14:paraId="2D2289E5" w14:textId="77777777" w:rsidR="00EB67CC" w:rsidRPr="00C82923"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tab/>
        <w:t>5,0-4,5 высокий уровень освоения Программы;</w:t>
      </w:r>
    </w:p>
    <w:p w14:paraId="2110DA4E" w14:textId="77777777" w:rsidR="00EB67CC" w:rsidRPr="00C82923"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lastRenderedPageBreak/>
        <w:tab/>
        <w:t>4,4-4,0 выше среднего;</w:t>
      </w:r>
    </w:p>
    <w:p w14:paraId="1E939A16" w14:textId="77777777" w:rsidR="00EB67CC" w:rsidRPr="00C82923"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tab/>
        <w:t>3,9-3,5 средний уровень освоения Программы;</w:t>
      </w:r>
    </w:p>
    <w:p w14:paraId="1F8AF6DD" w14:textId="77777777" w:rsidR="00EB67CC" w:rsidRPr="00C82923"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tab/>
        <w:t>3,4-3,0 ниже среднего;</w:t>
      </w:r>
    </w:p>
    <w:p w14:paraId="312D50F5" w14:textId="77777777" w:rsidR="00EB67CC" w:rsidRPr="00C82923"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tab/>
        <w:t>2,9 и ниже – низкий уровень освоения Программы.</w:t>
      </w:r>
    </w:p>
    <w:p w14:paraId="32878439" w14:textId="55028256" w:rsidR="00EB67CC" w:rsidRDefault="00EB67CC" w:rsidP="00EB67CC">
      <w:pPr>
        <w:tabs>
          <w:tab w:val="left" w:pos="0"/>
        </w:tabs>
        <w:spacing w:after="0" w:line="240" w:lineRule="auto"/>
        <w:jc w:val="both"/>
        <w:rPr>
          <w:rFonts w:ascii="Times New Roman" w:hAnsi="Times New Roman" w:cs="Times New Roman"/>
          <w:sz w:val="26"/>
          <w:szCs w:val="26"/>
        </w:rPr>
      </w:pPr>
      <w:r w:rsidRPr="00C82923">
        <w:rPr>
          <w:rFonts w:ascii="Times New Roman" w:hAnsi="Times New Roman" w:cs="Times New Roman"/>
          <w:sz w:val="26"/>
          <w:szCs w:val="26"/>
        </w:rPr>
        <w:tab/>
        <w:t xml:space="preserve">Оценка результатов освоения Программы проводится Учреждением ежегодно в </w:t>
      </w:r>
      <w:r>
        <w:rPr>
          <w:rFonts w:ascii="Times New Roman" w:hAnsi="Times New Roman" w:cs="Times New Roman"/>
          <w:sz w:val="26"/>
          <w:szCs w:val="26"/>
        </w:rPr>
        <w:t>апреле-</w:t>
      </w:r>
      <w:r w:rsidRPr="00C82923">
        <w:rPr>
          <w:rFonts w:ascii="Times New Roman" w:hAnsi="Times New Roman" w:cs="Times New Roman"/>
          <w:sz w:val="26"/>
          <w:szCs w:val="26"/>
        </w:rPr>
        <w:t>мае.</w:t>
      </w:r>
    </w:p>
    <w:p w14:paraId="3BCEB3DE" w14:textId="77777777" w:rsidR="00EB67CC" w:rsidRPr="005D64CC" w:rsidRDefault="00EB67CC" w:rsidP="006C53F8">
      <w:pPr>
        <w:tabs>
          <w:tab w:val="left" w:pos="0"/>
        </w:tabs>
        <w:spacing w:after="0" w:line="240" w:lineRule="auto"/>
        <w:ind w:firstLine="709"/>
        <w:jc w:val="both"/>
        <w:rPr>
          <w:rFonts w:ascii="Times New Roman" w:hAnsi="Times New Roman" w:cs="Times New Roman"/>
          <w:i/>
          <w:iCs/>
          <w:sz w:val="26"/>
          <w:szCs w:val="26"/>
        </w:rPr>
      </w:pPr>
    </w:p>
    <w:p w14:paraId="20B97473" w14:textId="60881947" w:rsidR="00696E60" w:rsidRPr="00EB67CC" w:rsidRDefault="00F45542" w:rsidP="006C53F8">
      <w:pPr>
        <w:tabs>
          <w:tab w:val="left" w:pos="0"/>
        </w:tabs>
        <w:spacing w:after="0" w:line="240" w:lineRule="auto"/>
        <w:ind w:firstLine="709"/>
        <w:jc w:val="both"/>
        <w:rPr>
          <w:rFonts w:ascii="Times New Roman" w:hAnsi="Times New Roman" w:cs="Times New Roman"/>
          <w:b/>
          <w:i/>
          <w:iCs/>
          <w:sz w:val="26"/>
          <w:szCs w:val="26"/>
        </w:rPr>
      </w:pPr>
      <w:r w:rsidRPr="00EB67CC">
        <w:rPr>
          <w:rFonts w:ascii="Times New Roman" w:hAnsi="Times New Roman" w:cs="Times New Roman"/>
          <w:b/>
          <w:i/>
          <w:iCs/>
          <w:sz w:val="26"/>
          <w:szCs w:val="26"/>
        </w:rPr>
        <w:t>1</w:t>
      </w:r>
      <w:r w:rsidR="00EB67CC" w:rsidRPr="00EB67CC">
        <w:rPr>
          <w:rFonts w:ascii="Times New Roman" w:hAnsi="Times New Roman" w:cs="Times New Roman"/>
          <w:b/>
          <w:i/>
          <w:iCs/>
          <w:sz w:val="26"/>
          <w:szCs w:val="26"/>
        </w:rPr>
        <w:t>3</w:t>
      </w:r>
      <w:r w:rsidRPr="00EB67CC">
        <w:rPr>
          <w:rFonts w:ascii="Times New Roman" w:hAnsi="Times New Roman" w:cs="Times New Roman"/>
          <w:b/>
          <w:i/>
          <w:iCs/>
          <w:sz w:val="26"/>
          <w:szCs w:val="26"/>
        </w:rPr>
        <w:t xml:space="preserve">. Контрольные и контрольно-переводные нормативы (испытания) </w:t>
      </w:r>
      <w:r w:rsidR="00EB67CC">
        <w:rPr>
          <w:rFonts w:ascii="Times New Roman" w:hAnsi="Times New Roman" w:cs="Times New Roman"/>
          <w:b/>
          <w:i/>
          <w:iCs/>
          <w:sz w:val="26"/>
          <w:szCs w:val="26"/>
        </w:rPr>
        <w:t xml:space="preserve">по видам </w:t>
      </w:r>
      <w:r w:rsidRPr="00EB67CC">
        <w:rPr>
          <w:rFonts w:ascii="Times New Roman" w:hAnsi="Times New Roman" w:cs="Times New Roman"/>
          <w:b/>
          <w:i/>
          <w:iCs/>
          <w:sz w:val="26"/>
          <w:szCs w:val="26"/>
        </w:rPr>
        <w:t xml:space="preserve">спортивной подготовки и уровень спортивной квалификации </w:t>
      </w:r>
      <w:proofErr w:type="gramStart"/>
      <w:r w:rsidRPr="00EB67CC">
        <w:rPr>
          <w:rFonts w:ascii="Times New Roman" w:hAnsi="Times New Roman" w:cs="Times New Roman"/>
          <w:b/>
          <w:i/>
          <w:iCs/>
          <w:sz w:val="26"/>
          <w:szCs w:val="26"/>
        </w:rPr>
        <w:t>обучающихся</w:t>
      </w:r>
      <w:proofErr w:type="gramEnd"/>
      <w:r w:rsidRPr="00EB67CC">
        <w:rPr>
          <w:rFonts w:ascii="Times New Roman" w:hAnsi="Times New Roman" w:cs="Times New Roman"/>
          <w:b/>
          <w:i/>
          <w:iCs/>
          <w:sz w:val="26"/>
          <w:szCs w:val="26"/>
        </w:rPr>
        <w:t xml:space="preserve"> по </w:t>
      </w:r>
      <w:r w:rsidR="00EB67CC" w:rsidRPr="00EB67CC">
        <w:rPr>
          <w:rFonts w:ascii="Times New Roman" w:hAnsi="Times New Roman" w:cs="Times New Roman"/>
          <w:b/>
          <w:i/>
          <w:iCs/>
          <w:sz w:val="26"/>
          <w:szCs w:val="26"/>
        </w:rPr>
        <w:t xml:space="preserve">учебно-тренировочным </w:t>
      </w:r>
      <w:r w:rsidRPr="00EB67CC">
        <w:rPr>
          <w:rFonts w:ascii="Times New Roman" w:hAnsi="Times New Roman" w:cs="Times New Roman"/>
          <w:b/>
          <w:i/>
          <w:iCs/>
          <w:sz w:val="26"/>
          <w:szCs w:val="26"/>
        </w:rPr>
        <w:t>годам и этапам спортивной подготовки.</w:t>
      </w:r>
    </w:p>
    <w:p w14:paraId="3D38E8E4" w14:textId="1330AEAE" w:rsidR="00EB67CC" w:rsidRDefault="00EB67CC" w:rsidP="00EB67CC">
      <w:pPr>
        <w:tabs>
          <w:tab w:val="left" w:pos="1276"/>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Нормативы общей физической и специальной физической подготовки представляют собой тесты для оценки уровня общей физической и технической подготовленности обучающихся, подобранные для возможности </w:t>
      </w:r>
      <w:proofErr w:type="gramStart"/>
      <w:r>
        <w:rPr>
          <w:rFonts w:ascii="Times New Roman" w:hAnsi="Times New Roman" w:cs="Times New Roman"/>
          <w:sz w:val="26"/>
          <w:szCs w:val="26"/>
        </w:rPr>
        <w:t>оценки успешного решения задач конкретного вида спортивной подготовки</w:t>
      </w:r>
      <w:proofErr w:type="gramEnd"/>
      <w:r>
        <w:rPr>
          <w:rFonts w:ascii="Times New Roman" w:hAnsi="Times New Roman" w:cs="Times New Roman"/>
          <w:sz w:val="26"/>
          <w:szCs w:val="26"/>
        </w:rPr>
        <w:t xml:space="preserve"> в течение учебно-тренировочного года на этапе спортивной подготовки для перевода и зачисления на соответствующий этап спортивной подготовки. </w:t>
      </w:r>
    </w:p>
    <w:p w14:paraId="33F22750" w14:textId="77777777" w:rsidR="00EA5B90" w:rsidRPr="005D64CC" w:rsidRDefault="00EA5B90" w:rsidP="006C53F8">
      <w:pPr>
        <w:spacing w:after="0" w:line="240" w:lineRule="auto"/>
        <w:ind w:firstLine="709"/>
        <w:jc w:val="both"/>
        <w:rPr>
          <w:rFonts w:ascii="Times New Roman" w:hAnsi="Times New Roman" w:cs="Times New Roman"/>
          <w:sz w:val="26"/>
          <w:szCs w:val="26"/>
        </w:rPr>
      </w:pPr>
    </w:p>
    <w:p w14:paraId="653F0D15" w14:textId="69A691A2" w:rsidR="007B1063" w:rsidRPr="006A6389" w:rsidRDefault="006A6389" w:rsidP="00EB67CC">
      <w:pPr>
        <w:pStyle w:val="ConsPlusNormal"/>
        <w:jc w:val="center"/>
        <w:rPr>
          <w:rFonts w:ascii="Times New Roman" w:hAnsi="Times New Roman" w:cs="Times New Roman"/>
          <w:b/>
          <w:sz w:val="26"/>
          <w:szCs w:val="26"/>
        </w:rPr>
      </w:pPr>
      <w:r w:rsidRPr="006A6389">
        <w:rPr>
          <w:rFonts w:ascii="Times New Roman" w:hAnsi="Times New Roman" w:cs="Times New Roman"/>
          <w:b/>
          <w:sz w:val="26"/>
          <w:szCs w:val="26"/>
        </w:rPr>
        <w:t>Нормативы</w:t>
      </w:r>
    </w:p>
    <w:p w14:paraId="3EE5CF3F" w14:textId="3DA4EE9C" w:rsidR="007B1063" w:rsidRPr="006A6389" w:rsidRDefault="006A6389" w:rsidP="00EB67CC">
      <w:pPr>
        <w:pStyle w:val="ConsPlusNormal"/>
        <w:jc w:val="center"/>
        <w:rPr>
          <w:rFonts w:ascii="Times New Roman" w:hAnsi="Times New Roman" w:cs="Times New Roman"/>
          <w:b/>
          <w:sz w:val="26"/>
          <w:szCs w:val="26"/>
        </w:rPr>
      </w:pPr>
      <w:r w:rsidRPr="006A6389">
        <w:rPr>
          <w:rFonts w:ascii="Times New Roman" w:hAnsi="Times New Roman" w:cs="Times New Roman"/>
          <w:b/>
          <w:sz w:val="26"/>
          <w:szCs w:val="26"/>
        </w:rPr>
        <w:t xml:space="preserve">общей </w:t>
      </w:r>
      <w:r>
        <w:rPr>
          <w:rFonts w:ascii="Times New Roman" w:hAnsi="Times New Roman" w:cs="Times New Roman"/>
          <w:b/>
          <w:sz w:val="26"/>
          <w:szCs w:val="26"/>
        </w:rPr>
        <w:t xml:space="preserve">физической и </w:t>
      </w:r>
      <w:r w:rsidRPr="006A6389">
        <w:rPr>
          <w:rFonts w:ascii="Times New Roman" w:hAnsi="Times New Roman" w:cs="Times New Roman"/>
          <w:b/>
          <w:sz w:val="26"/>
          <w:szCs w:val="26"/>
        </w:rPr>
        <w:t xml:space="preserve">специальной физической подготовки </w:t>
      </w:r>
    </w:p>
    <w:p w14:paraId="114C7DF4" w14:textId="0178D46C" w:rsidR="007B1063" w:rsidRDefault="006A6389" w:rsidP="00EB67CC">
      <w:pPr>
        <w:pStyle w:val="ConsPlusNormal"/>
        <w:jc w:val="center"/>
        <w:rPr>
          <w:rFonts w:ascii="Times New Roman" w:hAnsi="Times New Roman" w:cs="Times New Roman"/>
          <w:b/>
          <w:sz w:val="26"/>
          <w:szCs w:val="26"/>
        </w:rPr>
      </w:pPr>
      <w:r w:rsidRPr="006A6389">
        <w:rPr>
          <w:rFonts w:ascii="Times New Roman" w:hAnsi="Times New Roman" w:cs="Times New Roman"/>
          <w:b/>
          <w:sz w:val="26"/>
          <w:szCs w:val="26"/>
        </w:rPr>
        <w:t xml:space="preserve">для зачисления </w:t>
      </w:r>
      <w:r w:rsidR="00C025D9">
        <w:rPr>
          <w:rFonts w:ascii="Times New Roman" w:hAnsi="Times New Roman" w:cs="Times New Roman"/>
          <w:b/>
          <w:sz w:val="26"/>
          <w:szCs w:val="26"/>
        </w:rPr>
        <w:t xml:space="preserve">и перевода на этап </w:t>
      </w:r>
      <w:r w:rsidRPr="006A6389">
        <w:rPr>
          <w:rFonts w:ascii="Times New Roman" w:hAnsi="Times New Roman" w:cs="Times New Roman"/>
          <w:b/>
          <w:sz w:val="26"/>
          <w:szCs w:val="26"/>
        </w:rPr>
        <w:t>начальной подготовки</w:t>
      </w:r>
    </w:p>
    <w:p w14:paraId="5F0E191F" w14:textId="77777777" w:rsidR="00EB67CC" w:rsidRDefault="00EB67CC" w:rsidP="00EB67CC">
      <w:pPr>
        <w:pStyle w:val="ConsPlusNormal"/>
        <w:jc w:val="center"/>
        <w:rPr>
          <w:rFonts w:ascii="Times New Roman" w:hAnsi="Times New Roman" w:cs="Times New Roman"/>
          <w:b/>
          <w:sz w:val="26"/>
          <w:szCs w:val="26"/>
        </w:rPr>
      </w:pPr>
    </w:p>
    <w:p w14:paraId="3AE6B572" w14:textId="0BC2BEDD" w:rsidR="00EB67CC" w:rsidRPr="00EB67CC" w:rsidRDefault="00EB67CC" w:rsidP="00EB67CC">
      <w:pPr>
        <w:pStyle w:val="ConsPlusNormal"/>
        <w:jc w:val="right"/>
        <w:rPr>
          <w:rFonts w:ascii="Times New Roman" w:hAnsi="Times New Roman" w:cs="Times New Roman"/>
          <w:sz w:val="26"/>
          <w:szCs w:val="26"/>
        </w:rPr>
      </w:pPr>
      <w:r>
        <w:rPr>
          <w:rFonts w:ascii="Times New Roman" w:hAnsi="Times New Roman" w:cs="Times New Roman"/>
          <w:sz w:val="26"/>
          <w:szCs w:val="26"/>
        </w:rPr>
        <w:t>Таблица №1</w:t>
      </w:r>
      <w:r w:rsidR="00554160">
        <w:rPr>
          <w:rFonts w:ascii="Times New Roman" w:hAnsi="Times New Roman" w:cs="Times New Roman"/>
          <w:sz w:val="26"/>
          <w:szCs w:val="26"/>
        </w:rPr>
        <w:t>2</w:t>
      </w:r>
    </w:p>
    <w:tbl>
      <w:tblPr>
        <w:tblW w:w="9404" w:type="dxa"/>
        <w:tblLayout w:type="fixed"/>
        <w:tblCellMar>
          <w:top w:w="102" w:type="dxa"/>
          <w:left w:w="62" w:type="dxa"/>
          <w:bottom w:w="102" w:type="dxa"/>
          <w:right w:w="62" w:type="dxa"/>
        </w:tblCellMar>
        <w:tblLook w:val="0000" w:firstRow="0" w:lastRow="0" w:firstColumn="0" w:lastColumn="0" w:noHBand="0" w:noVBand="0"/>
      </w:tblPr>
      <w:tblGrid>
        <w:gridCol w:w="566"/>
        <w:gridCol w:w="3257"/>
        <w:gridCol w:w="1134"/>
        <w:gridCol w:w="1190"/>
        <w:gridCol w:w="1077"/>
        <w:gridCol w:w="1247"/>
        <w:gridCol w:w="880"/>
        <w:gridCol w:w="53"/>
      </w:tblGrid>
      <w:tr w:rsidR="00F62F0D" w14:paraId="0AD69945" w14:textId="77777777" w:rsidTr="0092028E">
        <w:trPr>
          <w:gridAfter w:val="1"/>
          <w:wAfter w:w="53" w:type="dxa"/>
        </w:trPr>
        <w:tc>
          <w:tcPr>
            <w:tcW w:w="566" w:type="dxa"/>
            <w:vMerge w:val="restart"/>
            <w:tcBorders>
              <w:top w:val="single" w:sz="4" w:space="0" w:color="auto"/>
              <w:left w:val="single" w:sz="4" w:space="0" w:color="auto"/>
              <w:bottom w:val="single" w:sz="4" w:space="0" w:color="auto"/>
              <w:right w:val="single" w:sz="4" w:space="0" w:color="auto"/>
            </w:tcBorders>
          </w:tcPr>
          <w:p w14:paraId="114F77A0" w14:textId="77777777" w:rsidR="006A6389" w:rsidRPr="00357069" w:rsidRDefault="006A6389"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w:t>
            </w:r>
          </w:p>
          <w:p w14:paraId="3DF88E11" w14:textId="31AB3CFD" w:rsidR="00F62F0D" w:rsidRPr="00357069" w:rsidRDefault="00F62F0D" w:rsidP="00EB67CC">
            <w:pPr>
              <w:pStyle w:val="ConsPlusNormal"/>
              <w:jc w:val="center"/>
              <w:rPr>
                <w:rFonts w:ascii="Times New Roman" w:hAnsi="Times New Roman" w:cs="Times New Roman"/>
                <w:b/>
                <w:sz w:val="24"/>
                <w:szCs w:val="24"/>
              </w:rPr>
            </w:pPr>
            <w:proofErr w:type="gramStart"/>
            <w:r w:rsidRPr="00357069">
              <w:rPr>
                <w:rFonts w:ascii="Times New Roman" w:hAnsi="Times New Roman" w:cs="Times New Roman"/>
                <w:b/>
                <w:sz w:val="24"/>
                <w:szCs w:val="24"/>
              </w:rPr>
              <w:t>п</w:t>
            </w:r>
            <w:proofErr w:type="gramEnd"/>
            <w:r w:rsidRPr="00357069">
              <w:rPr>
                <w:rFonts w:ascii="Times New Roman" w:hAnsi="Times New Roman" w:cs="Times New Roman"/>
                <w:b/>
                <w:sz w:val="24"/>
                <w:szCs w:val="24"/>
              </w:rPr>
              <w:t>/п</w:t>
            </w:r>
          </w:p>
        </w:tc>
        <w:tc>
          <w:tcPr>
            <w:tcW w:w="3257" w:type="dxa"/>
            <w:vMerge w:val="restart"/>
            <w:tcBorders>
              <w:top w:val="single" w:sz="4" w:space="0" w:color="auto"/>
              <w:left w:val="single" w:sz="4" w:space="0" w:color="auto"/>
              <w:bottom w:val="single" w:sz="4" w:space="0" w:color="auto"/>
              <w:right w:val="single" w:sz="4" w:space="0" w:color="auto"/>
            </w:tcBorders>
          </w:tcPr>
          <w:p w14:paraId="036EF38D"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Упражнения</w:t>
            </w:r>
          </w:p>
        </w:tc>
        <w:tc>
          <w:tcPr>
            <w:tcW w:w="1134" w:type="dxa"/>
            <w:vMerge w:val="restart"/>
            <w:tcBorders>
              <w:top w:val="single" w:sz="4" w:space="0" w:color="auto"/>
              <w:left w:val="single" w:sz="4" w:space="0" w:color="auto"/>
              <w:bottom w:val="single" w:sz="4" w:space="0" w:color="auto"/>
              <w:right w:val="single" w:sz="4" w:space="0" w:color="auto"/>
            </w:tcBorders>
          </w:tcPr>
          <w:p w14:paraId="528225BD" w14:textId="5DD65D5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 xml:space="preserve">Единица </w:t>
            </w:r>
            <w:proofErr w:type="spellStart"/>
            <w:proofErr w:type="gramStart"/>
            <w:r w:rsidRPr="00357069">
              <w:rPr>
                <w:rFonts w:ascii="Times New Roman" w:hAnsi="Times New Roman" w:cs="Times New Roman"/>
                <w:b/>
                <w:sz w:val="24"/>
                <w:szCs w:val="24"/>
              </w:rPr>
              <w:t>измере</w:t>
            </w:r>
            <w:r w:rsidR="00EA5B90" w:rsidRPr="00357069">
              <w:rPr>
                <w:rFonts w:ascii="Times New Roman" w:hAnsi="Times New Roman" w:cs="Times New Roman"/>
                <w:b/>
                <w:sz w:val="24"/>
                <w:szCs w:val="24"/>
              </w:rPr>
              <w:t>-</w:t>
            </w:r>
            <w:r w:rsidRPr="00357069">
              <w:rPr>
                <w:rFonts w:ascii="Times New Roman" w:hAnsi="Times New Roman" w:cs="Times New Roman"/>
                <w:b/>
                <w:sz w:val="24"/>
                <w:szCs w:val="24"/>
              </w:rPr>
              <w:t>ния</w:t>
            </w:r>
            <w:proofErr w:type="spellEnd"/>
            <w:proofErr w:type="gramEnd"/>
          </w:p>
        </w:tc>
        <w:tc>
          <w:tcPr>
            <w:tcW w:w="2267" w:type="dxa"/>
            <w:gridSpan w:val="2"/>
            <w:tcBorders>
              <w:top w:val="single" w:sz="4" w:space="0" w:color="auto"/>
              <w:left w:val="single" w:sz="4" w:space="0" w:color="auto"/>
              <w:bottom w:val="single" w:sz="4" w:space="0" w:color="auto"/>
              <w:right w:val="single" w:sz="4" w:space="0" w:color="auto"/>
            </w:tcBorders>
          </w:tcPr>
          <w:p w14:paraId="65EEA25E"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Норматив до года обучения</w:t>
            </w:r>
          </w:p>
        </w:tc>
        <w:tc>
          <w:tcPr>
            <w:tcW w:w="2127" w:type="dxa"/>
            <w:gridSpan w:val="2"/>
            <w:tcBorders>
              <w:top w:val="single" w:sz="4" w:space="0" w:color="auto"/>
              <w:left w:val="single" w:sz="4" w:space="0" w:color="auto"/>
              <w:bottom w:val="single" w:sz="4" w:space="0" w:color="auto"/>
              <w:right w:val="single" w:sz="4" w:space="0" w:color="auto"/>
            </w:tcBorders>
          </w:tcPr>
          <w:p w14:paraId="0ED7E0C5"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Норматив свыше года обучения</w:t>
            </w:r>
          </w:p>
        </w:tc>
      </w:tr>
      <w:tr w:rsidR="00F62F0D" w14:paraId="29ACD51B" w14:textId="77777777" w:rsidTr="0092028E">
        <w:trPr>
          <w:gridAfter w:val="1"/>
          <w:wAfter w:w="53" w:type="dxa"/>
        </w:trPr>
        <w:tc>
          <w:tcPr>
            <w:tcW w:w="566" w:type="dxa"/>
            <w:vMerge/>
            <w:tcBorders>
              <w:top w:val="single" w:sz="4" w:space="0" w:color="auto"/>
              <w:left w:val="single" w:sz="4" w:space="0" w:color="auto"/>
              <w:bottom w:val="single" w:sz="4" w:space="0" w:color="auto"/>
              <w:right w:val="single" w:sz="4" w:space="0" w:color="auto"/>
            </w:tcBorders>
          </w:tcPr>
          <w:p w14:paraId="65C2AC47" w14:textId="77777777" w:rsidR="00F62F0D" w:rsidRPr="00357069" w:rsidRDefault="00F62F0D" w:rsidP="00EB67CC">
            <w:pPr>
              <w:pStyle w:val="ConsPlusNormal"/>
              <w:jc w:val="center"/>
              <w:rPr>
                <w:rFonts w:ascii="Times New Roman" w:hAnsi="Times New Roman" w:cs="Times New Roman"/>
                <w:b/>
                <w:sz w:val="24"/>
                <w:szCs w:val="24"/>
              </w:rPr>
            </w:pPr>
          </w:p>
        </w:tc>
        <w:tc>
          <w:tcPr>
            <w:tcW w:w="3257" w:type="dxa"/>
            <w:vMerge/>
            <w:tcBorders>
              <w:top w:val="single" w:sz="4" w:space="0" w:color="auto"/>
              <w:left w:val="single" w:sz="4" w:space="0" w:color="auto"/>
              <w:bottom w:val="single" w:sz="4" w:space="0" w:color="auto"/>
              <w:right w:val="single" w:sz="4" w:space="0" w:color="auto"/>
            </w:tcBorders>
          </w:tcPr>
          <w:p w14:paraId="7858132E" w14:textId="77777777" w:rsidR="00F62F0D" w:rsidRPr="00357069" w:rsidRDefault="00F62F0D" w:rsidP="00EB67CC">
            <w:pPr>
              <w:pStyle w:val="ConsPlusNormal"/>
              <w:jc w:val="center"/>
              <w:rPr>
                <w:rFonts w:ascii="Times New Roman" w:hAnsi="Times New Roman" w:cs="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65E4C16C" w14:textId="77777777" w:rsidR="00F62F0D" w:rsidRPr="00357069" w:rsidRDefault="00F62F0D" w:rsidP="00EB67CC">
            <w:pPr>
              <w:pStyle w:val="ConsPlusNormal"/>
              <w:jc w:val="center"/>
              <w:rPr>
                <w:rFonts w:ascii="Times New Roman" w:hAnsi="Times New Roman" w:cs="Times New Roman"/>
                <w:b/>
                <w:sz w:val="24"/>
                <w:szCs w:val="24"/>
              </w:rPr>
            </w:pPr>
          </w:p>
        </w:tc>
        <w:tc>
          <w:tcPr>
            <w:tcW w:w="1190" w:type="dxa"/>
            <w:tcBorders>
              <w:top w:val="single" w:sz="4" w:space="0" w:color="auto"/>
              <w:left w:val="single" w:sz="4" w:space="0" w:color="auto"/>
              <w:bottom w:val="single" w:sz="4" w:space="0" w:color="auto"/>
              <w:right w:val="single" w:sz="4" w:space="0" w:color="auto"/>
            </w:tcBorders>
          </w:tcPr>
          <w:p w14:paraId="13DD33DD" w14:textId="2CB45AB1" w:rsidR="00F62F0D" w:rsidRPr="00357069" w:rsidRDefault="00F62F0D" w:rsidP="00EB67CC">
            <w:pPr>
              <w:pStyle w:val="ConsPlusNormal"/>
              <w:jc w:val="center"/>
              <w:rPr>
                <w:rFonts w:ascii="Times New Roman" w:hAnsi="Times New Roman" w:cs="Times New Roman"/>
                <w:b/>
                <w:sz w:val="24"/>
                <w:szCs w:val="24"/>
              </w:rPr>
            </w:pPr>
            <w:proofErr w:type="spellStart"/>
            <w:proofErr w:type="gramStart"/>
            <w:r w:rsidRPr="00357069">
              <w:rPr>
                <w:rFonts w:ascii="Times New Roman" w:hAnsi="Times New Roman" w:cs="Times New Roman"/>
                <w:b/>
                <w:sz w:val="24"/>
                <w:szCs w:val="24"/>
              </w:rPr>
              <w:t>мальчи</w:t>
            </w:r>
            <w:r w:rsidR="00357069">
              <w:rPr>
                <w:rFonts w:ascii="Times New Roman" w:hAnsi="Times New Roman" w:cs="Times New Roman"/>
                <w:b/>
                <w:sz w:val="24"/>
                <w:szCs w:val="24"/>
              </w:rPr>
              <w:t>-</w:t>
            </w:r>
            <w:r w:rsidRPr="00357069">
              <w:rPr>
                <w:rFonts w:ascii="Times New Roman" w:hAnsi="Times New Roman" w:cs="Times New Roman"/>
                <w:b/>
                <w:sz w:val="24"/>
                <w:szCs w:val="24"/>
              </w:rPr>
              <w:t>ки</w:t>
            </w:r>
            <w:proofErr w:type="spellEnd"/>
            <w:proofErr w:type="gramEnd"/>
          </w:p>
        </w:tc>
        <w:tc>
          <w:tcPr>
            <w:tcW w:w="1077" w:type="dxa"/>
            <w:tcBorders>
              <w:top w:val="single" w:sz="4" w:space="0" w:color="auto"/>
              <w:left w:val="single" w:sz="4" w:space="0" w:color="auto"/>
              <w:bottom w:val="single" w:sz="4" w:space="0" w:color="auto"/>
              <w:right w:val="single" w:sz="4" w:space="0" w:color="auto"/>
            </w:tcBorders>
          </w:tcPr>
          <w:p w14:paraId="281B60C8"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девочки</w:t>
            </w:r>
          </w:p>
        </w:tc>
        <w:tc>
          <w:tcPr>
            <w:tcW w:w="1247" w:type="dxa"/>
            <w:tcBorders>
              <w:top w:val="single" w:sz="4" w:space="0" w:color="auto"/>
              <w:left w:val="single" w:sz="4" w:space="0" w:color="auto"/>
              <w:bottom w:val="single" w:sz="4" w:space="0" w:color="auto"/>
              <w:right w:val="single" w:sz="4" w:space="0" w:color="auto"/>
            </w:tcBorders>
          </w:tcPr>
          <w:p w14:paraId="3D5C94AD"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мальчики</w:t>
            </w:r>
          </w:p>
        </w:tc>
        <w:tc>
          <w:tcPr>
            <w:tcW w:w="880" w:type="dxa"/>
            <w:tcBorders>
              <w:top w:val="single" w:sz="4" w:space="0" w:color="auto"/>
              <w:left w:val="single" w:sz="4" w:space="0" w:color="auto"/>
              <w:bottom w:val="single" w:sz="4" w:space="0" w:color="auto"/>
              <w:right w:val="single" w:sz="4" w:space="0" w:color="auto"/>
            </w:tcBorders>
          </w:tcPr>
          <w:p w14:paraId="23C07748" w14:textId="72BC3412" w:rsidR="00F62F0D" w:rsidRPr="00357069" w:rsidRDefault="00EA5B90" w:rsidP="00EB67CC">
            <w:pPr>
              <w:pStyle w:val="ConsPlusNormal"/>
              <w:jc w:val="center"/>
              <w:rPr>
                <w:rFonts w:ascii="Times New Roman" w:hAnsi="Times New Roman" w:cs="Times New Roman"/>
                <w:b/>
                <w:sz w:val="24"/>
                <w:szCs w:val="24"/>
              </w:rPr>
            </w:pPr>
            <w:proofErr w:type="spellStart"/>
            <w:proofErr w:type="gramStart"/>
            <w:r w:rsidRPr="00357069">
              <w:rPr>
                <w:rFonts w:ascii="Times New Roman" w:hAnsi="Times New Roman" w:cs="Times New Roman"/>
                <w:b/>
                <w:sz w:val="24"/>
                <w:szCs w:val="24"/>
              </w:rPr>
              <w:t>девоч-</w:t>
            </w:r>
            <w:r w:rsidR="00F62F0D" w:rsidRPr="00357069">
              <w:rPr>
                <w:rFonts w:ascii="Times New Roman" w:hAnsi="Times New Roman" w:cs="Times New Roman"/>
                <w:b/>
                <w:sz w:val="24"/>
                <w:szCs w:val="24"/>
              </w:rPr>
              <w:t>ки</w:t>
            </w:r>
            <w:proofErr w:type="spellEnd"/>
            <w:proofErr w:type="gramEnd"/>
          </w:p>
        </w:tc>
      </w:tr>
      <w:tr w:rsidR="00F62F0D" w14:paraId="2E244C86" w14:textId="77777777" w:rsidTr="0092028E">
        <w:tc>
          <w:tcPr>
            <w:tcW w:w="9404" w:type="dxa"/>
            <w:gridSpan w:val="8"/>
            <w:tcBorders>
              <w:top w:val="single" w:sz="4" w:space="0" w:color="auto"/>
              <w:left w:val="single" w:sz="4" w:space="0" w:color="auto"/>
              <w:bottom w:val="single" w:sz="4" w:space="0" w:color="auto"/>
              <w:right w:val="single" w:sz="4" w:space="0" w:color="auto"/>
            </w:tcBorders>
            <w:vAlign w:val="center"/>
          </w:tcPr>
          <w:p w14:paraId="66783F61" w14:textId="77777777" w:rsidR="00F62F0D" w:rsidRPr="006A6389" w:rsidRDefault="00F62F0D" w:rsidP="00EB67CC">
            <w:pPr>
              <w:pStyle w:val="ConsPlusNormal"/>
              <w:jc w:val="center"/>
              <w:outlineLvl w:val="2"/>
              <w:rPr>
                <w:rFonts w:ascii="Times New Roman" w:hAnsi="Times New Roman" w:cs="Times New Roman"/>
                <w:sz w:val="24"/>
                <w:szCs w:val="24"/>
              </w:rPr>
            </w:pPr>
            <w:r w:rsidRPr="006A6389">
              <w:rPr>
                <w:rFonts w:ascii="Times New Roman" w:hAnsi="Times New Roman" w:cs="Times New Roman"/>
                <w:sz w:val="24"/>
                <w:szCs w:val="24"/>
              </w:rPr>
              <w:t>1. Нормативы общей физической подготовки</w:t>
            </w:r>
          </w:p>
        </w:tc>
      </w:tr>
      <w:tr w:rsidR="00F62F0D" w14:paraId="57AAAD7B" w14:textId="77777777" w:rsidTr="0092028E">
        <w:trPr>
          <w:gridAfter w:val="1"/>
          <w:wAfter w:w="53" w:type="dxa"/>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19873D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1.1.</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14:paraId="109FE92D"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 xml:space="preserve">Наклон вперед из </w:t>
            </w:r>
            <w:proofErr w:type="gramStart"/>
            <w:r w:rsidRPr="006A6389">
              <w:rPr>
                <w:rFonts w:ascii="Times New Roman" w:hAnsi="Times New Roman" w:cs="Times New Roman"/>
                <w:sz w:val="24"/>
                <w:szCs w:val="24"/>
              </w:rPr>
              <w:t>положения</w:t>
            </w:r>
            <w:proofErr w:type="gramEnd"/>
            <w:r w:rsidRPr="006A6389">
              <w:rPr>
                <w:rFonts w:ascii="Times New Roman" w:hAnsi="Times New Roman" w:cs="Times New Roman"/>
                <w:sz w:val="24"/>
                <w:szCs w:val="24"/>
              </w:rPr>
              <w:t xml:space="preserve"> стоя на гимнастической скамье (от уровня скамьи)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1C12B6D"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см</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4AABEAC2"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059FF7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166392F8" w14:textId="77777777" w:rsidTr="0092028E">
        <w:trPr>
          <w:gridAfter w:val="1"/>
          <w:wAfter w:w="53" w:type="dxa"/>
        </w:trPr>
        <w:tc>
          <w:tcPr>
            <w:tcW w:w="566" w:type="dxa"/>
            <w:vMerge/>
            <w:tcBorders>
              <w:top w:val="single" w:sz="4" w:space="0" w:color="auto"/>
              <w:left w:val="single" w:sz="4" w:space="0" w:color="auto"/>
              <w:bottom w:val="single" w:sz="4" w:space="0" w:color="auto"/>
              <w:right w:val="single" w:sz="4" w:space="0" w:color="auto"/>
            </w:tcBorders>
          </w:tcPr>
          <w:p w14:paraId="49CE306F" w14:textId="77777777" w:rsidR="00F62F0D" w:rsidRPr="006A6389" w:rsidRDefault="00F62F0D" w:rsidP="00EB67CC">
            <w:pPr>
              <w:pStyle w:val="ConsPlusNormal"/>
              <w:jc w:val="center"/>
              <w:rPr>
                <w:rFonts w:ascii="Times New Roman" w:hAnsi="Times New Roman" w:cs="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tcPr>
          <w:p w14:paraId="0624E99F" w14:textId="77777777" w:rsidR="00F62F0D" w:rsidRPr="006A638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51231D53" w14:textId="77777777" w:rsidR="00F62F0D" w:rsidRPr="006A6389" w:rsidRDefault="00F62F0D" w:rsidP="00EB67CC">
            <w:pPr>
              <w:pStyle w:val="ConsPlusNormal"/>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4B28EB9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w:t>
            </w:r>
          </w:p>
        </w:tc>
        <w:tc>
          <w:tcPr>
            <w:tcW w:w="1077" w:type="dxa"/>
            <w:tcBorders>
              <w:top w:val="single" w:sz="4" w:space="0" w:color="auto"/>
              <w:left w:val="single" w:sz="4" w:space="0" w:color="auto"/>
              <w:bottom w:val="single" w:sz="4" w:space="0" w:color="auto"/>
              <w:right w:val="single" w:sz="4" w:space="0" w:color="auto"/>
            </w:tcBorders>
            <w:vAlign w:val="center"/>
          </w:tcPr>
          <w:p w14:paraId="7BE20186"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vAlign w:val="center"/>
          </w:tcPr>
          <w:p w14:paraId="2861687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+3</w:t>
            </w:r>
          </w:p>
        </w:tc>
        <w:tc>
          <w:tcPr>
            <w:tcW w:w="880" w:type="dxa"/>
            <w:tcBorders>
              <w:top w:val="single" w:sz="4" w:space="0" w:color="auto"/>
              <w:left w:val="single" w:sz="4" w:space="0" w:color="auto"/>
              <w:bottom w:val="single" w:sz="4" w:space="0" w:color="auto"/>
              <w:right w:val="single" w:sz="4" w:space="0" w:color="auto"/>
            </w:tcBorders>
            <w:vAlign w:val="center"/>
          </w:tcPr>
          <w:p w14:paraId="3BF08D25"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+5</w:t>
            </w:r>
          </w:p>
        </w:tc>
      </w:tr>
      <w:tr w:rsidR="00F62F0D" w14:paraId="4E52A5F4" w14:textId="77777777" w:rsidTr="0092028E">
        <w:trPr>
          <w:gridAfter w:val="1"/>
          <w:wAfter w:w="53" w:type="dxa"/>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0509F55C"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1.2.</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14:paraId="6A1685E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Прыжок в длину с места толчком двумя ногами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D1C446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см</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407876C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870E6C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39FD6609" w14:textId="77777777" w:rsidTr="0092028E">
        <w:trPr>
          <w:gridAfter w:val="1"/>
          <w:wAfter w:w="53" w:type="dxa"/>
        </w:trPr>
        <w:tc>
          <w:tcPr>
            <w:tcW w:w="566" w:type="dxa"/>
            <w:vMerge/>
            <w:tcBorders>
              <w:top w:val="single" w:sz="4" w:space="0" w:color="auto"/>
              <w:left w:val="single" w:sz="4" w:space="0" w:color="auto"/>
              <w:bottom w:val="single" w:sz="4" w:space="0" w:color="auto"/>
              <w:right w:val="single" w:sz="4" w:space="0" w:color="auto"/>
            </w:tcBorders>
          </w:tcPr>
          <w:p w14:paraId="53B561EC" w14:textId="77777777" w:rsidR="00F62F0D" w:rsidRPr="006A6389" w:rsidRDefault="00F62F0D" w:rsidP="00EB67CC">
            <w:pPr>
              <w:pStyle w:val="ConsPlusNormal"/>
              <w:jc w:val="center"/>
              <w:rPr>
                <w:rFonts w:ascii="Times New Roman" w:hAnsi="Times New Roman" w:cs="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tcPr>
          <w:p w14:paraId="707A843B" w14:textId="77777777" w:rsidR="00F62F0D" w:rsidRPr="006A638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272FC20C" w14:textId="77777777" w:rsidR="00F62F0D" w:rsidRPr="006A6389" w:rsidRDefault="00F62F0D" w:rsidP="00EB67CC">
            <w:pPr>
              <w:pStyle w:val="ConsPlusNormal"/>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6E340E8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110</w:t>
            </w:r>
          </w:p>
        </w:tc>
        <w:tc>
          <w:tcPr>
            <w:tcW w:w="1077" w:type="dxa"/>
            <w:tcBorders>
              <w:top w:val="single" w:sz="4" w:space="0" w:color="auto"/>
              <w:left w:val="single" w:sz="4" w:space="0" w:color="auto"/>
              <w:bottom w:val="single" w:sz="4" w:space="0" w:color="auto"/>
              <w:right w:val="single" w:sz="4" w:space="0" w:color="auto"/>
            </w:tcBorders>
            <w:vAlign w:val="center"/>
          </w:tcPr>
          <w:p w14:paraId="5E1DB4B8"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105</w:t>
            </w:r>
          </w:p>
        </w:tc>
        <w:tc>
          <w:tcPr>
            <w:tcW w:w="1247" w:type="dxa"/>
            <w:tcBorders>
              <w:top w:val="single" w:sz="4" w:space="0" w:color="auto"/>
              <w:left w:val="single" w:sz="4" w:space="0" w:color="auto"/>
              <w:bottom w:val="single" w:sz="4" w:space="0" w:color="auto"/>
              <w:right w:val="single" w:sz="4" w:space="0" w:color="auto"/>
            </w:tcBorders>
            <w:vAlign w:val="center"/>
          </w:tcPr>
          <w:p w14:paraId="34AADDDF"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120</w:t>
            </w:r>
          </w:p>
        </w:tc>
        <w:tc>
          <w:tcPr>
            <w:tcW w:w="880" w:type="dxa"/>
            <w:tcBorders>
              <w:top w:val="single" w:sz="4" w:space="0" w:color="auto"/>
              <w:left w:val="single" w:sz="4" w:space="0" w:color="auto"/>
              <w:bottom w:val="single" w:sz="4" w:space="0" w:color="auto"/>
              <w:right w:val="single" w:sz="4" w:space="0" w:color="auto"/>
            </w:tcBorders>
            <w:vAlign w:val="center"/>
          </w:tcPr>
          <w:p w14:paraId="1A0E847D"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115</w:t>
            </w:r>
          </w:p>
        </w:tc>
      </w:tr>
      <w:tr w:rsidR="00F62F0D" w14:paraId="3DB32783" w14:textId="77777777" w:rsidTr="0092028E">
        <w:tc>
          <w:tcPr>
            <w:tcW w:w="9404" w:type="dxa"/>
            <w:gridSpan w:val="8"/>
            <w:tcBorders>
              <w:top w:val="single" w:sz="4" w:space="0" w:color="auto"/>
              <w:left w:val="single" w:sz="4" w:space="0" w:color="auto"/>
              <w:bottom w:val="single" w:sz="4" w:space="0" w:color="auto"/>
              <w:right w:val="single" w:sz="4" w:space="0" w:color="auto"/>
            </w:tcBorders>
          </w:tcPr>
          <w:p w14:paraId="49402AB4" w14:textId="77777777" w:rsidR="00F62F0D" w:rsidRPr="006A6389" w:rsidRDefault="00F62F0D" w:rsidP="00EB67CC">
            <w:pPr>
              <w:pStyle w:val="ConsPlusNormal"/>
              <w:jc w:val="center"/>
              <w:outlineLvl w:val="2"/>
              <w:rPr>
                <w:rFonts w:ascii="Times New Roman" w:hAnsi="Times New Roman" w:cs="Times New Roman"/>
                <w:sz w:val="24"/>
                <w:szCs w:val="24"/>
              </w:rPr>
            </w:pPr>
            <w:r w:rsidRPr="006A6389">
              <w:rPr>
                <w:rFonts w:ascii="Times New Roman" w:hAnsi="Times New Roman" w:cs="Times New Roman"/>
                <w:sz w:val="24"/>
                <w:szCs w:val="24"/>
              </w:rPr>
              <w:t>2. Нормативы специальной физической подготовки</w:t>
            </w:r>
          </w:p>
        </w:tc>
      </w:tr>
      <w:tr w:rsidR="00F62F0D" w14:paraId="0EFE30B3" w14:textId="77777777" w:rsidTr="0092028E">
        <w:trPr>
          <w:gridAfter w:val="1"/>
          <w:wAfter w:w="53" w:type="dxa"/>
          <w:trHeight w:val="454"/>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1CFFAA8D"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2.1.</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14:paraId="173EB486"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Прыжок вверх с места толчком двумя ногами, одна рука на поясе, вторая вытянута вверх</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BA02F3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см</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2B40A6E7"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A4FB5CC"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2171F324" w14:textId="77777777" w:rsidTr="0092028E">
        <w:trPr>
          <w:gridAfter w:val="1"/>
          <w:wAfter w:w="53" w:type="dxa"/>
        </w:trPr>
        <w:tc>
          <w:tcPr>
            <w:tcW w:w="566" w:type="dxa"/>
            <w:vMerge/>
            <w:tcBorders>
              <w:top w:val="single" w:sz="4" w:space="0" w:color="auto"/>
              <w:left w:val="single" w:sz="4" w:space="0" w:color="auto"/>
              <w:bottom w:val="single" w:sz="4" w:space="0" w:color="auto"/>
              <w:right w:val="single" w:sz="4" w:space="0" w:color="auto"/>
            </w:tcBorders>
          </w:tcPr>
          <w:p w14:paraId="489EF17C" w14:textId="77777777" w:rsidR="00F62F0D" w:rsidRPr="006A6389" w:rsidRDefault="00F62F0D" w:rsidP="00EB67CC">
            <w:pPr>
              <w:pStyle w:val="ConsPlusNormal"/>
              <w:jc w:val="center"/>
              <w:rPr>
                <w:rFonts w:ascii="Times New Roman" w:hAnsi="Times New Roman" w:cs="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tcPr>
          <w:p w14:paraId="14A2ED34" w14:textId="77777777" w:rsidR="00F62F0D" w:rsidRPr="006A638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49729E7C" w14:textId="77777777" w:rsidR="00F62F0D" w:rsidRPr="006A6389" w:rsidRDefault="00F62F0D" w:rsidP="00EB67CC">
            <w:pPr>
              <w:pStyle w:val="ConsPlusNormal"/>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4D36D68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15,5</w:t>
            </w:r>
          </w:p>
        </w:tc>
        <w:tc>
          <w:tcPr>
            <w:tcW w:w="1077" w:type="dxa"/>
            <w:tcBorders>
              <w:top w:val="single" w:sz="4" w:space="0" w:color="auto"/>
              <w:left w:val="single" w:sz="4" w:space="0" w:color="auto"/>
              <w:bottom w:val="single" w:sz="4" w:space="0" w:color="auto"/>
              <w:right w:val="single" w:sz="4" w:space="0" w:color="auto"/>
            </w:tcBorders>
            <w:vAlign w:val="center"/>
          </w:tcPr>
          <w:p w14:paraId="4BD1174B"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15,5</w:t>
            </w:r>
          </w:p>
        </w:tc>
        <w:tc>
          <w:tcPr>
            <w:tcW w:w="1247" w:type="dxa"/>
            <w:tcBorders>
              <w:top w:val="single" w:sz="4" w:space="0" w:color="auto"/>
              <w:left w:val="single" w:sz="4" w:space="0" w:color="auto"/>
              <w:bottom w:val="single" w:sz="4" w:space="0" w:color="auto"/>
              <w:right w:val="single" w:sz="4" w:space="0" w:color="auto"/>
            </w:tcBorders>
            <w:vAlign w:val="center"/>
          </w:tcPr>
          <w:p w14:paraId="2F7763B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20</w:t>
            </w:r>
          </w:p>
        </w:tc>
        <w:tc>
          <w:tcPr>
            <w:tcW w:w="880" w:type="dxa"/>
            <w:tcBorders>
              <w:top w:val="single" w:sz="4" w:space="0" w:color="auto"/>
              <w:left w:val="single" w:sz="4" w:space="0" w:color="auto"/>
              <w:bottom w:val="single" w:sz="4" w:space="0" w:color="auto"/>
              <w:right w:val="single" w:sz="4" w:space="0" w:color="auto"/>
            </w:tcBorders>
            <w:vAlign w:val="center"/>
          </w:tcPr>
          <w:p w14:paraId="1238A07F"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20</w:t>
            </w:r>
          </w:p>
        </w:tc>
      </w:tr>
      <w:tr w:rsidR="00F62F0D" w14:paraId="1E65BB14" w14:textId="77777777" w:rsidTr="0092028E">
        <w:trPr>
          <w:gridAfter w:val="1"/>
          <w:wAfter w:w="53" w:type="dxa"/>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B897F1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2.2.</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14:paraId="54DDC5D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Бег на 10 м с высокого старта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AFA8D55"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590CEEBD"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более</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02FA1F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более</w:t>
            </w:r>
          </w:p>
        </w:tc>
      </w:tr>
      <w:tr w:rsidR="00F62F0D" w14:paraId="4E5A15D9" w14:textId="77777777" w:rsidTr="0092028E">
        <w:trPr>
          <w:gridAfter w:val="1"/>
          <w:wAfter w:w="53" w:type="dxa"/>
        </w:trPr>
        <w:tc>
          <w:tcPr>
            <w:tcW w:w="566" w:type="dxa"/>
            <w:vMerge/>
            <w:tcBorders>
              <w:top w:val="single" w:sz="4" w:space="0" w:color="auto"/>
              <w:left w:val="single" w:sz="4" w:space="0" w:color="auto"/>
              <w:bottom w:val="single" w:sz="4" w:space="0" w:color="auto"/>
              <w:right w:val="single" w:sz="4" w:space="0" w:color="auto"/>
            </w:tcBorders>
          </w:tcPr>
          <w:p w14:paraId="3FC6BE24" w14:textId="77777777" w:rsidR="00F62F0D" w:rsidRPr="006A6389" w:rsidRDefault="00F62F0D" w:rsidP="00EB67CC">
            <w:pPr>
              <w:pStyle w:val="ConsPlusNormal"/>
              <w:jc w:val="center"/>
              <w:rPr>
                <w:rFonts w:ascii="Times New Roman" w:hAnsi="Times New Roman" w:cs="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tcPr>
          <w:p w14:paraId="467936AE" w14:textId="77777777" w:rsidR="00F62F0D" w:rsidRPr="006A638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3333959E" w14:textId="77777777" w:rsidR="00F62F0D" w:rsidRPr="006A6389" w:rsidRDefault="00F62F0D" w:rsidP="00EB67CC">
            <w:pPr>
              <w:pStyle w:val="ConsPlusNormal"/>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5CFF9128"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2,8</w:t>
            </w:r>
          </w:p>
        </w:tc>
        <w:tc>
          <w:tcPr>
            <w:tcW w:w="1077" w:type="dxa"/>
            <w:tcBorders>
              <w:top w:val="single" w:sz="4" w:space="0" w:color="auto"/>
              <w:left w:val="single" w:sz="4" w:space="0" w:color="auto"/>
              <w:bottom w:val="single" w:sz="4" w:space="0" w:color="auto"/>
              <w:right w:val="single" w:sz="4" w:space="0" w:color="auto"/>
            </w:tcBorders>
            <w:vAlign w:val="center"/>
          </w:tcPr>
          <w:p w14:paraId="5370A5A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2,8</w:t>
            </w:r>
          </w:p>
        </w:tc>
        <w:tc>
          <w:tcPr>
            <w:tcW w:w="1247" w:type="dxa"/>
            <w:tcBorders>
              <w:top w:val="single" w:sz="4" w:space="0" w:color="auto"/>
              <w:left w:val="single" w:sz="4" w:space="0" w:color="auto"/>
              <w:bottom w:val="single" w:sz="4" w:space="0" w:color="auto"/>
              <w:right w:val="single" w:sz="4" w:space="0" w:color="auto"/>
            </w:tcBorders>
            <w:vAlign w:val="center"/>
          </w:tcPr>
          <w:p w14:paraId="23904772"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2,5</w:t>
            </w:r>
          </w:p>
        </w:tc>
        <w:tc>
          <w:tcPr>
            <w:tcW w:w="880" w:type="dxa"/>
            <w:tcBorders>
              <w:top w:val="single" w:sz="4" w:space="0" w:color="auto"/>
              <w:left w:val="single" w:sz="4" w:space="0" w:color="auto"/>
              <w:bottom w:val="single" w:sz="4" w:space="0" w:color="auto"/>
              <w:right w:val="single" w:sz="4" w:space="0" w:color="auto"/>
            </w:tcBorders>
            <w:vAlign w:val="center"/>
          </w:tcPr>
          <w:p w14:paraId="7111AE56"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2,6</w:t>
            </w:r>
          </w:p>
        </w:tc>
      </w:tr>
      <w:tr w:rsidR="00F62F0D" w14:paraId="52A10047" w14:textId="77777777" w:rsidTr="0092028E">
        <w:trPr>
          <w:gridAfter w:val="1"/>
          <w:wAfter w:w="53" w:type="dxa"/>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7105025E"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lastRenderedPageBreak/>
              <w:t>2.3.</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14:paraId="6838B68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Бросок теннисного мяча с движением подачи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2BE2B22"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м</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3489A10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EF25B3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779500FD" w14:textId="77777777" w:rsidTr="0092028E">
        <w:trPr>
          <w:gridAfter w:val="1"/>
          <w:wAfter w:w="53" w:type="dxa"/>
        </w:trPr>
        <w:tc>
          <w:tcPr>
            <w:tcW w:w="566" w:type="dxa"/>
            <w:vMerge/>
            <w:tcBorders>
              <w:top w:val="single" w:sz="4" w:space="0" w:color="auto"/>
              <w:left w:val="single" w:sz="4" w:space="0" w:color="auto"/>
              <w:bottom w:val="single" w:sz="4" w:space="0" w:color="auto"/>
              <w:right w:val="single" w:sz="4" w:space="0" w:color="auto"/>
            </w:tcBorders>
          </w:tcPr>
          <w:p w14:paraId="05947458" w14:textId="77777777" w:rsidR="00F62F0D" w:rsidRPr="006A6389" w:rsidRDefault="00F62F0D" w:rsidP="00EB67CC">
            <w:pPr>
              <w:pStyle w:val="ConsPlusNormal"/>
              <w:jc w:val="center"/>
              <w:rPr>
                <w:rFonts w:ascii="Times New Roman" w:hAnsi="Times New Roman" w:cs="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tcPr>
          <w:p w14:paraId="2B401190" w14:textId="77777777" w:rsidR="00F62F0D" w:rsidRPr="006A638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53EE80A0" w14:textId="77777777" w:rsidR="00F62F0D" w:rsidRPr="006A6389" w:rsidRDefault="00F62F0D" w:rsidP="00EB67CC">
            <w:pPr>
              <w:pStyle w:val="ConsPlusNormal"/>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7FC9669E"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7,5</w:t>
            </w:r>
          </w:p>
        </w:tc>
        <w:tc>
          <w:tcPr>
            <w:tcW w:w="1077" w:type="dxa"/>
            <w:tcBorders>
              <w:top w:val="single" w:sz="4" w:space="0" w:color="auto"/>
              <w:left w:val="single" w:sz="4" w:space="0" w:color="auto"/>
              <w:bottom w:val="single" w:sz="4" w:space="0" w:color="auto"/>
              <w:right w:val="single" w:sz="4" w:space="0" w:color="auto"/>
            </w:tcBorders>
            <w:vAlign w:val="center"/>
          </w:tcPr>
          <w:p w14:paraId="6C72BC3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7,5</w:t>
            </w:r>
          </w:p>
        </w:tc>
        <w:tc>
          <w:tcPr>
            <w:tcW w:w="1247" w:type="dxa"/>
            <w:tcBorders>
              <w:top w:val="single" w:sz="4" w:space="0" w:color="auto"/>
              <w:left w:val="single" w:sz="4" w:space="0" w:color="auto"/>
              <w:bottom w:val="single" w:sz="4" w:space="0" w:color="auto"/>
              <w:right w:val="single" w:sz="4" w:space="0" w:color="auto"/>
            </w:tcBorders>
            <w:vAlign w:val="center"/>
          </w:tcPr>
          <w:p w14:paraId="08AAD3A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13</w:t>
            </w:r>
          </w:p>
        </w:tc>
        <w:tc>
          <w:tcPr>
            <w:tcW w:w="880" w:type="dxa"/>
            <w:tcBorders>
              <w:top w:val="single" w:sz="4" w:space="0" w:color="auto"/>
              <w:left w:val="single" w:sz="4" w:space="0" w:color="auto"/>
              <w:bottom w:val="single" w:sz="4" w:space="0" w:color="auto"/>
              <w:right w:val="single" w:sz="4" w:space="0" w:color="auto"/>
            </w:tcBorders>
            <w:vAlign w:val="center"/>
          </w:tcPr>
          <w:p w14:paraId="1C86B9DC"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13</w:t>
            </w:r>
          </w:p>
        </w:tc>
      </w:tr>
      <w:tr w:rsidR="00F62F0D" w14:paraId="57912CC3" w14:textId="77777777" w:rsidTr="0092028E">
        <w:trPr>
          <w:gridAfter w:val="1"/>
          <w:wAfter w:w="53" w:type="dxa"/>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A53E27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2.4.</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14:paraId="6F23F978"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Челночный бег с высокого старта 4 x 8 м с касанием предмета одной рукой, лицом к сетке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22675A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287CEB6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более</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B5E9BF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более</w:t>
            </w:r>
          </w:p>
        </w:tc>
      </w:tr>
      <w:tr w:rsidR="00F62F0D" w14:paraId="6B7C84BB" w14:textId="77777777" w:rsidTr="0092028E">
        <w:trPr>
          <w:gridAfter w:val="1"/>
          <w:wAfter w:w="53" w:type="dxa"/>
        </w:trPr>
        <w:tc>
          <w:tcPr>
            <w:tcW w:w="566" w:type="dxa"/>
            <w:vMerge/>
            <w:tcBorders>
              <w:top w:val="single" w:sz="4" w:space="0" w:color="auto"/>
              <w:left w:val="single" w:sz="4" w:space="0" w:color="auto"/>
              <w:bottom w:val="single" w:sz="4" w:space="0" w:color="auto"/>
              <w:right w:val="single" w:sz="4" w:space="0" w:color="auto"/>
            </w:tcBorders>
          </w:tcPr>
          <w:p w14:paraId="776F283A" w14:textId="77777777" w:rsidR="00F62F0D" w:rsidRPr="006A6389" w:rsidRDefault="00F62F0D" w:rsidP="00EB67CC">
            <w:pPr>
              <w:pStyle w:val="ConsPlusNormal"/>
              <w:jc w:val="center"/>
              <w:rPr>
                <w:rFonts w:ascii="Times New Roman" w:hAnsi="Times New Roman" w:cs="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tcPr>
          <w:p w14:paraId="7E672EC7" w14:textId="77777777" w:rsidR="00F62F0D" w:rsidRPr="006A638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577A9648" w14:textId="77777777" w:rsidR="00F62F0D" w:rsidRPr="006A6389" w:rsidRDefault="00F62F0D" w:rsidP="00EB67CC">
            <w:pPr>
              <w:pStyle w:val="ConsPlusNormal"/>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14E42A17"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12,3</w:t>
            </w:r>
          </w:p>
        </w:tc>
        <w:tc>
          <w:tcPr>
            <w:tcW w:w="1077" w:type="dxa"/>
            <w:tcBorders>
              <w:top w:val="single" w:sz="4" w:space="0" w:color="auto"/>
              <w:left w:val="single" w:sz="4" w:space="0" w:color="auto"/>
              <w:bottom w:val="single" w:sz="4" w:space="0" w:color="auto"/>
              <w:right w:val="single" w:sz="4" w:space="0" w:color="auto"/>
            </w:tcBorders>
            <w:vAlign w:val="center"/>
          </w:tcPr>
          <w:p w14:paraId="102F7758"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12,3</w:t>
            </w:r>
          </w:p>
        </w:tc>
        <w:tc>
          <w:tcPr>
            <w:tcW w:w="1247" w:type="dxa"/>
            <w:tcBorders>
              <w:top w:val="single" w:sz="4" w:space="0" w:color="auto"/>
              <w:left w:val="single" w:sz="4" w:space="0" w:color="auto"/>
              <w:bottom w:val="single" w:sz="4" w:space="0" w:color="auto"/>
              <w:right w:val="single" w:sz="4" w:space="0" w:color="auto"/>
            </w:tcBorders>
            <w:vAlign w:val="center"/>
          </w:tcPr>
          <w:p w14:paraId="08022D4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11,9</w:t>
            </w:r>
          </w:p>
        </w:tc>
        <w:tc>
          <w:tcPr>
            <w:tcW w:w="880" w:type="dxa"/>
            <w:tcBorders>
              <w:top w:val="single" w:sz="4" w:space="0" w:color="auto"/>
              <w:left w:val="single" w:sz="4" w:space="0" w:color="auto"/>
              <w:bottom w:val="single" w:sz="4" w:space="0" w:color="auto"/>
              <w:right w:val="single" w:sz="4" w:space="0" w:color="auto"/>
            </w:tcBorders>
            <w:vAlign w:val="center"/>
          </w:tcPr>
          <w:p w14:paraId="568FF37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11,9</w:t>
            </w:r>
          </w:p>
        </w:tc>
      </w:tr>
      <w:tr w:rsidR="00F62F0D" w14:paraId="09D064B4" w14:textId="77777777" w:rsidTr="0092028E">
        <w:trPr>
          <w:gridAfter w:val="1"/>
          <w:wAfter w:w="53" w:type="dxa"/>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2FCEBF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2.5.</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14:paraId="5BF59AF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Перешагивание через палку вперед-назад, руки опущены вниз, держат палку (за 15 с)</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8475BC2"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количество раз</w:t>
            </w: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649813BE"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93A3A0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10DE669D" w14:textId="77777777" w:rsidTr="0092028E">
        <w:trPr>
          <w:gridAfter w:val="1"/>
          <w:wAfter w:w="53" w:type="dxa"/>
        </w:trPr>
        <w:tc>
          <w:tcPr>
            <w:tcW w:w="566" w:type="dxa"/>
            <w:vMerge/>
            <w:tcBorders>
              <w:top w:val="single" w:sz="4" w:space="0" w:color="auto"/>
              <w:left w:val="single" w:sz="4" w:space="0" w:color="auto"/>
              <w:bottom w:val="single" w:sz="4" w:space="0" w:color="auto"/>
              <w:right w:val="single" w:sz="4" w:space="0" w:color="auto"/>
            </w:tcBorders>
          </w:tcPr>
          <w:p w14:paraId="1AB3F82D" w14:textId="77777777" w:rsidR="00F62F0D" w:rsidRPr="006A6389" w:rsidRDefault="00F62F0D" w:rsidP="00EB67CC">
            <w:pPr>
              <w:pStyle w:val="ConsPlusNormal"/>
              <w:jc w:val="center"/>
              <w:rPr>
                <w:rFonts w:ascii="Times New Roman" w:hAnsi="Times New Roman" w:cs="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tcPr>
          <w:p w14:paraId="0544A553" w14:textId="77777777" w:rsidR="00F62F0D" w:rsidRPr="006A638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358725DD" w14:textId="77777777" w:rsidR="00F62F0D" w:rsidRPr="006A6389" w:rsidRDefault="00F62F0D" w:rsidP="00EB67CC">
            <w:pPr>
              <w:pStyle w:val="ConsPlusNormal"/>
              <w:jc w:val="center"/>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14:paraId="1CC4586B"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7</w:t>
            </w:r>
          </w:p>
        </w:tc>
        <w:tc>
          <w:tcPr>
            <w:tcW w:w="1077" w:type="dxa"/>
            <w:tcBorders>
              <w:top w:val="single" w:sz="4" w:space="0" w:color="auto"/>
              <w:left w:val="single" w:sz="4" w:space="0" w:color="auto"/>
              <w:bottom w:val="single" w:sz="4" w:space="0" w:color="auto"/>
              <w:right w:val="single" w:sz="4" w:space="0" w:color="auto"/>
            </w:tcBorders>
            <w:vAlign w:val="center"/>
          </w:tcPr>
          <w:p w14:paraId="3380BF2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vAlign w:val="center"/>
          </w:tcPr>
          <w:p w14:paraId="6D31796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10</w:t>
            </w:r>
          </w:p>
        </w:tc>
        <w:tc>
          <w:tcPr>
            <w:tcW w:w="880" w:type="dxa"/>
            <w:tcBorders>
              <w:top w:val="single" w:sz="4" w:space="0" w:color="auto"/>
              <w:left w:val="single" w:sz="4" w:space="0" w:color="auto"/>
              <w:bottom w:val="single" w:sz="4" w:space="0" w:color="auto"/>
              <w:right w:val="single" w:sz="4" w:space="0" w:color="auto"/>
            </w:tcBorders>
            <w:vAlign w:val="center"/>
          </w:tcPr>
          <w:p w14:paraId="1E0A6C0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10</w:t>
            </w:r>
          </w:p>
        </w:tc>
      </w:tr>
    </w:tbl>
    <w:p w14:paraId="3F135F5D" w14:textId="77777777" w:rsidR="00F62F0D" w:rsidRPr="00EA5B90" w:rsidRDefault="00F62F0D" w:rsidP="00EB67CC">
      <w:pPr>
        <w:pStyle w:val="ConsPlusNormal"/>
        <w:ind w:firstLine="540"/>
        <w:jc w:val="both"/>
        <w:rPr>
          <w:rFonts w:ascii="Times New Roman" w:hAnsi="Times New Roman" w:cs="Times New Roman"/>
          <w:sz w:val="26"/>
          <w:szCs w:val="26"/>
        </w:rPr>
      </w:pPr>
    </w:p>
    <w:p w14:paraId="382A20E9" w14:textId="77777777" w:rsidR="006A6389" w:rsidRPr="006A6389" w:rsidRDefault="006A6389" w:rsidP="00EB67CC">
      <w:pPr>
        <w:pStyle w:val="ConsPlusNormal"/>
        <w:jc w:val="center"/>
        <w:rPr>
          <w:rFonts w:ascii="Times New Roman" w:hAnsi="Times New Roman" w:cs="Times New Roman"/>
          <w:b/>
          <w:sz w:val="26"/>
          <w:szCs w:val="26"/>
        </w:rPr>
      </w:pPr>
      <w:r w:rsidRPr="006A6389">
        <w:rPr>
          <w:rFonts w:ascii="Times New Roman" w:hAnsi="Times New Roman" w:cs="Times New Roman"/>
          <w:b/>
          <w:sz w:val="26"/>
          <w:szCs w:val="26"/>
        </w:rPr>
        <w:t>Нормативы</w:t>
      </w:r>
    </w:p>
    <w:p w14:paraId="433D6469" w14:textId="139A9312" w:rsidR="006A6389" w:rsidRPr="006A6389" w:rsidRDefault="006A6389" w:rsidP="00EB67CC">
      <w:pPr>
        <w:pStyle w:val="ConsPlusNormal"/>
        <w:jc w:val="center"/>
        <w:rPr>
          <w:rFonts w:ascii="Times New Roman" w:hAnsi="Times New Roman" w:cs="Times New Roman"/>
          <w:b/>
          <w:sz w:val="26"/>
          <w:szCs w:val="26"/>
        </w:rPr>
      </w:pPr>
      <w:r w:rsidRPr="006A6389">
        <w:rPr>
          <w:rFonts w:ascii="Times New Roman" w:hAnsi="Times New Roman" w:cs="Times New Roman"/>
          <w:b/>
          <w:sz w:val="26"/>
          <w:szCs w:val="26"/>
        </w:rPr>
        <w:t xml:space="preserve">общей </w:t>
      </w:r>
      <w:r>
        <w:rPr>
          <w:rFonts w:ascii="Times New Roman" w:hAnsi="Times New Roman" w:cs="Times New Roman"/>
          <w:b/>
          <w:sz w:val="26"/>
          <w:szCs w:val="26"/>
        </w:rPr>
        <w:t xml:space="preserve">физической и </w:t>
      </w:r>
      <w:r w:rsidRPr="006A6389">
        <w:rPr>
          <w:rFonts w:ascii="Times New Roman" w:hAnsi="Times New Roman" w:cs="Times New Roman"/>
          <w:b/>
          <w:sz w:val="26"/>
          <w:szCs w:val="26"/>
        </w:rPr>
        <w:t xml:space="preserve">специальной физической подготовки </w:t>
      </w:r>
      <w:r>
        <w:rPr>
          <w:rFonts w:ascii="Times New Roman" w:hAnsi="Times New Roman" w:cs="Times New Roman"/>
          <w:b/>
          <w:sz w:val="26"/>
          <w:szCs w:val="26"/>
        </w:rPr>
        <w:t>и уровень спортивной квалификации (спортивные разряды)</w:t>
      </w:r>
    </w:p>
    <w:p w14:paraId="1D65D3F0" w14:textId="77777777" w:rsidR="00C025D9" w:rsidRDefault="006A6389" w:rsidP="00EB67CC">
      <w:pPr>
        <w:pStyle w:val="ConsPlusNormal"/>
        <w:jc w:val="center"/>
        <w:rPr>
          <w:rFonts w:ascii="Times New Roman" w:hAnsi="Times New Roman" w:cs="Times New Roman"/>
          <w:b/>
          <w:sz w:val="26"/>
          <w:szCs w:val="26"/>
        </w:rPr>
      </w:pPr>
      <w:r w:rsidRPr="006A6389">
        <w:rPr>
          <w:rFonts w:ascii="Times New Roman" w:hAnsi="Times New Roman" w:cs="Times New Roman"/>
          <w:b/>
          <w:sz w:val="26"/>
          <w:szCs w:val="26"/>
        </w:rPr>
        <w:t xml:space="preserve">для зачисления </w:t>
      </w:r>
      <w:r>
        <w:rPr>
          <w:rFonts w:ascii="Times New Roman" w:hAnsi="Times New Roman" w:cs="Times New Roman"/>
          <w:b/>
          <w:sz w:val="26"/>
          <w:szCs w:val="26"/>
        </w:rPr>
        <w:t xml:space="preserve">и перевода на учебно-тренировочный этап </w:t>
      </w:r>
    </w:p>
    <w:p w14:paraId="00250319" w14:textId="54A2D9D6" w:rsidR="00F62F0D" w:rsidRDefault="006A6389" w:rsidP="00EB67CC">
      <w:pPr>
        <w:pStyle w:val="ConsPlusNormal"/>
        <w:jc w:val="center"/>
        <w:rPr>
          <w:rFonts w:ascii="Times New Roman" w:hAnsi="Times New Roman" w:cs="Times New Roman"/>
          <w:b/>
          <w:sz w:val="26"/>
          <w:szCs w:val="26"/>
        </w:rPr>
      </w:pPr>
      <w:r>
        <w:rPr>
          <w:rFonts w:ascii="Times New Roman" w:hAnsi="Times New Roman" w:cs="Times New Roman"/>
          <w:b/>
          <w:sz w:val="26"/>
          <w:szCs w:val="26"/>
        </w:rPr>
        <w:t>(этап спортивной специализации)</w:t>
      </w:r>
    </w:p>
    <w:p w14:paraId="068BB8DE" w14:textId="77777777" w:rsidR="00EB67CC" w:rsidRDefault="00EB67CC" w:rsidP="00EB67CC">
      <w:pPr>
        <w:pStyle w:val="ConsPlusNormal"/>
        <w:jc w:val="center"/>
        <w:rPr>
          <w:rFonts w:ascii="Times New Roman" w:hAnsi="Times New Roman" w:cs="Times New Roman"/>
          <w:b/>
          <w:sz w:val="26"/>
          <w:szCs w:val="26"/>
        </w:rPr>
      </w:pPr>
    </w:p>
    <w:p w14:paraId="393FD31F" w14:textId="0ADCF2B5" w:rsidR="00EB67CC" w:rsidRPr="00EB67CC" w:rsidRDefault="00EB67CC" w:rsidP="00EB67CC">
      <w:pPr>
        <w:pStyle w:val="ConsPlusNormal"/>
        <w:jc w:val="right"/>
      </w:pPr>
      <w:r>
        <w:rPr>
          <w:rFonts w:ascii="Times New Roman" w:hAnsi="Times New Roman" w:cs="Times New Roman"/>
          <w:sz w:val="26"/>
          <w:szCs w:val="26"/>
        </w:rPr>
        <w:t>Таблица №1</w:t>
      </w:r>
      <w:r w:rsidR="00554160">
        <w:rPr>
          <w:rFonts w:ascii="Times New Roman" w:hAnsi="Times New Roman" w:cs="Times New Roman"/>
          <w:sz w:val="26"/>
          <w:szCs w:val="26"/>
        </w:rPr>
        <w:t>3</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737"/>
        <w:gridCol w:w="4503"/>
        <w:gridCol w:w="1276"/>
        <w:gridCol w:w="1417"/>
        <w:gridCol w:w="1276"/>
      </w:tblGrid>
      <w:tr w:rsidR="00F62F0D" w14:paraId="150FBE36" w14:textId="77777777" w:rsidTr="0092028E">
        <w:tc>
          <w:tcPr>
            <w:tcW w:w="737" w:type="dxa"/>
            <w:vMerge w:val="restart"/>
            <w:tcBorders>
              <w:top w:val="single" w:sz="4" w:space="0" w:color="auto"/>
              <w:left w:val="single" w:sz="4" w:space="0" w:color="auto"/>
              <w:bottom w:val="single" w:sz="4" w:space="0" w:color="auto"/>
              <w:right w:val="single" w:sz="4" w:space="0" w:color="auto"/>
            </w:tcBorders>
          </w:tcPr>
          <w:p w14:paraId="3F3783D4" w14:textId="628DE9E5" w:rsidR="00F62F0D" w:rsidRPr="00357069" w:rsidRDefault="006A6389"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w:t>
            </w:r>
            <w:r w:rsidR="00F62F0D" w:rsidRPr="00357069">
              <w:rPr>
                <w:rFonts w:ascii="Times New Roman" w:hAnsi="Times New Roman" w:cs="Times New Roman"/>
                <w:b/>
                <w:sz w:val="24"/>
                <w:szCs w:val="24"/>
              </w:rPr>
              <w:t xml:space="preserve"> </w:t>
            </w:r>
            <w:proofErr w:type="gramStart"/>
            <w:r w:rsidR="00F62F0D" w:rsidRPr="00357069">
              <w:rPr>
                <w:rFonts w:ascii="Times New Roman" w:hAnsi="Times New Roman" w:cs="Times New Roman"/>
                <w:b/>
                <w:sz w:val="24"/>
                <w:szCs w:val="24"/>
              </w:rPr>
              <w:t>п</w:t>
            </w:r>
            <w:proofErr w:type="gramEnd"/>
            <w:r w:rsidR="00F62F0D" w:rsidRPr="00357069">
              <w:rPr>
                <w:rFonts w:ascii="Times New Roman" w:hAnsi="Times New Roman" w:cs="Times New Roman"/>
                <w:b/>
                <w:sz w:val="24"/>
                <w:szCs w:val="24"/>
              </w:rPr>
              <w:t>/п</w:t>
            </w:r>
          </w:p>
        </w:tc>
        <w:tc>
          <w:tcPr>
            <w:tcW w:w="4503" w:type="dxa"/>
            <w:vMerge w:val="restart"/>
            <w:tcBorders>
              <w:top w:val="single" w:sz="4" w:space="0" w:color="auto"/>
              <w:left w:val="single" w:sz="4" w:space="0" w:color="auto"/>
              <w:bottom w:val="single" w:sz="4" w:space="0" w:color="auto"/>
              <w:right w:val="single" w:sz="4" w:space="0" w:color="auto"/>
            </w:tcBorders>
          </w:tcPr>
          <w:p w14:paraId="4FC93AB9"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Упражнения</w:t>
            </w:r>
          </w:p>
        </w:tc>
        <w:tc>
          <w:tcPr>
            <w:tcW w:w="1276" w:type="dxa"/>
            <w:vMerge w:val="restart"/>
            <w:tcBorders>
              <w:top w:val="single" w:sz="4" w:space="0" w:color="auto"/>
              <w:left w:val="single" w:sz="4" w:space="0" w:color="auto"/>
              <w:bottom w:val="single" w:sz="4" w:space="0" w:color="auto"/>
              <w:right w:val="single" w:sz="4" w:space="0" w:color="auto"/>
            </w:tcBorders>
          </w:tcPr>
          <w:p w14:paraId="75DEBBD2"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Единица измерения</w:t>
            </w:r>
          </w:p>
        </w:tc>
        <w:tc>
          <w:tcPr>
            <w:tcW w:w="2693" w:type="dxa"/>
            <w:gridSpan w:val="2"/>
            <w:tcBorders>
              <w:top w:val="single" w:sz="4" w:space="0" w:color="auto"/>
              <w:left w:val="single" w:sz="4" w:space="0" w:color="auto"/>
              <w:bottom w:val="single" w:sz="4" w:space="0" w:color="auto"/>
              <w:right w:val="single" w:sz="4" w:space="0" w:color="auto"/>
            </w:tcBorders>
          </w:tcPr>
          <w:p w14:paraId="7CD867B6"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Норматив</w:t>
            </w:r>
          </w:p>
        </w:tc>
      </w:tr>
      <w:tr w:rsidR="00F62F0D" w14:paraId="5AA5C09E" w14:textId="77777777" w:rsidTr="0092028E">
        <w:tc>
          <w:tcPr>
            <w:tcW w:w="737" w:type="dxa"/>
            <w:vMerge/>
            <w:tcBorders>
              <w:top w:val="single" w:sz="4" w:space="0" w:color="auto"/>
              <w:left w:val="single" w:sz="4" w:space="0" w:color="auto"/>
              <w:bottom w:val="single" w:sz="4" w:space="0" w:color="auto"/>
              <w:right w:val="single" w:sz="4" w:space="0" w:color="auto"/>
            </w:tcBorders>
          </w:tcPr>
          <w:p w14:paraId="1800D24B" w14:textId="77777777" w:rsidR="00F62F0D" w:rsidRPr="00357069" w:rsidRDefault="00F62F0D" w:rsidP="00EB67CC">
            <w:pPr>
              <w:pStyle w:val="ConsPlusNormal"/>
              <w:jc w:val="center"/>
              <w:rPr>
                <w:rFonts w:ascii="Times New Roman" w:hAnsi="Times New Roman" w:cs="Times New Roman"/>
                <w:b/>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72905552" w14:textId="77777777" w:rsidR="00F62F0D" w:rsidRPr="00357069" w:rsidRDefault="00F62F0D" w:rsidP="00EB67CC">
            <w:pPr>
              <w:pStyle w:val="ConsPlusNormal"/>
              <w:jc w:val="center"/>
              <w:rPr>
                <w:rFonts w:ascii="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26260EF8" w14:textId="77777777" w:rsidR="00F62F0D" w:rsidRPr="00357069" w:rsidRDefault="00F62F0D" w:rsidP="00EB67CC">
            <w:pPr>
              <w:pStyle w:val="ConsPlusNormal"/>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191464"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юноши</w:t>
            </w:r>
          </w:p>
        </w:tc>
        <w:tc>
          <w:tcPr>
            <w:tcW w:w="1276" w:type="dxa"/>
            <w:tcBorders>
              <w:top w:val="single" w:sz="4" w:space="0" w:color="auto"/>
              <w:left w:val="single" w:sz="4" w:space="0" w:color="auto"/>
              <w:bottom w:val="single" w:sz="4" w:space="0" w:color="auto"/>
              <w:right w:val="single" w:sz="4" w:space="0" w:color="auto"/>
            </w:tcBorders>
          </w:tcPr>
          <w:p w14:paraId="66300110"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девушки</w:t>
            </w:r>
          </w:p>
        </w:tc>
      </w:tr>
      <w:tr w:rsidR="00F62F0D" w14:paraId="2E236284" w14:textId="77777777" w:rsidTr="0092028E">
        <w:tc>
          <w:tcPr>
            <w:tcW w:w="9209" w:type="dxa"/>
            <w:gridSpan w:val="5"/>
            <w:tcBorders>
              <w:top w:val="single" w:sz="4" w:space="0" w:color="auto"/>
              <w:left w:val="single" w:sz="4" w:space="0" w:color="auto"/>
              <w:bottom w:val="single" w:sz="4" w:space="0" w:color="auto"/>
              <w:right w:val="single" w:sz="4" w:space="0" w:color="auto"/>
            </w:tcBorders>
            <w:vAlign w:val="center"/>
          </w:tcPr>
          <w:p w14:paraId="23DB4644" w14:textId="77777777" w:rsidR="00F62F0D" w:rsidRPr="006A6389" w:rsidRDefault="00F62F0D" w:rsidP="00EB67CC">
            <w:pPr>
              <w:pStyle w:val="ConsPlusNormal"/>
              <w:jc w:val="center"/>
              <w:outlineLvl w:val="2"/>
              <w:rPr>
                <w:rFonts w:ascii="Times New Roman" w:hAnsi="Times New Roman" w:cs="Times New Roman"/>
                <w:sz w:val="24"/>
                <w:szCs w:val="24"/>
              </w:rPr>
            </w:pPr>
            <w:r w:rsidRPr="006A6389">
              <w:rPr>
                <w:rFonts w:ascii="Times New Roman" w:hAnsi="Times New Roman" w:cs="Times New Roman"/>
                <w:sz w:val="24"/>
                <w:szCs w:val="24"/>
              </w:rPr>
              <w:t>1. Нормативы общей физической подготовки</w:t>
            </w:r>
          </w:p>
        </w:tc>
      </w:tr>
      <w:tr w:rsidR="00F62F0D" w14:paraId="34C1CB32"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1E87243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1.1.</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41843528"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 xml:space="preserve">Наклон вперед из </w:t>
            </w:r>
            <w:proofErr w:type="gramStart"/>
            <w:r w:rsidRPr="006A6389">
              <w:rPr>
                <w:rFonts w:ascii="Times New Roman" w:hAnsi="Times New Roman" w:cs="Times New Roman"/>
                <w:sz w:val="24"/>
                <w:szCs w:val="24"/>
              </w:rPr>
              <w:t>положения</w:t>
            </w:r>
            <w:proofErr w:type="gramEnd"/>
            <w:r w:rsidRPr="006A6389">
              <w:rPr>
                <w:rFonts w:ascii="Times New Roman" w:hAnsi="Times New Roman" w:cs="Times New Roman"/>
                <w:sz w:val="24"/>
                <w:szCs w:val="24"/>
              </w:rPr>
              <w:t xml:space="preserve"> стоя на гимнастической скамье (от уровня скамьи)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7F812B5"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см</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2F24EB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5F2B750B" w14:textId="77777777" w:rsidTr="0092028E">
        <w:tc>
          <w:tcPr>
            <w:tcW w:w="737" w:type="dxa"/>
            <w:vMerge/>
            <w:tcBorders>
              <w:top w:val="single" w:sz="4" w:space="0" w:color="auto"/>
              <w:left w:val="single" w:sz="4" w:space="0" w:color="auto"/>
              <w:bottom w:val="single" w:sz="4" w:space="0" w:color="auto"/>
              <w:right w:val="single" w:sz="4" w:space="0" w:color="auto"/>
            </w:tcBorders>
          </w:tcPr>
          <w:p w14:paraId="099D106A" w14:textId="77777777" w:rsidR="00F62F0D" w:rsidRPr="006A638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698B5E6A" w14:textId="77777777" w:rsidR="00F62F0D" w:rsidRPr="006A6389" w:rsidRDefault="00F62F0D" w:rsidP="00EB67CC">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22B1F348" w14:textId="77777777" w:rsidR="00F62F0D" w:rsidRPr="006A6389" w:rsidRDefault="00F62F0D" w:rsidP="00EB67CC">
            <w:pPr>
              <w:pStyle w:val="ConsPlusNormal"/>
              <w:jc w:val="center"/>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FCEE4C7"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w:t>
            </w:r>
          </w:p>
        </w:tc>
      </w:tr>
      <w:tr w:rsidR="00F62F0D" w14:paraId="48B7DE67"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2135FD2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1.2.</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2F3E09C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Прыжок в длину с места толчком двумя ногами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A08EE4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см</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3A915D8"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31E57B9D" w14:textId="77777777" w:rsidTr="0092028E">
        <w:tc>
          <w:tcPr>
            <w:tcW w:w="737" w:type="dxa"/>
            <w:vMerge/>
            <w:tcBorders>
              <w:top w:val="single" w:sz="4" w:space="0" w:color="auto"/>
              <w:left w:val="single" w:sz="4" w:space="0" w:color="auto"/>
              <w:bottom w:val="single" w:sz="4" w:space="0" w:color="auto"/>
              <w:right w:val="single" w:sz="4" w:space="0" w:color="auto"/>
            </w:tcBorders>
          </w:tcPr>
          <w:p w14:paraId="50DBF494" w14:textId="77777777" w:rsidR="00F62F0D" w:rsidRPr="006A638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21429F78" w14:textId="77777777" w:rsidR="00F62F0D" w:rsidRPr="006A6389" w:rsidRDefault="00F62F0D" w:rsidP="00EB67CC">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13EC7FEF" w14:textId="77777777" w:rsidR="00F62F0D" w:rsidRPr="006A638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2F4B648"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3101ECC8"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140</w:t>
            </w:r>
          </w:p>
        </w:tc>
      </w:tr>
      <w:tr w:rsidR="00F62F0D" w14:paraId="3BB5F524" w14:textId="77777777" w:rsidTr="0092028E">
        <w:tc>
          <w:tcPr>
            <w:tcW w:w="9209" w:type="dxa"/>
            <w:gridSpan w:val="5"/>
            <w:tcBorders>
              <w:top w:val="single" w:sz="4" w:space="0" w:color="auto"/>
              <w:left w:val="single" w:sz="4" w:space="0" w:color="auto"/>
              <w:bottom w:val="single" w:sz="4" w:space="0" w:color="auto"/>
              <w:right w:val="single" w:sz="4" w:space="0" w:color="auto"/>
            </w:tcBorders>
            <w:vAlign w:val="center"/>
          </w:tcPr>
          <w:p w14:paraId="4BC41066" w14:textId="77777777" w:rsidR="00F62F0D" w:rsidRPr="006A6389" w:rsidRDefault="00F62F0D" w:rsidP="00EB67CC">
            <w:pPr>
              <w:pStyle w:val="ConsPlusNormal"/>
              <w:jc w:val="center"/>
              <w:outlineLvl w:val="2"/>
              <w:rPr>
                <w:rFonts w:ascii="Times New Roman" w:hAnsi="Times New Roman" w:cs="Times New Roman"/>
                <w:sz w:val="24"/>
                <w:szCs w:val="24"/>
              </w:rPr>
            </w:pPr>
            <w:r w:rsidRPr="006A6389">
              <w:rPr>
                <w:rFonts w:ascii="Times New Roman" w:hAnsi="Times New Roman" w:cs="Times New Roman"/>
                <w:sz w:val="24"/>
                <w:szCs w:val="24"/>
              </w:rPr>
              <w:t>2. Нормативы специальной физической подготовки</w:t>
            </w:r>
          </w:p>
        </w:tc>
      </w:tr>
      <w:tr w:rsidR="00F62F0D" w14:paraId="7BCFD646"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4E8A48FC"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2.1.</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2A1EBC65"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Прыжок вверх с места толчком двумя ногами, одна рука на поясе, вторая вытянута вверх</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82E4827"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см</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292FBB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4431B553" w14:textId="77777777" w:rsidTr="0092028E">
        <w:tc>
          <w:tcPr>
            <w:tcW w:w="737" w:type="dxa"/>
            <w:vMerge/>
            <w:tcBorders>
              <w:top w:val="single" w:sz="4" w:space="0" w:color="auto"/>
              <w:left w:val="single" w:sz="4" w:space="0" w:color="auto"/>
              <w:bottom w:val="single" w:sz="4" w:space="0" w:color="auto"/>
              <w:right w:val="single" w:sz="4" w:space="0" w:color="auto"/>
            </w:tcBorders>
          </w:tcPr>
          <w:p w14:paraId="6F5C351C" w14:textId="77777777" w:rsidR="00F62F0D" w:rsidRPr="006A638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3F6E72C6" w14:textId="77777777" w:rsidR="00F62F0D" w:rsidRPr="006A6389" w:rsidRDefault="00F62F0D" w:rsidP="00EB67CC">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0B35FCA9" w14:textId="77777777" w:rsidR="00F62F0D" w:rsidRPr="006A638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12A93FF"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vAlign w:val="center"/>
          </w:tcPr>
          <w:p w14:paraId="497C64BE"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22</w:t>
            </w:r>
          </w:p>
        </w:tc>
      </w:tr>
      <w:tr w:rsidR="00F62F0D" w14:paraId="122F0C6B"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420604FF"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2.2.</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7BFA8E4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Бег на 10 м с высокого старта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6319D0D"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862D26A"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более</w:t>
            </w:r>
          </w:p>
        </w:tc>
      </w:tr>
      <w:tr w:rsidR="00F62F0D" w14:paraId="5160C372" w14:textId="77777777" w:rsidTr="0092028E">
        <w:tc>
          <w:tcPr>
            <w:tcW w:w="737" w:type="dxa"/>
            <w:vMerge/>
            <w:tcBorders>
              <w:top w:val="single" w:sz="4" w:space="0" w:color="auto"/>
              <w:left w:val="single" w:sz="4" w:space="0" w:color="auto"/>
              <w:bottom w:val="single" w:sz="4" w:space="0" w:color="auto"/>
              <w:right w:val="single" w:sz="4" w:space="0" w:color="auto"/>
            </w:tcBorders>
          </w:tcPr>
          <w:p w14:paraId="31FC2B88" w14:textId="77777777" w:rsidR="00F62F0D" w:rsidRPr="006A638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321EBEE6" w14:textId="77777777" w:rsidR="00F62F0D" w:rsidRPr="006A6389" w:rsidRDefault="00F62F0D" w:rsidP="00EB67CC">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608E43C3" w14:textId="77777777" w:rsidR="00F62F0D" w:rsidRPr="006A638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CCA713F"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vAlign w:val="center"/>
          </w:tcPr>
          <w:p w14:paraId="0D675CD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2,3</w:t>
            </w:r>
          </w:p>
        </w:tc>
      </w:tr>
      <w:tr w:rsidR="00F62F0D" w14:paraId="6F56C3E9"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0836E07B"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2.3.</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3C4E9006"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Бросок набивного мяча (1 кг) движением подачи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CF7F8A4"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м</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00A89D7"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02624EDA" w14:textId="77777777" w:rsidTr="0092028E">
        <w:tc>
          <w:tcPr>
            <w:tcW w:w="737" w:type="dxa"/>
            <w:vMerge/>
            <w:tcBorders>
              <w:top w:val="single" w:sz="4" w:space="0" w:color="auto"/>
              <w:left w:val="single" w:sz="4" w:space="0" w:color="auto"/>
              <w:bottom w:val="single" w:sz="4" w:space="0" w:color="auto"/>
              <w:right w:val="single" w:sz="4" w:space="0" w:color="auto"/>
            </w:tcBorders>
          </w:tcPr>
          <w:p w14:paraId="6EA6B46F" w14:textId="77777777" w:rsidR="00F62F0D" w:rsidRPr="006A638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0C64EAA8" w14:textId="77777777" w:rsidR="00F62F0D" w:rsidRPr="006A6389" w:rsidRDefault="00F62F0D" w:rsidP="00EB67CC">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168AEAE7" w14:textId="77777777" w:rsidR="00F62F0D" w:rsidRPr="006A638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A62586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5,8</w:t>
            </w:r>
          </w:p>
        </w:tc>
        <w:tc>
          <w:tcPr>
            <w:tcW w:w="1276" w:type="dxa"/>
            <w:tcBorders>
              <w:top w:val="single" w:sz="4" w:space="0" w:color="auto"/>
              <w:left w:val="single" w:sz="4" w:space="0" w:color="auto"/>
              <w:bottom w:val="single" w:sz="4" w:space="0" w:color="auto"/>
              <w:right w:val="single" w:sz="4" w:space="0" w:color="auto"/>
            </w:tcBorders>
            <w:vAlign w:val="center"/>
          </w:tcPr>
          <w:p w14:paraId="59E6B2B2"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5,8</w:t>
            </w:r>
          </w:p>
        </w:tc>
      </w:tr>
      <w:tr w:rsidR="00F62F0D" w14:paraId="2EC86DF9"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1077C22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2.4.</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5D6064E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Челночный бег с высокого старта с касанием предмета одной рукой, лицом к сетке, 6 x 8 м</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60AEF3E"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w:t>
            </w:r>
          </w:p>
        </w:tc>
        <w:tc>
          <w:tcPr>
            <w:tcW w:w="2693" w:type="dxa"/>
            <w:gridSpan w:val="2"/>
            <w:tcBorders>
              <w:top w:val="single" w:sz="4" w:space="0" w:color="auto"/>
              <w:left w:val="single" w:sz="4" w:space="0" w:color="auto"/>
              <w:bottom w:val="single" w:sz="4" w:space="0" w:color="auto"/>
              <w:right w:val="single" w:sz="4" w:space="0" w:color="auto"/>
            </w:tcBorders>
          </w:tcPr>
          <w:p w14:paraId="7C88FFC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более</w:t>
            </w:r>
          </w:p>
        </w:tc>
      </w:tr>
      <w:tr w:rsidR="00F62F0D" w14:paraId="3EF3A1FF" w14:textId="77777777" w:rsidTr="0092028E">
        <w:tc>
          <w:tcPr>
            <w:tcW w:w="737" w:type="dxa"/>
            <w:vMerge/>
            <w:tcBorders>
              <w:top w:val="single" w:sz="4" w:space="0" w:color="auto"/>
              <w:left w:val="single" w:sz="4" w:space="0" w:color="auto"/>
              <w:bottom w:val="single" w:sz="4" w:space="0" w:color="auto"/>
              <w:right w:val="single" w:sz="4" w:space="0" w:color="auto"/>
            </w:tcBorders>
          </w:tcPr>
          <w:p w14:paraId="5A2FC1CC" w14:textId="77777777" w:rsidR="00F62F0D" w:rsidRPr="006A638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752A8EDD" w14:textId="77777777" w:rsidR="00F62F0D" w:rsidRPr="006A6389" w:rsidRDefault="00F62F0D" w:rsidP="00EB67CC">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7CB7B9BB" w14:textId="77777777" w:rsidR="00F62F0D" w:rsidRPr="006A638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F5D281B"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15,6</w:t>
            </w:r>
          </w:p>
        </w:tc>
        <w:tc>
          <w:tcPr>
            <w:tcW w:w="1276" w:type="dxa"/>
            <w:tcBorders>
              <w:top w:val="single" w:sz="4" w:space="0" w:color="auto"/>
              <w:left w:val="single" w:sz="4" w:space="0" w:color="auto"/>
              <w:bottom w:val="single" w:sz="4" w:space="0" w:color="auto"/>
              <w:right w:val="single" w:sz="4" w:space="0" w:color="auto"/>
            </w:tcBorders>
            <w:vAlign w:val="center"/>
          </w:tcPr>
          <w:p w14:paraId="23D8605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15,6</w:t>
            </w:r>
          </w:p>
        </w:tc>
      </w:tr>
      <w:tr w:rsidR="00F62F0D" w14:paraId="2FDFE1E9"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239A91AC"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lastRenderedPageBreak/>
              <w:t>2.5.</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38567721" w14:textId="77777777" w:rsidR="00EA5B90"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 xml:space="preserve">Перешагивание через палку вперед-назад, руки опущены вниз, держат палку </w:t>
            </w:r>
          </w:p>
          <w:p w14:paraId="7BD34BBF" w14:textId="6824F165"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(за 15 с)</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40DDD8A" w14:textId="4E0C2FB8" w:rsidR="00F62F0D" w:rsidRPr="006A6389" w:rsidRDefault="00EA5B90" w:rsidP="00EB67CC">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коли-</w:t>
            </w:r>
            <w:proofErr w:type="spellStart"/>
            <w:r w:rsidR="00F62F0D" w:rsidRPr="006A6389">
              <w:rPr>
                <w:rFonts w:ascii="Times New Roman" w:hAnsi="Times New Roman" w:cs="Times New Roman"/>
                <w:sz w:val="24"/>
                <w:szCs w:val="24"/>
              </w:rPr>
              <w:t>чество</w:t>
            </w:r>
            <w:proofErr w:type="spellEnd"/>
            <w:proofErr w:type="gramEnd"/>
            <w:r w:rsidR="00F62F0D" w:rsidRPr="006A6389">
              <w:rPr>
                <w:rFonts w:ascii="Times New Roman" w:hAnsi="Times New Roman" w:cs="Times New Roman"/>
                <w:sz w:val="24"/>
                <w:szCs w:val="24"/>
              </w:rPr>
              <w:t xml:space="preserve"> раз</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2F8DA6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3B22054C" w14:textId="77777777" w:rsidTr="0092028E">
        <w:tc>
          <w:tcPr>
            <w:tcW w:w="737" w:type="dxa"/>
            <w:vMerge/>
            <w:tcBorders>
              <w:top w:val="single" w:sz="4" w:space="0" w:color="auto"/>
              <w:left w:val="single" w:sz="4" w:space="0" w:color="auto"/>
              <w:bottom w:val="single" w:sz="4" w:space="0" w:color="auto"/>
              <w:right w:val="single" w:sz="4" w:space="0" w:color="auto"/>
            </w:tcBorders>
          </w:tcPr>
          <w:p w14:paraId="3AEA7379" w14:textId="77777777" w:rsidR="00F62F0D" w:rsidRPr="006A638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4F5CBBE7" w14:textId="77777777" w:rsidR="00F62F0D" w:rsidRPr="006A6389" w:rsidRDefault="00F62F0D" w:rsidP="00EB67CC">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33A169AE" w14:textId="77777777" w:rsidR="00F62F0D" w:rsidRPr="006A638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2600D1B"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vAlign w:val="center"/>
          </w:tcPr>
          <w:p w14:paraId="49E396EE"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13</w:t>
            </w:r>
          </w:p>
        </w:tc>
      </w:tr>
      <w:tr w:rsidR="00F62F0D" w14:paraId="02D9168D"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2332107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2.6.</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52AEBFF5"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Подбивание теннисного мяча вверх ребром ракетки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506F738" w14:textId="5141A150" w:rsidR="00F62F0D" w:rsidRPr="006A6389" w:rsidRDefault="00EA5B90" w:rsidP="00EB67CC">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коли-</w:t>
            </w:r>
            <w:proofErr w:type="spellStart"/>
            <w:r w:rsidR="00F62F0D" w:rsidRPr="006A6389">
              <w:rPr>
                <w:rFonts w:ascii="Times New Roman" w:hAnsi="Times New Roman" w:cs="Times New Roman"/>
                <w:sz w:val="24"/>
                <w:szCs w:val="24"/>
              </w:rPr>
              <w:t>чество</w:t>
            </w:r>
            <w:proofErr w:type="spellEnd"/>
            <w:proofErr w:type="gramEnd"/>
            <w:r w:rsidR="00F62F0D" w:rsidRPr="006A6389">
              <w:rPr>
                <w:rFonts w:ascii="Times New Roman" w:hAnsi="Times New Roman" w:cs="Times New Roman"/>
                <w:sz w:val="24"/>
                <w:szCs w:val="24"/>
              </w:rPr>
              <w:t xml:space="preserve"> раз</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746D152"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менее</w:t>
            </w:r>
          </w:p>
        </w:tc>
      </w:tr>
      <w:tr w:rsidR="00F62F0D" w14:paraId="2CF43819" w14:textId="77777777" w:rsidTr="0092028E">
        <w:tc>
          <w:tcPr>
            <w:tcW w:w="737" w:type="dxa"/>
            <w:vMerge/>
            <w:tcBorders>
              <w:top w:val="single" w:sz="4" w:space="0" w:color="auto"/>
              <w:left w:val="single" w:sz="4" w:space="0" w:color="auto"/>
              <w:bottom w:val="single" w:sz="4" w:space="0" w:color="auto"/>
              <w:right w:val="single" w:sz="4" w:space="0" w:color="auto"/>
            </w:tcBorders>
          </w:tcPr>
          <w:p w14:paraId="5D42D7F1" w14:textId="77777777" w:rsidR="00F62F0D" w:rsidRPr="006A638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686325A6" w14:textId="77777777" w:rsidR="00F62F0D" w:rsidRPr="006A6389" w:rsidRDefault="00F62F0D" w:rsidP="00EB67CC">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3EA82DC4" w14:textId="77777777" w:rsidR="00F62F0D" w:rsidRPr="006A6389" w:rsidRDefault="00F62F0D" w:rsidP="00EB67CC">
            <w:pPr>
              <w:pStyle w:val="ConsPlusNormal"/>
              <w:jc w:val="center"/>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4F09796"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5</w:t>
            </w:r>
          </w:p>
        </w:tc>
      </w:tr>
      <w:tr w:rsidR="00F62F0D" w14:paraId="4818DCD2" w14:textId="77777777" w:rsidTr="0092028E">
        <w:tc>
          <w:tcPr>
            <w:tcW w:w="9209" w:type="dxa"/>
            <w:gridSpan w:val="5"/>
            <w:tcBorders>
              <w:top w:val="single" w:sz="4" w:space="0" w:color="auto"/>
              <w:left w:val="single" w:sz="4" w:space="0" w:color="auto"/>
              <w:bottom w:val="single" w:sz="4" w:space="0" w:color="auto"/>
              <w:right w:val="single" w:sz="4" w:space="0" w:color="auto"/>
            </w:tcBorders>
            <w:vAlign w:val="center"/>
          </w:tcPr>
          <w:p w14:paraId="3018F26C" w14:textId="77777777" w:rsidR="00F62F0D" w:rsidRPr="006A6389" w:rsidRDefault="00F62F0D" w:rsidP="00EB67CC">
            <w:pPr>
              <w:pStyle w:val="ConsPlusNormal"/>
              <w:jc w:val="center"/>
              <w:outlineLvl w:val="2"/>
              <w:rPr>
                <w:rFonts w:ascii="Times New Roman" w:hAnsi="Times New Roman" w:cs="Times New Roman"/>
                <w:sz w:val="24"/>
                <w:szCs w:val="24"/>
              </w:rPr>
            </w:pPr>
            <w:r w:rsidRPr="006A6389">
              <w:rPr>
                <w:rFonts w:ascii="Times New Roman" w:hAnsi="Times New Roman" w:cs="Times New Roman"/>
                <w:sz w:val="24"/>
                <w:szCs w:val="24"/>
              </w:rPr>
              <w:t>3. Уровень спортивной квалификации</w:t>
            </w:r>
          </w:p>
        </w:tc>
      </w:tr>
      <w:tr w:rsidR="00F62F0D" w14:paraId="09C5899F" w14:textId="77777777" w:rsidTr="0092028E">
        <w:tc>
          <w:tcPr>
            <w:tcW w:w="737" w:type="dxa"/>
            <w:tcBorders>
              <w:top w:val="single" w:sz="4" w:space="0" w:color="auto"/>
              <w:left w:val="single" w:sz="4" w:space="0" w:color="auto"/>
              <w:bottom w:val="single" w:sz="4" w:space="0" w:color="auto"/>
              <w:right w:val="single" w:sz="4" w:space="0" w:color="auto"/>
            </w:tcBorders>
            <w:vAlign w:val="center"/>
          </w:tcPr>
          <w:p w14:paraId="7CDC37FB"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3.1.</w:t>
            </w:r>
          </w:p>
        </w:tc>
        <w:tc>
          <w:tcPr>
            <w:tcW w:w="4503" w:type="dxa"/>
            <w:tcBorders>
              <w:top w:val="single" w:sz="4" w:space="0" w:color="auto"/>
              <w:left w:val="single" w:sz="4" w:space="0" w:color="auto"/>
              <w:bottom w:val="single" w:sz="4" w:space="0" w:color="auto"/>
              <w:right w:val="single" w:sz="4" w:space="0" w:color="auto"/>
            </w:tcBorders>
            <w:vAlign w:val="center"/>
          </w:tcPr>
          <w:p w14:paraId="275C9444" w14:textId="77777777" w:rsidR="00F62F0D" w:rsidRPr="006A6389" w:rsidRDefault="00F62F0D" w:rsidP="00EB67CC">
            <w:pPr>
              <w:pStyle w:val="ConsPlusNormal"/>
              <w:rPr>
                <w:rFonts w:ascii="Times New Roman" w:hAnsi="Times New Roman" w:cs="Times New Roman"/>
                <w:sz w:val="24"/>
                <w:szCs w:val="24"/>
              </w:rPr>
            </w:pPr>
            <w:r w:rsidRPr="006A6389">
              <w:rPr>
                <w:rFonts w:ascii="Times New Roman" w:hAnsi="Times New Roman" w:cs="Times New Roman"/>
                <w:sz w:val="24"/>
                <w:szCs w:val="24"/>
              </w:rPr>
              <w:t>Период обучения на этапе спортивной подготовки (первый год)</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25B0C6C0"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Не устанавливается</w:t>
            </w:r>
          </w:p>
        </w:tc>
      </w:tr>
      <w:tr w:rsidR="00F62F0D" w14:paraId="5DA8116B" w14:textId="77777777" w:rsidTr="0092028E">
        <w:tc>
          <w:tcPr>
            <w:tcW w:w="737" w:type="dxa"/>
            <w:tcBorders>
              <w:top w:val="single" w:sz="4" w:space="0" w:color="auto"/>
              <w:left w:val="single" w:sz="4" w:space="0" w:color="auto"/>
              <w:bottom w:val="single" w:sz="4" w:space="0" w:color="auto"/>
              <w:right w:val="single" w:sz="4" w:space="0" w:color="auto"/>
            </w:tcBorders>
            <w:vAlign w:val="center"/>
          </w:tcPr>
          <w:p w14:paraId="7A3D526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3.2.</w:t>
            </w:r>
          </w:p>
        </w:tc>
        <w:tc>
          <w:tcPr>
            <w:tcW w:w="4503" w:type="dxa"/>
            <w:tcBorders>
              <w:top w:val="single" w:sz="4" w:space="0" w:color="auto"/>
              <w:left w:val="single" w:sz="4" w:space="0" w:color="auto"/>
              <w:bottom w:val="single" w:sz="4" w:space="0" w:color="auto"/>
              <w:right w:val="single" w:sz="4" w:space="0" w:color="auto"/>
            </w:tcBorders>
            <w:vAlign w:val="center"/>
          </w:tcPr>
          <w:p w14:paraId="1D8E473B" w14:textId="77777777" w:rsidR="00F62F0D" w:rsidRPr="006A6389" w:rsidRDefault="00F62F0D" w:rsidP="00EB67CC">
            <w:pPr>
              <w:pStyle w:val="ConsPlusNormal"/>
              <w:rPr>
                <w:rFonts w:ascii="Times New Roman" w:hAnsi="Times New Roman" w:cs="Times New Roman"/>
                <w:sz w:val="24"/>
                <w:szCs w:val="24"/>
              </w:rPr>
            </w:pPr>
            <w:r w:rsidRPr="006A6389">
              <w:rPr>
                <w:rFonts w:ascii="Times New Roman" w:hAnsi="Times New Roman" w:cs="Times New Roman"/>
                <w:sz w:val="24"/>
                <w:szCs w:val="24"/>
              </w:rPr>
              <w:t>Период обучения на этапе спортивной подготовки (второй год)</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764F5CCD"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Спортивный разряд - "третий юношеский спортивный разряд" и выше</w:t>
            </w:r>
          </w:p>
        </w:tc>
      </w:tr>
      <w:tr w:rsidR="00F62F0D" w14:paraId="409C4583" w14:textId="77777777" w:rsidTr="0092028E">
        <w:tc>
          <w:tcPr>
            <w:tcW w:w="737" w:type="dxa"/>
            <w:tcBorders>
              <w:top w:val="single" w:sz="4" w:space="0" w:color="auto"/>
              <w:left w:val="single" w:sz="4" w:space="0" w:color="auto"/>
              <w:bottom w:val="single" w:sz="4" w:space="0" w:color="auto"/>
              <w:right w:val="single" w:sz="4" w:space="0" w:color="auto"/>
            </w:tcBorders>
            <w:vAlign w:val="center"/>
          </w:tcPr>
          <w:p w14:paraId="13B113E9"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3.3.</w:t>
            </w:r>
          </w:p>
        </w:tc>
        <w:tc>
          <w:tcPr>
            <w:tcW w:w="4503" w:type="dxa"/>
            <w:tcBorders>
              <w:top w:val="single" w:sz="4" w:space="0" w:color="auto"/>
              <w:left w:val="single" w:sz="4" w:space="0" w:color="auto"/>
              <w:bottom w:val="single" w:sz="4" w:space="0" w:color="auto"/>
              <w:right w:val="single" w:sz="4" w:space="0" w:color="auto"/>
            </w:tcBorders>
            <w:vAlign w:val="center"/>
          </w:tcPr>
          <w:p w14:paraId="0B55838D" w14:textId="77777777" w:rsidR="00F62F0D" w:rsidRPr="006A6389" w:rsidRDefault="00F62F0D" w:rsidP="00EB67CC">
            <w:pPr>
              <w:pStyle w:val="ConsPlusNormal"/>
              <w:rPr>
                <w:rFonts w:ascii="Times New Roman" w:hAnsi="Times New Roman" w:cs="Times New Roman"/>
                <w:sz w:val="24"/>
                <w:szCs w:val="24"/>
              </w:rPr>
            </w:pPr>
            <w:r w:rsidRPr="006A6389">
              <w:rPr>
                <w:rFonts w:ascii="Times New Roman" w:hAnsi="Times New Roman" w:cs="Times New Roman"/>
                <w:sz w:val="24"/>
                <w:szCs w:val="24"/>
              </w:rPr>
              <w:t>Период обучения на этапе спортивной подготовки (третий год)</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6AA46AA6"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Спортивный разряд - "второй юношеский спортивный разряд" и выше</w:t>
            </w:r>
          </w:p>
        </w:tc>
      </w:tr>
      <w:tr w:rsidR="00F62F0D" w14:paraId="07BD7508" w14:textId="77777777" w:rsidTr="0092028E">
        <w:tc>
          <w:tcPr>
            <w:tcW w:w="737" w:type="dxa"/>
            <w:tcBorders>
              <w:top w:val="single" w:sz="4" w:space="0" w:color="auto"/>
              <w:left w:val="single" w:sz="4" w:space="0" w:color="auto"/>
              <w:bottom w:val="single" w:sz="4" w:space="0" w:color="auto"/>
              <w:right w:val="single" w:sz="4" w:space="0" w:color="auto"/>
            </w:tcBorders>
            <w:vAlign w:val="center"/>
          </w:tcPr>
          <w:p w14:paraId="462378F3"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3.4.</w:t>
            </w:r>
          </w:p>
        </w:tc>
        <w:tc>
          <w:tcPr>
            <w:tcW w:w="4503" w:type="dxa"/>
            <w:tcBorders>
              <w:top w:val="single" w:sz="4" w:space="0" w:color="auto"/>
              <w:left w:val="single" w:sz="4" w:space="0" w:color="auto"/>
              <w:bottom w:val="single" w:sz="4" w:space="0" w:color="auto"/>
              <w:right w:val="single" w:sz="4" w:space="0" w:color="auto"/>
            </w:tcBorders>
            <w:vAlign w:val="center"/>
          </w:tcPr>
          <w:p w14:paraId="59E3CB42" w14:textId="77777777" w:rsidR="00F62F0D" w:rsidRPr="006A6389" w:rsidRDefault="00F62F0D" w:rsidP="00EB67CC">
            <w:pPr>
              <w:pStyle w:val="ConsPlusNormal"/>
              <w:rPr>
                <w:rFonts w:ascii="Times New Roman" w:hAnsi="Times New Roman" w:cs="Times New Roman"/>
                <w:sz w:val="24"/>
                <w:szCs w:val="24"/>
              </w:rPr>
            </w:pPr>
            <w:r w:rsidRPr="006A6389">
              <w:rPr>
                <w:rFonts w:ascii="Times New Roman" w:hAnsi="Times New Roman" w:cs="Times New Roman"/>
                <w:sz w:val="24"/>
                <w:szCs w:val="24"/>
              </w:rPr>
              <w:t>Период обучения на этапе спортивной подготовки (четвертый год)</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12F979AC"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Спортивный разряд - "первый юношеский спортивный разряд" и выше</w:t>
            </w:r>
          </w:p>
        </w:tc>
      </w:tr>
      <w:tr w:rsidR="00F62F0D" w14:paraId="2C45046D" w14:textId="77777777" w:rsidTr="0092028E">
        <w:tc>
          <w:tcPr>
            <w:tcW w:w="737" w:type="dxa"/>
            <w:tcBorders>
              <w:top w:val="single" w:sz="4" w:space="0" w:color="auto"/>
              <w:left w:val="single" w:sz="4" w:space="0" w:color="auto"/>
              <w:bottom w:val="single" w:sz="4" w:space="0" w:color="auto"/>
              <w:right w:val="single" w:sz="4" w:space="0" w:color="auto"/>
            </w:tcBorders>
            <w:vAlign w:val="center"/>
          </w:tcPr>
          <w:p w14:paraId="0A3F7A91"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3.5.</w:t>
            </w:r>
          </w:p>
        </w:tc>
        <w:tc>
          <w:tcPr>
            <w:tcW w:w="4503" w:type="dxa"/>
            <w:tcBorders>
              <w:top w:val="single" w:sz="4" w:space="0" w:color="auto"/>
              <w:left w:val="single" w:sz="4" w:space="0" w:color="auto"/>
              <w:bottom w:val="single" w:sz="4" w:space="0" w:color="auto"/>
              <w:right w:val="single" w:sz="4" w:space="0" w:color="auto"/>
            </w:tcBorders>
            <w:vAlign w:val="center"/>
          </w:tcPr>
          <w:p w14:paraId="404DCB2B" w14:textId="77777777" w:rsidR="00F62F0D" w:rsidRPr="006A6389" w:rsidRDefault="00F62F0D" w:rsidP="00EB67CC">
            <w:pPr>
              <w:pStyle w:val="ConsPlusNormal"/>
              <w:rPr>
                <w:rFonts w:ascii="Times New Roman" w:hAnsi="Times New Roman" w:cs="Times New Roman"/>
                <w:sz w:val="24"/>
                <w:szCs w:val="24"/>
              </w:rPr>
            </w:pPr>
            <w:r w:rsidRPr="006A6389">
              <w:rPr>
                <w:rFonts w:ascii="Times New Roman" w:hAnsi="Times New Roman" w:cs="Times New Roman"/>
                <w:sz w:val="24"/>
                <w:szCs w:val="24"/>
              </w:rPr>
              <w:t>Период обучения на этапе спортивной подготовки (пятый год)</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0377F6D5" w14:textId="77777777" w:rsidR="00F62F0D" w:rsidRPr="006A6389" w:rsidRDefault="00F62F0D" w:rsidP="00EB67CC">
            <w:pPr>
              <w:pStyle w:val="ConsPlusNormal"/>
              <w:jc w:val="center"/>
              <w:rPr>
                <w:rFonts w:ascii="Times New Roman" w:hAnsi="Times New Roman" w:cs="Times New Roman"/>
                <w:sz w:val="24"/>
                <w:szCs w:val="24"/>
              </w:rPr>
            </w:pPr>
            <w:r w:rsidRPr="006A6389">
              <w:rPr>
                <w:rFonts w:ascii="Times New Roman" w:hAnsi="Times New Roman" w:cs="Times New Roman"/>
                <w:sz w:val="24"/>
                <w:szCs w:val="24"/>
              </w:rPr>
              <w:t>Спортивный разряд - "третий спортивный разряд"</w:t>
            </w:r>
          </w:p>
        </w:tc>
      </w:tr>
    </w:tbl>
    <w:p w14:paraId="1DA7A75E" w14:textId="77777777" w:rsidR="00EA5B90" w:rsidRDefault="00EA5B90" w:rsidP="00EB67CC">
      <w:pPr>
        <w:pStyle w:val="3"/>
        <w:shd w:val="clear" w:color="auto" w:fill="FFFFFF"/>
        <w:spacing w:before="0" w:after="0"/>
        <w:jc w:val="center"/>
        <w:rPr>
          <w:rFonts w:ascii="Times New Roman" w:hAnsi="Times New Roman" w:cs="Times New Roman"/>
        </w:rPr>
      </w:pPr>
    </w:p>
    <w:p w14:paraId="5217500D" w14:textId="77777777" w:rsidR="00C025D9" w:rsidRPr="00B25061" w:rsidRDefault="00C025D9" w:rsidP="00EB67CC">
      <w:pPr>
        <w:pStyle w:val="3"/>
        <w:shd w:val="clear" w:color="auto" w:fill="FFFFFF"/>
        <w:spacing w:before="0" w:after="0"/>
        <w:jc w:val="center"/>
        <w:rPr>
          <w:rFonts w:ascii="Times New Roman" w:hAnsi="Times New Roman" w:cs="Times New Roman"/>
        </w:rPr>
      </w:pPr>
      <w:r w:rsidRPr="00B25061">
        <w:rPr>
          <w:rFonts w:ascii="Times New Roman" w:hAnsi="Times New Roman" w:cs="Times New Roman"/>
        </w:rPr>
        <w:t xml:space="preserve">Нормативы </w:t>
      </w:r>
    </w:p>
    <w:p w14:paraId="7B01BE4E" w14:textId="77777777" w:rsidR="00C025D9" w:rsidRPr="00B25061" w:rsidRDefault="00C025D9" w:rsidP="00EB67CC">
      <w:pPr>
        <w:pStyle w:val="3"/>
        <w:shd w:val="clear" w:color="auto" w:fill="FFFFFF"/>
        <w:spacing w:before="0" w:after="0"/>
        <w:jc w:val="center"/>
        <w:rPr>
          <w:rFonts w:ascii="Times New Roman" w:hAnsi="Times New Roman" w:cs="Times New Roman"/>
        </w:rPr>
      </w:pPr>
      <w:r w:rsidRPr="00B25061">
        <w:rPr>
          <w:rFonts w:ascii="Times New Roman" w:hAnsi="Times New Roman" w:cs="Times New Roman"/>
        </w:rPr>
        <w:t>общей физической и специальной физической подготовки и уровень</w:t>
      </w:r>
    </w:p>
    <w:p w14:paraId="4C5F53FE" w14:textId="77777777" w:rsidR="00C025D9" w:rsidRPr="00B25061" w:rsidRDefault="00C025D9" w:rsidP="00EB67CC">
      <w:pPr>
        <w:pStyle w:val="3"/>
        <w:shd w:val="clear" w:color="auto" w:fill="FFFFFF"/>
        <w:spacing w:before="0" w:after="0"/>
        <w:jc w:val="center"/>
        <w:rPr>
          <w:rFonts w:ascii="Times New Roman" w:hAnsi="Times New Roman" w:cs="Times New Roman"/>
        </w:rPr>
      </w:pPr>
      <w:r w:rsidRPr="00B25061">
        <w:rPr>
          <w:rFonts w:ascii="Times New Roman" w:hAnsi="Times New Roman" w:cs="Times New Roman"/>
        </w:rPr>
        <w:t xml:space="preserve"> спортивной квалификации (спортивные разряды) для зачисления и </w:t>
      </w:r>
    </w:p>
    <w:p w14:paraId="5C4209EE" w14:textId="6C83D789" w:rsidR="00EB67CC" w:rsidRDefault="00C025D9" w:rsidP="00EB67CC">
      <w:pPr>
        <w:pStyle w:val="3"/>
        <w:shd w:val="clear" w:color="auto" w:fill="FFFFFF"/>
        <w:spacing w:before="0" w:after="0"/>
        <w:jc w:val="center"/>
        <w:rPr>
          <w:rFonts w:ascii="Times New Roman" w:hAnsi="Times New Roman" w:cs="Times New Roman"/>
        </w:rPr>
      </w:pPr>
      <w:r w:rsidRPr="00B25061">
        <w:rPr>
          <w:rFonts w:ascii="Times New Roman" w:hAnsi="Times New Roman" w:cs="Times New Roman"/>
        </w:rPr>
        <w:t>перевода на этап совершенствования спортивного мастерства</w:t>
      </w:r>
    </w:p>
    <w:p w14:paraId="4FEBAE39" w14:textId="77777777" w:rsidR="00EB67CC" w:rsidRPr="00EB67CC" w:rsidRDefault="00EB67CC" w:rsidP="00EB67CC">
      <w:pPr>
        <w:spacing w:after="0" w:line="240" w:lineRule="auto"/>
        <w:rPr>
          <w:lang w:eastAsia="ru-RU"/>
        </w:rPr>
      </w:pPr>
    </w:p>
    <w:p w14:paraId="18F08813" w14:textId="08BE1A43" w:rsidR="00EB67CC" w:rsidRPr="00EB67CC" w:rsidRDefault="00554160" w:rsidP="00EB67CC">
      <w:pPr>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eastAsia="ru-RU"/>
        </w:rPr>
        <w:t>Таблица №14</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737"/>
        <w:gridCol w:w="4503"/>
        <w:gridCol w:w="1134"/>
        <w:gridCol w:w="1417"/>
        <w:gridCol w:w="1418"/>
      </w:tblGrid>
      <w:tr w:rsidR="00F62F0D" w14:paraId="4CC29E78" w14:textId="77777777" w:rsidTr="0092028E">
        <w:tc>
          <w:tcPr>
            <w:tcW w:w="737" w:type="dxa"/>
            <w:vMerge w:val="restart"/>
            <w:tcBorders>
              <w:top w:val="single" w:sz="4" w:space="0" w:color="auto"/>
              <w:left w:val="single" w:sz="4" w:space="0" w:color="auto"/>
              <w:bottom w:val="single" w:sz="4" w:space="0" w:color="auto"/>
              <w:right w:val="single" w:sz="4" w:space="0" w:color="auto"/>
            </w:tcBorders>
          </w:tcPr>
          <w:p w14:paraId="4B24967D" w14:textId="0FD7103B" w:rsidR="00C025D9" w:rsidRPr="00357069" w:rsidRDefault="00C025D9"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w:t>
            </w:r>
            <w:r w:rsidR="00F62F0D" w:rsidRPr="00357069">
              <w:rPr>
                <w:rFonts w:ascii="Times New Roman" w:hAnsi="Times New Roman" w:cs="Times New Roman"/>
                <w:b/>
                <w:sz w:val="24"/>
                <w:szCs w:val="24"/>
              </w:rPr>
              <w:t xml:space="preserve"> </w:t>
            </w:r>
          </w:p>
          <w:p w14:paraId="24F2888B" w14:textId="731D6E7D" w:rsidR="00F62F0D" w:rsidRPr="00357069" w:rsidRDefault="00F62F0D" w:rsidP="00EB67CC">
            <w:pPr>
              <w:pStyle w:val="ConsPlusNormal"/>
              <w:jc w:val="center"/>
              <w:rPr>
                <w:rFonts w:ascii="Times New Roman" w:hAnsi="Times New Roman" w:cs="Times New Roman"/>
                <w:b/>
                <w:sz w:val="24"/>
                <w:szCs w:val="24"/>
              </w:rPr>
            </w:pPr>
            <w:proofErr w:type="gramStart"/>
            <w:r w:rsidRPr="00357069">
              <w:rPr>
                <w:rFonts w:ascii="Times New Roman" w:hAnsi="Times New Roman" w:cs="Times New Roman"/>
                <w:b/>
                <w:sz w:val="24"/>
                <w:szCs w:val="24"/>
              </w:rPr>
              <w:t>п</w:t>
            </w:r>
            <w:proofErr w:type="gramEnd"/>
            <w:r w:rsidRPr="00357069">
              <w:rPr>
                <w:rFonts w:ascii="Times New Roman" w:hAnsi="Times New Roman" w:cs="Times New Roman"/>
                <w:b/>
                <w:sz w:val="24"/>
                <w:szCs w:val="24"/>
              </w:rPr>
              <w:t>/п</w:t>
            </w:r>
          </w:p>
        </w:tc>
        <w:tc>
          <w:tcPr>
            <w:tcW w:w="4503" w:type="dxa"/>
            <w:vMerge w:val="restart"/>
            <w:tcBorders>
              <w:top w:val="single" w:sz="4" w:space="0" w:color="auto"/>
              <w:left w:val="single" w:sz="4" w:space="0" w:color="auto"/>
              <w:bottom w:val="single" w:sz="4" w:space="0" w:color="auto"/>
              <w:right w:val="single" w:sz="4" w:space="0" w:color="auto"/>
            </w:tcBorders>
          </w:tcPr>
          <w:p w14:paraId="076D05C8"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Упражнения</w:t>
            </w:r>
          </w:p>
        </w:tc>
        <w:tc>
          <w:tcPr>
            <w:tcW w:w="1134" w:type="dxa"/>
            <w:vMerge w:val="restart"/>
            <w:tcBorders>
              <w:top w:val="single" w:sz="4" w:space="0" w:color="auto"/>
              <w:left w:val="single" w:sz="4" w:space="0" w:color="auto"/>
              <w:bottom w:val="single" w:sz="4" w:space="0" w:color="auto"/>
              <w:right w:val="single" w:sz="4" w:space="0" w:color="auto"/>
            </w:tcBorders>
          </w:tcPr>
          <w:p w14:paraId="7C836F7E" w14:textId="39267D44"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 xml:space="preserve">Единица </w:t>
            </w:r>
            <w:proofErr w:type="spellStart"/>
            <w:proofErr w:type="gramStart"/>
            <w:r w:rsidRPr="00357069">
              <w:rPr>
                <w:rFonts w:ascii="Times New Roman" w:hAnsi="Times New Roman" w:cs="Times New Roman"/>
                <w:b/>
                <w:sz w:val="24"/>
                <w:szCs w:val="24"/>
              </w:rPr>
              <w:t>измере</w:t>
            </w:r>
            <w:r w:rsidR="00EA5B90" w:rsidRPr="00357069">
              <w:rPr>
                <w:rFonts w:ascii="Times New Roman" w:hAnsi="Times New Roman" w:cs="Times New Roman"/>
                <w:b/>
                <w:sz w:val="24"/>
                <w:szCs w:val="24"/>
              </w:rPr>
              <w:t>-</w:t>
            </w:r>
            <w:r w:rsidRPr="00357069">
              <w:rPr>
                <w:rFonts w:ascii="Times New Roman" w:hAnsi="Times New Roman" w:cs="Times New Roman"/>
                <w:b/>
                <w:sz w:val="24"/>
                <w:szCs w:val="24"/>
              </w:rPr>
              <w:t>ния</w:t>
            </w:r>
            <w:proofErr w:type="spellEnd"/>
            <w:proofErr w:type="gramEnd"/>
          </w:p>
        </w:tc>
        <w:tc>
          <w:tcPr>
            <w:tcW w:w="2835" w:type="dxa"/>
            <w:gridSpan w:val="2"/>
            <w:tcBorders>
              <w:top w:val="single" w:sz="4" w:space="0" w:color="auto"/>
              <w:left w:val="single" w:sz="4" w:space="0" w:color="auto"/>
              <w:bottom w:val="single" w:sz="4" w:space="0" w:color="auto"/>
              <w:right w:val="single" w:sz="4" w:space="0" w:color="auto"/>
            </w:tcBorders>
          </w:tcPr>
          <w:p w14:paraId="59592A8F"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Норматив</w:t>
            </w:r>
          </w:p>
        </w:tc>
      </w:tr>
      <w:tr w:rsidR="00F62F0D" w14:paraId="7B17C799" w14:textId="77777777" w:rsidTr="0092028E">
        <w:tc>
          <w:tcPr>
            <w:tcW w:w="737" w:type="dxa"/>
            <w:vMerge/>
            <w:tcBorders>
              <w:top w:val="single" w:sz="4" w:space="0" w:color="auto"/>
              <w:left w:val="single" w:sz="4" w:space="0" w:color="auto"/>
              <w:bottom w:val="single" w:sz="4" w:space="0" w:color="auto"/>
              <w:right w:val="single" w:sz="4" w:space="0" w:color="auto"/>
            </w:tcBorders>
          </w:tcPr>
          <w:p w14:paraId="6146385C" w14:textId="77777777" w:rsidR="00F62F0D" w:rsidRPr="00357069" w:rsidRDefault="00F62F0D" w:rsidP="00EB67CC">
            <w:pPr>
              <w:pStyle w:val="ConsPlusNormal"/>
              <w:jc w:val="center"/>
              <w:rPr>
                <w:rFonts w:ascii="Times New Roman" w:hAnsi="Times New Roman" w:cs="Times New Roman"/>
                <w:b/>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5DED084C" w14:textId="77777777" w:rsidR="00F62F0D" w:rsidRPr="00357069" w:rsidRDefault="00F62F0D" w:rsidP="00EB67CC">
            <w:pPr>
              <w:pStyle w:val="ConsPlusNormal"/>
              <w:jc w:val="center"/>
              <w:rPr>
                <w:rFonts w:ascii="Times New Roman" w:hAnsi="Times New Roman" w:cs="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69643482" w14:textId="77777777" w:rsidR="00F62F0D" w:rsidRPr="00357069" w:rsidRDefault="00F62F0D" w:rsidP="00EB67CC">
            <w:pPr>
              <w:pStyle w:val="ConsPlusNormal"/>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3F4474"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юноши</w:t>
            </w:r>
          </w:p>
        </w:tc>
        <w:tc>
          <w:tcPr>
            <w:tcW w:w="1418" w:type="dxa"/>
            <w:tcBorders>
              <w:top w:val="single" w:sz="4" w:space="0" w:color="auto"/>
              <w:left w:val="single" w:sz="4" w:space="0" w:color="auto"/>
              <w:bottom w:val="single" w:sz="4" w:space="0" w:color="auto"/>
              <w:right w:val="single" w:sz="4" w:space="0" w:color="auto"/>
            </w:tcBorders>
          </w:tcPr>
          <w:p w14:paraId="4A31FF31" w14:textId="77777777" w:rsidR="00F62F0D" w:rsidRPr="00357069" w:rsidRDefault="00F62F0D" w:rsidP="00EB67CC">
            <w:pPr>
              <w:pStyle w:val="ConsPlusNormal"/>
              <w:jc w:val="center"/>
              <w:rPr>
                <w:rFonts w:ascii="Times New Roman" w:hAnsi="Times New Roman" w:cs="Times New Roman"/>
                <w:b/>
                <w:sz w:val="24"/>
                <w:szCs w:val="24"/>
              </w:rPr>
            </w:pPr>
            <w:r w:rsidRPr="00357069">
              <w:rPr>
                <w:rFonts w:ascii="Times New Roman" w:hAnsi="Times New Roman" w:cs="Times New Roman"/>
                <w:b/>
                <w:sz w:val="24"/>
                <w:szCs w:val="24"/>
              </w:rPr>
              <w:t>девушки</w:t>
            </w:r>
          </w:p>
        </w:tc>
      </w:tr>
      <w:tr w:rsidR="00F62F0D" w14:paraId="7A079CA9" w14:textId="77777777" w:rsidTr="0092028E">
        <w:tc>
          <w:tcPr>
            <w:tcW w:w="9209" w:type="dxa"/>
            <w:gridSpan w:val="5"/>
            <w:tcBorders>
              <w:top w:val="single" w:sz="4" w:space="0" w:color="auto"/>
              <w:left w:val="single" w:sz="4" w:space="0" w:color="auto"/>
              <w:bottom w:val="single" w:sz="4" w:space="0" w:color="auto"/>
              <w:right w:val="single" w:sz="4" w:space="0" w:color="auto"/>
            </w:tcBorders>
            <w:vAlign w:val="center"/>
          </w:tcPr>
          <w:p w14:paraId="5A513FC0" w14:textId="77777777" w:rsidR="00F62F0D" w:rsidRPr="00C025D9" w:rsidRDefault="00F62F0D" w:rsidP="00EB67CC">
            <w:pPr>
              <w:pStyle w:val="ConsPlusNormal"/>
              <w:jc w:val="center"/>
              <w:outlineLvl w:val="2"/>
              <w:rPr>
                <w:rFonts w:ascii="Times New Roman" w:hAnsi="Times New Roman" w:cs="Times New Roman"/>
                <w:sz w:val="24"/>
                <w:szCs w:val="24"/>
              </w:rPr>
            </w:pPr>
            <w:r w:rsidRPr="00C025D9">
              <w:rPr>
                <w:rFonts w:ascii="Times New Roman" w:hAnsi="Times New Roman" w:cs="Times New Roman"/>
                <w:sz w:val="24"/>
                <w:szCs w:val="24"/>
              </w:rPr>
              <w:t>1. Нормативы общей физической подготовки</w:t>
            </w:r>
          </w:p>
        </w:tc>
      </w:tr>
      <w:tr w:rsidR="00F62F0D" w14:paraId="657A1262"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1111FF86"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1.1.</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7A848288"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 xml:space="preserve">Наклон вперед из </w:t>
            </w:r>
            <w:proofErr w:type="gramStart"/>
            <w:r w:rsidRPr="00C025D9">
              <w:rPr>
                <w:rFonts w:ascii="Times New Roman" w:hAnsi="Times New Roman" w:cs="Times New Roman"/>
                <w:sz w:val="24"/>
                <w:szCs w:val="24"/>
              </w:rPr>
              <w:t>положения</w:t>
            </w:r>
            <w:proofErr w:type="gramEnd"/>
            <w:r w:rsidRPr="00C025D9">
              <w:rPr>
                <w:rFonts w:ascii="Times New Roman" w:hAnsi="Times New Roman" w:cs="Times New Roman"/>
                <w:sz w:val="24"/>
                <w:szCs w:val="24"/>
              </w:rPr>
              <w:t xml:space="preserve"> стоя на гимнастической скамье (от уровня скамьи)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89086DA"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см</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B924551"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не менее</w:t>
            </w:r>
          </w:p>
        </w:tc>
      </w:tr>
      <w:tr w:rsidR="00F62F0D" w14:paraId="5BEB7B31" w14:textId="77777777" w:rsidTr="0092028E">
        <w:tc>
          <w:tcPr>
            <w:tcW w:w="737" w:type="dxa"/>
            <w:vMerge/>
            <w:tcBorders>
              <w:top w:val="single" w:sz="4" w:space="0" w:color="auto"/>
              <w:left w:val="single" w:sz="4" w:space="0" w:color="auto"/>
              <w:bottom w:val="single" w:sz="4" w:space="0" w:color="auto"/>
              <w:right w:val="single" w:sz="4" w:space="0" w:color="auto"/>
            </w:tcBorders>
          </w:tcPr>
          <w:p w14:paraId="1720316A" w14:textId="77777777" w:rsidR="00F62F0D" w:rsidRPr="00C025D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491473FE" w14:textId="77777777" w:rsidR="00F62F0D" w:rsidRPr="00C025D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30B2B1DD" w14:textId="77777777" w:rsidR="00F62F0D" w:rsidRPr="00C025D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25E35EA"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14:paraId="0347288E"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+5</w:t>
            </w:r>
          </w:p>
        </w:tc>
      </w:tr>
      <w:tr w:rsidR="00F62F0D" w14:paraId="405D31C8"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73E1FC10"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1.2.</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3F8FECEC"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Прыжок в длину с места толчком двумя ногами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F80DDFF"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см</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DD14552"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не менее</w:t>
            </w:r>
          </w:p>
        </w:tc>
      </w:tr>
      <w:tr w:rsidR="00F62F0D" w14:paraId="0E40761A" w14:textId="77777777" w:rsidTr="0092028E">
        <w:tc>
          <w:tcPr>
            <w:tcW w:w="737" w:type="dxa"/>
            <w:vMerge/>
            <w:tcBorders>
              <w:top w:val="single" w:sz="4" w:space="0" w:color="auto"/>
              <w:left w:val="single" w:sz="4" w:space="0" w:color="auto"/>
              <w:bottom w:val="single" w:sz="4" w:space="0" w:color="auto"/>
              <w:right w:val="single" w:sz="4" w:space="0" w:color="auto"/>
            </w:tcBorders>
          </w:tcPr>
          <w:p w14:paraId="524B9B13" w14:textId="77777777" w:rsidR="00F62F0D" w:rsidRPr="00C025D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39890471" w14:textId="77777777" w:rsidR="00F62F0D" w:rsidRPr="00C025D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587C230A" w14:textId="77777777" w:rsidR="00F62F0D" w:rsidRPr="00C025D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D59151E"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210</w:t>
            </w:r>
          </w:p>
        </w:tc>
        <w:tc>
          <w:tcPr>
            <w:tcW w:w="1418" w:type="dxa"/>
            <w:tcBorders>
              <w:top w:val="single" w:sz="4" w:space="0" w:color="auto"/>
              <w:left w:val="single" w:sz="4" w:space="0" w:color="auto"/>
              <w:bottom w:val="single" w:sz="4" w:space="0" w:color="auto"/>
              <w:right w:val="single" w:sz="4" w:space="0" w:color="auto"/>
            </w:tcBorders>
            <w:vAlign w:val="center"/>
          </w:tcPr>
          <w:p w14:paraId="4D8BFB9C"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195</w:t>
            </w:r>
          </w:p>
        </w:tc>
      </w:tr>
      <w:tr w:rsidR="00F62F0D" w14:paraId="3A3F995D" w14:textId="77777777" w:rsidTr="0092028E">
        <w:tc>
          <w:tcPr>
            <w:tcW w:w="9209" w:type="dxa"/>
            <w:gridSpan w:val="5"/>
            <w:tcBorders>
              <w:top w:val="single" w:sz="4" w:space="0" w:color="auto"/>
              <w:left w:val="single" w:sz="4" w:space="0" w:color="auto"/>
              <w:bottom w:val="single" w:sz="4" w:space="0" w:color="auto"/>
              <w:right w:val="single" w:sz="4" w:space="0" w:color="auto"/>
            </w:tcBorders>
            <w:vAlign w:val="center"/>
          </w:tcPr>
          <w:p w14:paraId="59FF8289" w14:textId="77777777" w:rsidR="00F62F0D" w:rsidRPr="00C025D9" w:rsidRDefault="00F62F0D" w:rsidP="00EB67CC">
            <w:pPr>
              <w:pStyle w:val="ConsPlusNormal"/>
              <w:jc w:val="center"/>
              <w:outlineLvl w:val="2"/>
              <w:rPr>
                <w:rFonts w:ascii="Times New Roman" w:hAnsi="Times New Roman" w:cs="Times New Roman"/>
                <w:sz w:val="24"/>
                <w:szCs w:val="24"/>
              </w:rPr>
            </w:pPr>
            <w:r w:rsidRPr="00C025D9">
              <w:rPr>
                <w:rFonts w:ascii="Times New Roman" w:hAnsi="Times New Roman" w:cs="Times New Roman"/>
                <w:sz w:val="24"/>
                <w:szCs w:val="24"/>
              </w:rPr>
              <w:t>2. Нормативы специальной физической подготовки</w:t>
            </w:r>
          </w:p>
        </w:tc>
      </w:tr>
      <w:tr w:rsidR="00F62F0D" w14:paraId="6491BD3B"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34EB4539"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2.1.</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40CB7DA3"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 xml:space="preserve">Прыжок вверх с места толчком двумя </w:t>
            </w:r>
            <w:r w:rsidRPr="00C025D9">
              <w:rPr>
                <w:rFonts w:ascii="Times New Roman" w:hAnsi="Times New Roman" w:cs="Times New Roman"/>
                <w:sz w:val="24"/>
                <w:szCs w:val="24"/>
              </w:rPr>
              <w:lastRenderedPageBreak/>
              <w:t>ногами, одна рука на поясе, вторая вытянута вверх</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99FBF90"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lastRenderedPageBreak/>
              <w:t>см</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084DFFC"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не менее</w:t>
            </w:r>
          </w:p>
        </w:tc>
      </w:tr>
      <w:tr w:rsidR="00F62F0D" w14:paraId="22001D62" w14:textId="77777777" w:rsidTr="0092028E">
        <w:tc>
          <w:tcPr>
            <w:tcW w:w="737" w:type="dxa"/>
            <w:vMerge/>
            <w:tcBorders>
              <w:top w:val="single" w:sz="4" w:space="0" w:color="auto"/>
              <w:left w:val="single" w:sz="4" w:space="0" w:color="auto"/>
              <w:bottom w:val="single" w:sz="4" w:space="0" w:color="auto"/>
              <w:right w:val="single" w:sz="4" w:space="0" w:color="auto"/>
            </w:tcBorders>
          </w:tcPr>
          <w:p w14:paraId="461575D9" w14:textId="77777777" w:rsidR="00F62F0D" w:rsidRPr="00C025D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4056D183" w14:textId="77777777" w:rsidR="00F62F0D" w:rsidRPr="00C025D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5DB05399" w14:textId="77777777" w:rsidR="00F62F0D" w:rsidRPr="00C025D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83F996"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28</w:t>
            </w:r>
          </w:p>
        </w:tc>
        <w:tc>
          <w:tcPr>
            <w:tcW w:w="1418" w:type="dxa"/>
            <w:tcBorders>
              <w:top w:val="single" w:sz="4" w:space="0" w:color="auto"/>
              <w:left w:val="single" w:sz="4" w:space="0" w:color="auto"/>
              <w:bottom w:val="single" w:sz="4" w:space="0" w:color="auto"/>
              <w:right w:val="single" w:sz="4" w:space="0" w:color="auto"/>
            </w:tcBorders>
            <w:vAlign w:val="center"/>
          </w:tcPr>
          <w:p w14:paraId="720AC3A2"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28</w:t>
            </w:r>
          </w:p>
        </w:tc>
      </w:tr>
      <w:tr w:rsidR="00F62F0D" w14:paraId="47471833"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7973F212"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lastRenderedPageBreak/>
              <w:t>2.2.</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701A8297"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Бег на 10 м с высокого старта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410C3FB"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с</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23B4807"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не более</w:t>
            </w:r>
          </w:p>
        </w:tc>
      </w:tr>
      <w:tr w:rsidR="00F62F0D" w14:paraId="69FB641F" w14:textId="77777777" w:rsidTr="0092028E">
        <w:tc>
          <w:tcPr>
            <w:tcW w:w="737" w:type="dxa"/>
            <w:vMerge/>
            <w:tcBorders>
              <w:top w:val="single" w:sz="4" w:space="0" w:color="auto"/>
              <w:left w:val="single" w:sz="4" w:space="0" w:color="auto"/>
              <w:bottom w:val="single" w:sz="4" w:space="0" w:color="auto"/>
              <w:right w:val="single" w:sz="4" w:space="0" w:color="auto"/>
            </w:tcBorders>
          </w:tcPr>
          <w:p w14:paraId="0D782656" w14:textId="77777777" w:rsidR="00F62F0D" w:rsidRPr="00C025D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5563617F" w14:textId="77777777" w:rsidR="00F62F0D" w:rsidRPr="00C025D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60A01E13" w14:textId="77777777" w:rsidR="00F62F0D" w:rsidRPr="00C025D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9AEB00A"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14:paraId="3DA47A7A"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2,1</w:t>
            </w:r>
          </w:p>
        </w:tc>
      </w:tr>
      <w:tr w:rsidR="00F62F0D" w14:paraId="6A1FF6BE"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6C3CF63D"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2.3.</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79BF8176"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Бросок набивного мяча (1 кг) движением подачи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2D67D16"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м</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9897A27"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не менее</w:t>
            </w:r>
          </w:p>
        </w:tc>
      </w:tr>
      <w:tr w:rsidR="00F62F0D" w14:paraId="1FE6311B" w14:textId="77777777" w:rsidTr="0092028E">
        <w:tc>
          <w:tcPr>
            <w:tcW w:w="737" w:type="dxa"/>
            <w:vMerge/>
            <w:tcBorders>
              <w:top w:val="single" w:sz="4" w:space="0" w:color="auto"/>
              <w:left w:val="single" w:sz="4" w:space="0" w:color="auto"/>
              <w:bottom w:val="single" w:sz="4" w:space="0" w:color="auto"/>
              <w:right w:val="single" w:sz="4" w:space="0" w:color="auto"/>
            </w:tcBorders>
          </w:tcPr>
          <w:p w14:paraId="6749C949" w14:textId="77777777" w:rsidR="00F62F0D" w:rsidRPr="00C025D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14BBF5CD" w14:textId="77777777" w:rsidR="00F62F0D" w:rsidRPr="00C025D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09D16BC1" w14:textId="77777777" w:rsidR="00F62F0D" w:rsidRPr="00C025D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21F7A05"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17,5</w:t>
            </w:r>
          </w:p>
        </w:tc>
        <w:tc>
          <w:tcPr>
            <w:tcW w:w="1418" w:type="dxa"/>
            <w:tcBorders>
              <w:top w:val="single" w:sz="4" w:space="0" w:color="auto"/>
              <w:left w:val="single" w:sz="4" w:space="0" w:color="auto"/>
              <w:bottom w:val="single" w:sz="4" w:space="0" w:color="auto"/>
              <w:right w:val="single" w:sz="4" w:space="0" w:color="auto"/>
            </w:tcBorders>
            <w:vAlign w:val="center"/>
          </w:tcPr>
          <w:p w14:paraId="4C98E06A"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17,5</w:t>
            </w:r>
          </w:p>
        </w:tc>
      </w:tr>
      <w:tr w:rsidR="00F62F0D" w14:paraId="165CD45B"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5CF6902E"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2.4.</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7A061777"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Челночный бег с высокого старта с касанием предмета одной рукой, лицом к сетке, 6 x 8 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6BF1981"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с</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C424BA4"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не более</w:t>
            </w:r>
          </w:p>
        </w:tc>
      </w:tr>
      <w:tr w:rsidR="00F62F0D" w14:paraId="7F32DD73" w14:textId="77777777" w:rsidTr="0092028E">
        <w:tc>
          <w:tcPr>
            <w:tcW w:w="737" w:type="dxa"/>
            <w:vMerge/>
            <w:tcBorders>
              <w:top w:val="single" w:sz="4" w:space="0" w:color="auto"/>
              <w:left w:val="single" w:sz="4" w:space="0" w:color="auto"/>
              <w:bottom w:val="single" w:sz="4" w:space="0" w:color="auto"/>
              <w:right w:val="single" w:sz="4" w:space="0" w:color="auto"/>
            </w:tcBorders>
          </w:tcPr>
          <w:p w14:paraId="024B719E" w14:textId="77777777" w:rsidR="00F62F0D" w:rsidRPr="00C025D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2352639C" w14:textId="77777777" w:rsidR="00F62F0D" w:rsidRPr="00C025D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2AC42DC5" w14:textId="77777777" w:rsidR="00F62F0D" w:rsidRPr="00C025D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1C9DBB"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13,2</w:t>
            </w:r>
          </w:p>
        </w:tc>
        <w:tc>
          <w:tcPr>
            <w:tcW w:w="1418" w:type="dxa"/>
            <w:tcBorders>
              <w:top w:val="single" w:sz="4" w:space="0" w:color="auto"/>
              <w:left w:val="single" w:sz="4" w:space="0" w:color="auto"/>
              <w:bottom w:val="single" w:sz="4" w:space="0" w:color="auto"/>
              <w:right w:val="single" w:sz="4" w:space="0" w:color="auto"/>
            </w:tcBorders>
            <w:vAlign w:val="center"/>
          </w:tcPr>
          <w:p w14:paraId="3BDBED7E"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13,2</w:t>
            </w:r>
          </w:p>
        </w:tc>
      </w:tr>
      <w:tr w:rsidR="00F62F0D" w14:paraId="3266ED50"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5D668D72"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2.5.</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030529E5" w14:textId="77777777" w:rsidR="00EA5B90"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Перешагивание через палку вперед-назад, руки опущены вниз, держат палку</w:t>
            </w:r>
          </w:p>
          <w:p w14:paraId="424D343E" w14:textId="7824D6EF"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 xml:space="preserve"> (за 15 с)</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6DA0298" w14:textId="2EBD0615" w:rsidR="00F62F0D" w:rsidRPr="00C025D9" w:rsidRDefault="00EA5B90" w:rsidP="00EB67CC">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коли-</w:t>
            </w:r>
            <w:proofErr w:type="spellStart"/>
            <w:r w:rsidR="00F62F0D" w:rsidRPr="00C025D9">
              <w:rPr>
                <w:rFonts w:ascii="Times New Roman" w:hAnsi="Times New Roman" w:cs="Times New Roman"/>
                <w:sz w:val="24"/>
                <w:szCs w:val="24"/>
              </w:rPr>
              <w:t>чество</w:t>
            </w:r>
            <w:proofErr w:type="spellEnd"/>
            <w:proofErr w:type="gramEnd"/>
            <w:r w:rsidR="00F62F0D" w:rsidRPr="00C025D9">
              <w:rPr>
                <w:rFonts w:ascii="Times New Roman" w:hAnsi="Times New Roman" w:cs="Times New Roman"/>
                <w:sz w:val="24"/>
                <w:szCs w:val="24"/>
              </w:rPr>
              <w:t xml:space="preserve"> раз</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4A2536B"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не менее</w:t>
            </w:r>
          </w:p>
        </w:tc>
      </w:tr>
      <w:tr w:rsidR="00F62F0D" w14:paraId="2B9C607B" w14:textId="77777777" w:rsidTr="0092028E">
        <w:tc>
          <w:tcPr>
            <w:tcW w:w="737" w:type="dxa"/>
            <w:vMerge/>
            <w:tcBorders>
              <w:top w:val="single" w:sz="4" w:space="0" w:color="auto"/>
              <w:left w:val="single" w:sz="4" w:space="0" w:color="auto"/>
              <w:bottom w:val="single" w:sz="4" w:space="0" w:color="auto"/>
              <w:right w:val="single" w:sz="4" w:space="0" w:color="auto"/>
            </w:tcBorders>
          </w:tcPr>
          <w:p w14:paraId="31AAEDCE" w14:textId="77777777" w:rsidR="00F62F0D" w:rsidRPr="00C025D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0571C637" w14:textId="77777777" w:rsidR="00F62F0D" w:rsidRPr="00C025D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78CDDF4E" w14:textId="77777777" w:rsidR="00F62F0D" w:rsidRPr="00C025D9" w:rsidRDefault="00F62F0D" w:rsidP="00EB67CC">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CFC9D70"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28</w:t>
            </w:r>
          </w:p>
        </w:tc>
        <w:tc>
          <w:tcPr>
            <w:tcW w:w="1418" w:type="dxa"/>
            <w:tcBorders>
              <w:top w:val="single" w:sz="4" w:space="0" w:color="auto"/>
              <w:left w:val="single" w:sz="4" w:space="0" w:color="auto"/>
              <w:bottom w:val="single" w:sz="4" w:space="0" w:color="auto"/>
              <w:right w:val="single" w:sz="4" w:space="0" w:color="auto"/>
            </w:tcBorders>
            <w:vAlign w:val="center"/>
          </w:tcPr>
          <w:p w14:paraId="52308CF4"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28</w:t>
            </w:r>
          </w:p>
        </w:tc>
      </w:tr>
      <w:tr w:rsidR="00F62F0D" w14:paraId="46023969" w14:textId="77777777" w:rsidTr="0092028E">
        <w:tc>
          <w:tcPr>
            <w:tcW w:w="737" w:type="dxa"/>
            <w:vMerge w:val="restart"/>
            <w:tcBorders>
              <w:top w:val="single" w:sz="4" w:space="0" w:color="auto"/>
              <w:left w:val="single" w:sz="4" w:space="0" w:color="auto"/>
              <w:bottom w:val="single" w:sz="4" w:space="0" w:color="auto"/>
              <w:right w:val="single" w:sz="4" w:space="0" w:color="auto"/>
            </w:tcBorders>
            <w:vAlign w:val="center"/>
          </w:tcPr>
          <w:p w14:paraId="292E217B"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2.6.</w:t>
            </w:r>
          </w:p>
        </w:tc>
        <w:tc>
          <w:tcPr>
            <w:tcW w:w="4503" w:type="dxa"/>
            <w:vMerge w:val="restart"/>
            <w:tcBorders>
              <w:top w:val="single" w:sz="4" w:space="0" w:color="auto"/>
              <w:left w:val="single" w:sz="4" w:space="0" w:color="auto"/>
              <w:bottom w:val="single" w:sz="4" w:space="0" w:color="auto"/>
              <w:right w:val="single" w:sz="4" w:space="0" w:color="auto"/>
            </w:tcBorders>
            <w:vAlign w:val="center"/>
          </w:tcPr>
          <w:p w14:paraId="69C73A82"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Подбивание теннисного мяча вверх ребром ракетки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B1C6A5D" w14:textId="55070F27" w:rsidR="00F62F0D" w:rsidRPr="00C025D9" w:rsidRDefault="00EA5B90" w:rsidP="00EB67CC">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коли-</w:t>
            </w:r>
            <w:proofErr w:type="spellStart"/>
            <w:r w:rsidR="00F62F0D" w:rsidRPr="00C025D9">
              <w:rPr>
                <w:rFonts w:ascii="Times New Roman" w:hAnsi="Times New Roman" w:cs="Times New Roman"/>
                <w:sz w:val="24"/>
                <w:szCs w:val="24"/>
              </w:rPr>
              <w:t>чество</w:t>
            </w:r>
            <w:proofErr w:type="spellEnd"/>
            <w:proofErr w:type="gramEnd"/>
            <w:r w:rsidR="00F62F0D" w:rsidRPr="00C025D9">
              <w:rPr>
                <w:rFonts w:ascii="Times New Roman" w:hAnsi="Times New Roman" w:cs="Times New Roman"/>
                <w:sz w:val="24"/>
                <w:szCs w:val="24"/>
              </w:rPr>
              <w:t xml:space="preserve"> раз</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C294329"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не менее</w:t>
            </w:r>
          </w:p>
        </w:tc>
      </w:tr>
      <w:tr w:rsidR="00F62F0D" w14:paraId="7F44996A" w14:textId="77777777" w:rsidTr="0092028E">
        <w:tc>
          <w:tcPr>
            <w:tcW w:w="737" w:type="dxa"/>
            <w:vMerge/>
            <w:tcBorders>
              <w:top w:val="single" w:sz="4" w:space="0" w:color="auto"/>
              <w:left w:val="single" w:sz="4" w:space="0" w:color="auto"/>
              <w:bottom w:val="single" w:sz="4" w:space="0" w:color="auto"/>
              <w:right w:val="single" w:sz="4" w:space="0" w:color="auto"/>
            </w:tcBorders>
          </w:tcPr>
          <w:p w14:paraId="5E614FDA" w14:textId="77777777" w:rsidR="00F62F0D" w:rsidRPr="00C025D9" w:rsidRDefault="00F62F0D" w:rsidP="00EB67CC">
            <w:pPr>
              <w:pStyle w:val="ConsPlusNormal"/>
              <w:jc w:val="center"/>
              <w:rPr>
                <w:rFonts w:ascii="Times New Roman" w:hAnsi="Times New Roman" w:cs="Times New Roman"/>
                <w:sz w:val="24"/>
                <w:szCs w:val="24"/>
              </w:rPr>
            </w:pPr>
          </w:p>
        </w:tc>
        <w:tc>
          <w:tcPr>
            <w:tcW w:w="4503" w:type="dxa"/>
            <w:vMerge/>
            <w:tcBorders>
              <w:top w:val="single" w:sz="4" w:space="0" w:color="auto"/>
              <w:left w:val="single" w:sz="4" w:space="0" w:color="auto"/>
              <w:bottom w:val="single" w:sz="4" w:space="0" w:color="auto"/>
              <w:right w:val="single" w:sz="4" w:space="0" w:color="auto"/>
            </w:tcBorders>
          </w:tcPr>
          <w:p w14:paraId="56414ED0" w14:textId="77777777" w:rsidR="00F62F0D" w:rsidRPr="00C025D9" w:rsidRDefault="00F62F0D" w:rsidP="00EB67CC">
            <w:pPr>
              <w:pStyle w:val="ConsPlusNormal"/>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22795BA1" w14:textId="77777777" w:rsidR="00F62F0D" w:rsidRPr="00C025D9" w:rsidRDefault="00F62F0D" w:rsidP="00EB67CC">
            <w:pPr>
              <w:pStyle w:val="ConsPlusNormal"/>
              <w:jc w:val="center"/>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4BCEFB4"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21</w:t>
            </w:r>
          </w:p>
        </w:tc>
      </w:tr>
      <w:tr w:rsidR="00F62F0D" w14:paraId="7570E4F7" w14:textId="77777777" w:rsidTr="0092028E">
        <w:tc>
          <w:tcPr>
            <w:tcW w:w="9209" w:type="dxa"/>
            <w:gridSpan w:val="5"/>
            <w:tcBorders>
              <w:top w:val="single" w:sz="4" w:space="0" w:color="auto"/>
              <w:left w:val="single" w:sz="4" w:space="0" w:color="auto"/>
              <w:bottom w:val="single" w:sz="4" w:space="0" w:color="auto"/>
              <w:right w:val="single" w:sz="4" w:space="0" w:color="auto"/>
            </w:tcBorders>
            <w:vAlign w:val="center"/>
          </w:tcPr>
          <w:p w14:paraId="05BE6D39" w14:textId="77777777" w:rsidR="00F62F0D" w:rsidRPr="00C025D9" w:rsidRDefault="00F62F0D" w:rsidP="00EB67CC">
            <w:pPr>
              <w:pStyle w:val="ConsPlusNormal"/>
              <w:jc w:val="center"/>
              <w:outlineLvl w:val="2"/>
              <w:rPr>
                <w:rFonts w:ascii="Times New Roman" w:hAnsi="Times New Roman" w:cs="Times New Roman"/>
                <w:sz w:val="24"/>
                <w:szCs w:val="24"/>
              </w:rPr>
            </w:pPr>
            <w:r w:rsidRPr="00C025D9">
              <w:rPr>
                <w:rFonts w:ascii="Times New Roman" w:hAnsi="Times New Roman" w:cs="Times New Roman"/>
                <w:sz w:val="24"/>
                <w:szCs w:val="24"/>
              </w:rPr>
              <w:t>3. Уровень спортивной квалификации</w:t>
            </w:r>
          </w:p>
        </w:tc>
      </w:tr>
      <w:tr w:rsidR="00F62F0D" w14:paraId="6D8F84BE" w14:textId="77777777" w:rsidTr="0092028E">
        <w:tc>
          <w:tcPr>
            <w:tcW w:w="737" w:type="dxa"/>
            <w:tcBorders>
              <w:top w:val="single" w:sz="4" w:space="0" w:color="auto"/>
              <w:left w:val="single" w:sz="4" w:space="0" w:color="auto"/>
              <w:bottom w:val="single" w:sz="4" w:space="0" w:color="auto"/>
              <w:right w:val="single" w:sz="4" w:space="0" w:color="auto"/>
            </w:tcBorders>
            <w:vAlign w:val="center"/>
          </w:tcPr>
          <w:p w14:paraId="070CDFF4"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3.1.</w:t>
            </w:r>
          </w:p>
        </w:tc>
        <w:tc>
          <w:tcPr>
            <w:tcW w:w="5637" w:type="dxa"/>
            <w:gridSpan w:val="2"/>
            <w:tcBorders>
              <w:top w:val="single" w:sz="4" w:space="0" w:color="auto"/>
              <w:left w:val="single" w:sz="4" w:space="0" w:color="auto"/>
              <w:bottom w:val="single" w:sz="4" w:space="0" w:color="auto"/>
              <w:right w:val="single" w:sz="4" w:space="0" w:color="auto"/>
            </w:tcBorders>
            <w:vAlign w:val="center"/>
          </w:tcPr>
          <w:p w14:paraId="13F84FD0"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Период обучения на этапах спортивной подготовки (первый год обучения)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81A8C92"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Спортивный разряд - "второй спортивный разряд"</w:t>
            </w:r>
          </w:p>
        </w:tc>
      </w:tr>
      <w:tr w:rsidR="00F62F0D" w14:paraId="78D76C17" w14:textId="77777777" w:rsidTr="0092028E">
        <w:tc>
          <w:tcPr>
            <w:tcW w:w="737" w:type="dxa"/>
            <w:tcBorders>
              <w:top w:val="single" w:sz="4" w:space="0" w:color="auto"/>
              <w:left w:val="single" w:sz="4" w:space="0" w:color="auto"/>
              <w:bottom w:val="single" w:sz="4" w:space="0" w:color="auto"/>
              <w:right w:val="single" w:sz="4" w:space="0" w:color="auto"/>
            </w:tcBorders>
            <w:vAlign w:val="center"/>
          </w:tcPr>
          <w:p w14:paraId="35E466B5"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3.2.</w:t>
            </w:r>
          </w:p>
        </w:tc>
        <w:tc>
          <w:tcPr>
            <w:tcW w:w="5637" w:type="dxa"/>
            <w:gridSpan w:val="2"/>
            <w:tcBorders>
              <w:top w:val="single" w:sz="4" w:space="0" w:color="auto"/>
              <w:left w:val="single" w:sz="4" w:space="0" w:color="auto"/>
              <w:bottom w:val="single" w:sz="4" w:space="0" w:color="auto"/>
              <w:right w:val="single" w:sz="4" w:space="0" w:color="auto"/>
            </w:tcBorders>
            <w:vAlign w:val="center"/>
          </w:tcPr>
          <w:p w14:paraId="164506FF"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Период обучения на этапах спортивной подготовки (второй год обучения)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12A24EC"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Спортивный разряд - "первый спортивный разряд"</w:t>
            </w:r>
          </w:p>
        </w:tc>
      </w:tr>
      <w:tr w:rsidR="00F62F0D" w14:paraId="19A3DED2" w14:textId="77777777" w:rsidTr="0092028E">
        <w:tc>
          <w:tcPr>
            <w:tcW w:w="737" w:type="dxa"/>
            <w:tcBorders>
              <w:top w:val="single" w:sz="4" w:space="0" w:color="auto"/>
              <w:left w:val="single" w:sz="4" w:space="0" w:color="auto"/>
              <w:bottom w:val="single" w:sz="4" w:space="0" w:color="auto"/>
              <w:right w:val="single" w:sz="4" w:space="0" w:color="auto"/>
            </w:tcBorders>
            <w:vAlign w:val="center"/>
          </w:tcPr>
          <w:p w14:paraId="7B5AA005"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3.3.</w:t>
            </w:r>
          </w:p>
        </w:tc>
        <w:tc>
          <w:tcPr>
            <w:tcW w:w="5637" w:type="dxa"/>
            <w:gridSpan w:val="2"/>
            <w:tcBorders>
              <w:top w:val="single" w:sz="4" w:space="0" w:color="auto"/>
              <w:left w:val="single" w:sz="4" w:space="0" w:color="auto"/>
              <w:bottom w:val="single" w:sz="4" w:space="0" w:color="auto"/>
              <w:right w:val="single" w:sz="4" w:space="0" w:color="auto"/>
            </w:tcBorders>
            <w:vAlign w:val="center"/>
          </w:tcPr>
          <w:p w14:paraId="5EB9CEC9"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Период обучения на этапах спортивной подготовки (свыше двух лет)</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93ECF50" w14:textId="77777777" w:rsidR="00F62F0D" w:rsidRPr="00C025D9" w:rsidRDefault="00F62F0D" w:rsidP="00EB67CC">
            <w:pPr>
              <w:pStyle w:val="ConsPlusNormal"/>
              <w:jc w:val="center"/>
              <w:rPr>
                <w:rFonts w:ascii="Times New Roman" w:hAnsi="Times New Roman" w:cs="Times New Roman"/>
                <w:sz w:val="24"/>
                <w:szCs w:val="24"/>
              </w:rPr>
            </w:pPr>
            <w:r w:rsidRPr="00C025D9">
              <w:rPr>
                <w:rFonts w:ascii="Times New Roman" w:hAnsi="Times New Roman" w:cs="Times New Roman"/>
                <w:sz w:val="24"/>
                <w:szCs w:val="24"/>
              </w:rPr>
              <w:t>Спортивный разряд - "кандидат в мастера спорта"</w:t>
            </w:r>
          </w:p>
        </w:tc>
      </w:tr>
    </w:tbl>
    <w:p w14:paraId="6EE930E1" w14:textId="77777777" w:rsidR="00EA5B90" w:rsidRDefault="00EA5B90" w:rsidP="006C53F8">
      <w:pPr>
        <w:spacing w:after="0" w:line="240" w:lineRule="auto"/>
        <w:jc w:val="center"/>
        <w:rPr>
          <w:rFonts w:ascii="Times New Roman" w:hAnsi="Times New Roman" w:cs="Times New Roman"/>
          <w:b/>
          <w:sz w:val="26"/>
          <w:szCs w:val="26"/>
        </w:rPr>
      </w:pPr>
    </w:p>
    <w:p w14:paraId="7660752D" w14:textId="11B0AD1E" w:rsidR="00E708AD" w:rsidRPr="00EA5B90" w:rsidRDefault="00E708AD" w:rsidP="006C53F8">
      <w:pPr>
        <w:spacing w:after="0" w:line="240" w:lineRule="auto"/>
        <w:jc w:val="center"/>
        <w:rPr>
          <w:rFonts w:ascii="Times New Roman" w:hAnsi="Times New Roman" w:cs="Times New Roman"/>
          <w:b/>
          <w:bCs/>
          <w:sz w:val="26"/>
          <w:szCs w:val="26"/>
        </w:rPr>
      </w:pPr>
      <w:r w:rsidRPr="00EA5B90">
        <w:rPr>
          <w:rFonts w:ascii="Times New Roman" w:hAnsi="Times New Roman" w:cs="Times New Roman"/>
          <w:b/>
          <w:sz w:val="26"/>
          <w:szCs w:val="26"/>
          <w:lang w:val="en-US"/>
        </w:rPr>
        <w:t>IV</w:t>
      </w:r>
      <w:r w:rsidRPr="00EA5B90">
        <w:rPr>
          <w:rFonts w:ascii="Times New Roman" w:hAnsi="Times New Roman" w:cs="Times New Roman"/>
          <w:b/>
          <w:sz w:val="26"/>
          <w:szCs w:val="26"/>
        </w:rPr>
        <w:t xml:space="preserve">. </w:t>
      </w:r>
      <w:r w:rsidRPr="00EA5B90">
        <w:rPr>
          <w:rFonts w:ascii="Times New Roman" w:hAnsi="Times New Roman" w:cs="Times New Roman"/>
          <w:b/>
          <w:bCs/>
          <w:sz w:val="26"/>
          <w:szCs w:val="26"/>
        </w:rPr>
        <w:t xml:space="preserve">Рабочая программа по виду спорта </w:t>
      </w:r>
      <w:r w:rsidR="00F45542" w:rsidRPr="00EA5B90">
        <w:rPr>
          <w:rFonts w:ascii="Times New Roman" w:hAnsi="Times New Roman" w:cs="Times New Roman"/>
          <w:b/>
          <w:bCs/>
          <w:sz w:val="26"/>
          <w:szCs w:val="26"/>
        </w:rPr>
        <w:t>«</w:t>
      </w:r>
      <w:r w:rsidR="00696E60" w:rsidRPr="00EA5B90">
        <w:rPr>
          <w:rFonts w:ascii="Times New Roman" w:hAnsi="Times New Roman" w:cs="Times New Roman"/>
          <w:b/>
          <w:bCs/>
          <w:sz w:val="26"/>
          <w:szCs w:val="26"/>
        </w:rPr>
        <w:t>теннис</w:t>
      </w:r>
      <w:r w:rsidR="00F45542" w:rsidRPr="00EA5B90">
        <w:rPr>
          <w:rFonts w:ascii="Times New Roman" w:hAnsi="Times New Roman" w:cs="Times New Roman"/>
          <w:b/>
          <w:bCs/>
          <w:sz w:val="26"/>
          <w:szCs w:val="26"/>
        </w:rPr>
        <w:t>»</w:t>
      </w:r>
    </w:p>
    <w:p w14:paraId="6D7C416C" w14:textId="77777777" w:rsidR="00E708AD" w:rsidRPr="00EA5B90" w:rsidRDefault="00E708AD" w:rsidP="006C53F8">
      <w:pPr>
        <w:spacing w:after="0" w:line="240" w:lineRule="auto"/>
        <w:ind w:firstLine="709"/>
        <w:jc w:val="center"/>
        <w:rPr>
          <w:rFonts w:ascii="Times New Roman" w:hAnsi="Times New Roman" w:cs="Times New Roman"/>
          <w:sz w:val="26"/>
          <w:szCs w:val="26"/>
        </w:rPr>
      </w:pPr>
    </w:p>
    <w:p w14:paraId="672E1167" w14:textId="6D8EC98B" w:rsidR="00F45542" w:rsidRPr="004D6A16" w:rsidRDefault="00F45542" w:rsidP="006C53F8">
      <w:pPr>
        <w:pStyle w:val="af6"/>
        <w:spacing w:after="0" w:line="240" w:lineRule="auto"/>
        <w:ind w:left="0" w:firstLine="709"/>
        <w:jc w:val="both"/>
        <w:rPr>
          <w:rFonts w:ascii="Times New Roman" w:hAnsi="Times New Roman" w:cs="Times New Roman"/>
          <w:b/>
          <w:bCs/>
          <w:i/>
          <w:iCs/>
          <w:sz w:val="26"/>
          <w:szCs w:val="26"/>
        </w:rPr>
      </w:pPr>
      <w:bookmarkStart w:id="0" w:name="_Hlk109833945"/>
      <w:r w:rsidRPr="004D6A16">
        <w:rPr>
          <w:rFonts w:ascii="Times New Roman" w:hAnsi="Times New Roman" w:cs="Times New Roman"/>
          <w:b/>
          <w:i/>
          <w:iCs/>
          <w:sz w:val="26"/>
          <w:szCs w:val="26"/>
        </w:rPr>
        <w:t>1</w:t>
      </w:r>
      <w:r w:rsidR="004D6A16" w:rsidRPr="004D6A16">
        <w:rPr>
          <w:rFonts w:ascii="Times New Roman" w:hAnsi="Times New Roman" w:cs="Times New Roman"/>
          <w:b/>
          <w:i/>
          <w:iCs/>
          <w:sz w:val="26"/>
          <w:szCs w:val="26"/>
        </w:rPr>
        <w:t>4</w:t>
      </w:r>
      <w:r w:rsidRPr="004D6A16">
        <w:rPr>
          <w:rFonts w:ascii="Times New Roman" w:hAnsi="Times New Roman" w:cs="Times New Roman"/>
          <w:b/>
          <w:i/>
          <w:iCs/>
          <w:sz w:val="26"/>
          <w:szCs w:val="26"/>
        </w:rPr>
        <w:t>. Программный материал</w:t>
      </w:r>
      <w:r w:rsidRPr="004D6A16">
        <w:rPr>
          <w:rFonts w:ascii="Times New Roman" w:hAnsi="Times New Roman" w:cs="Times New Roman"/>
          <w:b/>
          <w:bCs/>
          <w:i/>
          <w:iCs/>
          <w:sz w:val="26"/>
          <w:szCs w:val="26"/>
        </w:rPr>
        <w:t xml:space="preserve"> для учебно-тренировочных занятий по каждому этапу спортивной подготовки.</w:t>
      </w:r>
    </w:p>
    <w:p w14:paraId="7363327A" w14:textId="77777777" w:rsidR="00696E60" w:rsidRPr="00B25061" w:rsidRDefault="00696E60" w:rsidP="006C53F8">
      <w:pPr>
        <w:tabs>
          <w:tab w:val="left" w:pos="1276"/>
        </w:tabs>
        <w:suppressAutoHyphens w:val="0"/>
        <w:spacing w:after="0" w:line="240" w:lineRule="auto"/>
        <w:jc w:val="center"/>
        <w:rPr>
          <w:rFonts w:ascii="Times New Roman" w:hAnsi="Times New Roman" w:cs="Times New Roman"/>
          <w:b/>
          <w:sz w:val="26"/>
          <w:szCs w:val="26"/>
        </w:rPr>
      </w:pPr>
    </w:p>
    <w:p w14:paraId="326CD5A2" w14:textId="46F09949" w:rsidR="00FC48D4" w:rsidRPr="00C8121C" w:rsidRDefault="00696E60" w:rsidP="006C53F8">
      <w:pPr>
        <w:pStyle w:val="ConsPlusNormal"/>
        <w:jc w:val="center"/>
        <w:rPr>
          <w:rFonts w:ascii="Times New Roman" w:hAnsi="Times New Roman" w:cs="Times New Roman"/>
          <w:caps/>
          <w:sz w:val="26"/>
          <w:szCs w:val="26"/>
        </w:rPr>
      </w:pPr>
      <w:r w:rsidRPr="00C025D9">
        <w:rPr>
          <w:rFonts w:ascii="Times New Roman" w:hAnsi="Times New Roman" w:cs="Times New Roman"/>
          <w:caps/>
          <w:sz w:val="26"/>
          <w:szCs w:val="26"/>
        </w:rPr>
        <w:t>Этап Начальной подготовки</w:t>
      </w:r>
    </w:p>
    <w:p w14:paraId="75795A78" w14:textId="740AE1BA" w:rsidR="00CB756A" w:rsidRPr="004256D1" w:rsidRDefault="00CB756A" w:rsidP="006C53F8">
      <w:pPr>
        <w:suppressAutoHyphens w:val="0"/>
        <w:autoSpaceDE w:val="0"/>
        <w:autoSpaceDN w:val="0"/>
        <w:adjustRightInd w:val="0"/>
        <w:spacing w:after="0" w:line="240" w:lineRule="auto"/>
        <w:jc w:val="center"/>
        <w:rPr>
          <w:rFonts w:ascii="Times New Roman" w:hAnsi="Times New Roman" w:cs="Times New Roman"/>
          <w:sz w:val="26"/>
          <w:szCs w:val="26"/>
        </w:rPr>
      </w:pPr>
      <w:r w:rsidRPr="004256D1">
        <w:rPr>
          <w:rFonts w:ascii="Times New Roman" w:hAnsi="Times New Roman" w:cs="Times New Roman"/>
          <w:b/>
          <w:bCs/>
          <w:sz w:val="26"/>
          <w:szCs w:val="26"/>
        </w:rPr>
        <w:t>Развитие физических качеств</w:t>
      </w:r>
    </w:p>
    <w:p w14:paraId="4B909C56"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b/>
          <w:bCs/>
          <w:sz w:val="26"/>
          <w:szCs w:val="26"/>
        </w:rPr>
        <w:t xml:space="preserve">Скоростные способности </w:t>
      </w:r>
    </w:p>
    <w:p w14:paraId="05CA7B11" w14:textId="663126FD"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i/>
          <w:iCs/>
          <w:sz w:val="26"/>
          <w:szCs w:val="26"/>
        </w:rPr>
        <w:t xml:space="preserve">Быстрота реакции, сложная. </w:t>
      </w:r>
      <w:r w:rsidRPr="0092028E">
        <w:rPr>
          <w:rFonts w:ascii="Times New Roman" w:hAnsi="Times New Roman" w:cs="Times New Roman"/>
          <w:sz w:val="26"/>
          <w:szCs w:val="26"/>
        </w:rPr>
        <w:t>Теннисисту надо увидеть мяч, оценить направление и скорость его полета, определить место приземления и отскока, выбрать свое ответное действие и только потом начать его выполнять. Сложная реакция подразделяется на быстроту реакции на движущийся объект (мяч летит с разной скоростью в различных направлениях) и быстроту реакции с выбором. Только оценив направление и скорость полет</w:t>
      </w:r>
      <w:r w:rsidR="00BC2CE0" w:rsidRPr="0092028E">
        <w:rPr>
          <w:rFonts w:ascii="Times New Roman" w:hAnsi="Times New Roman" w:cs="Times New Roman"/>
          <w:sz w:val="26"/>
          <w:szCs w:val="26"/>
        </w:rPr>
        <w:t xml:space="preserve">а, вращение мяча, место его </w:t>
      </w:r>
      <w:r w:rsidR="00BC2CE0" w:rsidRPr="0092028E">
        <w:rPr>
          <w:rFonts w:ascii="Times New Roman" w:hAnsi="Times New Roman" w:cs="Times New Roman"/>
          <w:sz w:val="26"/>
          <w:szCs w:val="26"/>
        </w:rPr>
        <w:lastRenderedPageBreak/>
        <w:t>при</w:t>
      </w:r>
      <w:r w:rsidRPr="0092028E">
        <w:rPr>
          <w:rFonts w:ascii="Times New Roman" w:hAnsi="Times New Roman" w:cs="Times New Roman"/>
          <w:sz w:val="26"/>
          <w:szCs w:val="26"/>
        </w:rPr>
        <w:t xml:space="preserve">земления, местоположение соперника на корте, теннисист может выбрать свое ответное действие. Значит, теннисисту нужна быстрота сложной реакции, под которой понимают латентное время реагирования. Но это только одна из форм проявления быстроты. </w:t>
      </w:r>
      <w:r w:rsidR="00964B9A" w:rsidRPr="0092028E">
        <w:rPr>
          <w:rFonts w:ascii="Times New Roman" w:hAnsi="Times New Roman" w:cs="Times New Roman"/>
          <w:sz w:val="26"/>
          <w:szCs w:val="26"/>
        </w:rPr>
        <w:t>Теннисист</w:t>
      </w:r>
      <w:r w:rsidRPr="0092028E">
        <w:rPr>
          <w:rFonts w:ascii="Times New Roman" w:hAnsi="Times New Roman" w:cs="Times New Roman"/>
          <w:sz w:val="26"/>
          <w:szCs w:val="26"/>
        </w:rPr>
        <w:t xml:space="preserve"> выбирает вариант удара. Теперь надо этот удар выполнить, но, чтобы его выполнить, к мячу нужно подойти, а для этого надо сделать 2-3 шага, иногда один, а иногда и пробежать более 10 м. Как правило, преодолеть необходимое расстояние следует с максимальной скоростью. Значит, необходимо как можно быстрее сделать к мячу нужное количество шагов. Вот в этих движениях проявляется еще одна форма быстроты - </w:t>
      </w:r>
      <w:r w:rsidRPr="0092028E">
        <w:rPr>
          <w:rFonts w:ascii="Times New Roman" w:hAnsi="Times New Roman" w:cs="Times New Roman"/>
          <w:i/>
          <w:iCs/>
          <w:sz w:val="26"/>
          <w:szCs w:val="26"/>
        </w:rPr>
        <w:t>скорость одиночного движения</w:t>
      </w:r>
      <w:r w:rsidRPr="0092028E">
        <w:rPr>
          <w:rFonts w:ascii="Times New Roman" w:hAnsi="Times New Roman" w:cs="Times New Roman"/>
          <w:sz w:val="26"/>
          <w:szCs w:val="26"/>
        </w:rPr>
        <w:t xml:space="preserve">, когда </w:t>
      </w:r>
      <w:r w:rsidR="00964B9A" w:rsidRPr="0092028E">
        <w:rPr>
          <w:rFonts w:ascii="Times New Roman" w:hAnsi="Times New Roman" w:cs="Times New Roman"/>
          <w:sz w:val="26"/>
          <w:szCs w:val="26"/>
        </w:rPr>
        <w:t>теннисист</w:t>
      </w:r>
      <w:r w:rsidRPr="0092028E">
        <w:rPr>
          <w:rFonts w:ascii="Times New Roman" w:hAnsi="Times New Roman" w:cs="Times New Roman"/>
          <w:sz w:val="26"/>
          <w:szCs w:val="26"/>
        </w:rPr>
        <w:t xml:space="preserve"> делает лишь один шаг. Кстати, при игре с лета, при приеме подачи, когда с высокой скоростью мяч летит непосредственно в </w:t>
      </w:r>
      <w:r w:rsidR="00964B9A" w:rsidRPr="0092028E">
        <w:rPr>
          <w:rFonts w:ascii="Times New Roman" w:hAnsi="Times New Roman" w:cs="Times New Roman"/>
          <w:sz w:val="26"/>
          <w:szCs w:val="26"/>
        </w:rPr>
        <w:t>теннисиста</w:t>
      </w:r>
      <w:r w:rsidRPr="0092028E">
        <w:rPr>
          <w:rFonts w:ascii="Times New Roman" w:hAnsi="Times New Roman" w:cs="Times New Roman"/>
          <w:sz w:val="26"/>
          <w:szCs w:val="26"/>
        </w:rPr>
        <w:t xml:space="preserve">, ему необходимо только подставить ракетку под мяч, т.е. выполнить одиночное движение. Выполняя это движение, проявить в нем скорость. Доставая мяч и делая 2-4 шага, </w:t>
      </w:r>
      <w:r w:rsidR="00964B9A" w:rsidRPr="0092028E">
        <w:rPr>
          <w:rFonts w:ascii="Times New Roman" w:hAnsi="Times New Roman" w:cs="Times New Roman"/>
          <w:sz w:val="26"/>
          <w:szCs w:val="26"/>
        </w:rPr>
        <w:t>теннисист</w:t>
      </w:r>
      <w:r w:rsidRPr="0092028E">
        <w:rPr>
          <w:rFonts w:ascii="Times New Roman" w:hAnsi="Times New Roman" w:cs="Times New Roman"/>
          <w:sz w:val="26"/>
          <w:szCs w:val="26"/>
        </w:rPr>
        <w:t xml:space="preserve"> демонстрирует иную форму проявления быстроты - </w:t>
      </w:r>
      <w:r w:rsidRPr="0092028E">
        <w:rPr>
          <w:rFonts w:ascii="Times New Roman" w:hAnsi="Times New Roman" w:cs="Times New Roman"/>
          <w:i/>
          <w:iCs/>
          <w:sz w:val="26"/>
          <w:szCs w:val="26"/>
        </w:rPr>
        <w:t>быстрое начало движения</w:t>
      </w:r>
      <w:r w:rsidRPr="0092028E">
        <w:rPr>
          <w:rFonts w:ascii="Times New Roman" w:hAnsi="Times New Roman" w:cs="Times New Roman"/>
          <w:sz w:val="26"/>
          <w:szCs w:val="26"/>
        </w:rPr>
        <w:t xml:space="preserve">, то, что иногда называют резкостью. </w:t>
      </w:r>
    </w:p>
    <w:p w14:paraId="6239936C"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Когда же нужно, доставая мяч, преодолеть 6-7 м и более, необходима частота движений, а именно </w:t>
      </w:r>
      <w:r w:rsidRPr="0092028E">
        <w:rPr>
          <w:rFonts w:ascii="Times New Roman" w:hAnsi="Times New Roman" w:cs="Times New Roman"/>
          <w:i/>
          <w:iCs/>
          <w:sz w:val="26"/>
          <w:szCs w:val="26"/>
        </w:rPr>
        <w:t>частота шагов</w:t>
      </w:r>
      <w:r w:rsidRPr="0092028E">
        <w:rPr>
          <w:rFonts w:ascii="Times New Roman" w:hAnsi="Times New Roman" w:cs="Times New Roman"/>
          <w:sz w:val="26"/>
          <w:szCs w:val="26"/>
        </w:rPr>
        <w:t xml:space="preserve">. </w:t>
      </w:r>
    </w:p>
    <w:p w14:paraId="4513E1AD" w14:textId="0C5D5BE1"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На этапе начальной подготовки необходимо уделять внимание воспитанию скоростных способностей во всех ее проявлениях. Делать это необходимо в начале </w:t>
      </w:r>
      <w:r w:rsidR="0031492A" w:rsidRPr="0092028E">
        <w:rPr>
          <w:rFonts w:ascii="Times New Roman" w:hAnsi="Times New Roman" w:cs="Times New Roman"/>
          <w:sz w:val="26"/>
          <w:szCs w:val="26"/>
        </w:rPr>
        <w:t>учебно-</w:t>
      </w:r>
      <w:r w:rsidRPr="0092028E">
        <w:rPr>
          <w:rFonts w:ascii="Times New Roman" w:hAnsi="Times New Roman" w:cs="Times New Roman"/>
          <w:sz w:val="26"/>
          <w:szCs w:val="26"/>
        </w:rPr>
        <w:t xml:space="preserve">тренировочного занятия. </w:t>
      </w:r>
    </w:p>
    <w:p w14:paraId="26C57468"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b/>
          <w:bCs/>
          <w:sz w:val="26"/>
          <w:szCs w:val="26"/>
        </w:rPr>
        <w:t xml:space="preserve">Силовые способности </w:t>
      </w:r>
    </w:p>
    <w:p w14:paraId="000F7A00"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Качество силы тесно связано с техникой выполнения ударов. То есть для выполнения разнообразных ударов необходимы различные проявления силы. В статическом (без изменения длины мышцы) режиме работают мышцы, осуществляющие хват ракетки. В то же самое время мышцы плеча и предплечья работают в динамическом, преодолевающем режиме (т.е. с изменением длины мышцы, а именно с ее уменьшением), при выполнении удара с отскока маховым движением. Удары с лета выполняются с очень коротким замахом при жесткой связи кисти и предплечья, предплечья и плеча, достигающейся значительным напряжением мышц, которые практически работают в статическом режиме. </w:t>
      </w:r>
    </w:p>
    <w:p w14:paraId="6CC7F8A9"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В динамическом режиме работают мышцы ног при выполнении прыжка, в начале резкого старта при доставании мяча. Однако при приземлении, при остановке около мяча после резкого спурта мышцы работают тоже в динамическом режиме, но уступающем или </w:t>
      </w:r>
      <w:proofErr w:type="spellStart"/>
      <w:r w:rsidRPr="0092028E">
        <w:rPr>
          <w:rFonts w:ascii="Times New Roman" w:hAnsi="Times New Roman" w:cs="Times New Roman"/>
          <w:sz w:val="26"/>
          <w:szCs w:val="26"/>
        </w:rPr>
        <w:t>плиометрическом</w:t>
      </w:r>
      <w:proofErr w:type="spellEnd"/>
      <w:r w:rsidRPr="0092028E">
        <w:rPr>
          <w:rFonts w:ascii="Times New Roman" w:hAnsi="Times New Roman" w:cs="Times New Roman"/>
          <w:sz w:val="26"/>
          <w:szCs w:val="26"/>
        </w:rPr>
        <w:t xml:space="preserve">. Работая в этом режиме, мышцы удлиняются. </w:t>
      </w:r>
    </w:p>
    <w:p w14:paraId="43FF1CA5" w14:textId="6EFF0EEC"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Теннисисту, как правило, нужно быстро «войти» в удар и мгновенно «выйти» из него. Например, подбежав к мячу и совершив удар с отскока около боковой линии, ему нужно достать укороченный мяч, приземлившийся около сетки недалеко от противоположной боковой линии, а после этого выполнить удар над головой в прыжке. В этом случае, начиная бег в одну сторону, мышцы работают в преодолевающем динамическом режиме. Подбегая к мячу скорость надо «погасить». Мышцы начинают работать в уступающем динамическом режиме. Выполнив удар, надо мгновенно начать бег, изменив его направление. Это значит, что мышцы мгновенно должны перейти от работы в уступающем режиме к работе в преодолевающем режиме. То же самое происходит при выполнении следующего удара. Стартуя к мячу, мышцы работают в преодолевающем режиме, подбегая к </w:t>
      </w:r>
      <w:r w:rsidRPr="0092028E">
        <w:rPr>
          <w:rFonts w:ascii="Times New Roman" w:hAnsi="Times New Roman" w:cs="Times New Roman"/>
          <w:sz w:val="26"/>
          <w:szCs w:val="26"/>
        </w:rPr>
        <w:lastRenderedPageBreak/>
        <w:t>мячу, в данном случае - укороченному, - скоро</w:t>
      </w:r>
      <w:r w:rsidR="00370E63" w:rsidRPr="0092028E">
        <w:rPr>
          <w:rFonts w:ascii="Times New Roman" w:hAnsi="Times New Roman" w:cs="Times New Roman"/>
          <w:sz w:val="26"/>
          <w:szCs w:val="26"/>
        </w:rPr>
        <w:t xml:space="preserve">сть надо «погасить», значит, </w:t>
      </w:r>
      <w:r w:rsidRPr="0092028E">
        <w:rPr>
          <w:rFonts w:ascii="Times New Roman" w:hAnsi="Times New Roman" w:cs="Times New Roman"/>
          <w:sz w:val="26"/>
          <w:szCs w:val="26"/>
        </w:rPr>
        <w:t xml:space="preserve">мышцы работают в уступающем режиме. После выполнения удара (контакт ракетки с мячом длится лишь 0,005-0,003 с) мышцам необходимо начать работать в преодолевающем режиме (и т.д.) в течение всего розыгрыша очка. Причем в этом же преодолевающем режиме мышцам необходимо работать не только для выполнения быстрого старта, но и для совершения прыжков вперед, в стороны, вверх. </w:t>
      </w:r>
    </w:p>
    <w:p w14:paraId="2CFAB332"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При освоении техники выполнения ударов с различной силой, направлением, вращением мяча, иными словами - в процессе освоения всего многообразия технических действий, а также для выполнения всех передвижений в разных направлениях, прыжков, теннисистам необходимо еще и такое качество, как </w:t>
      </w:r>
      <w:r w:rsidRPr="0092028E">
        <w:rPr>
          <w:rFonts w:ascii="Times New Roman" w:hAnsi="Times New Roman" w:cs="Times New Roman"/>
          <w:i/>
          <w:iCs/>
          <w:sz w:val="26"/>
          <w:szCs w:val="26"/>
        </w:rPr>
        <w:t xml:space="preserve">координация. </w:t>
      </w:r>
    </w:p>
    <w:p w14:paraId="28B9430E"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b/>
          <w:bCs/>
          <w:sz w:val="26"/>
          <w:szCs w:val="26"/>
        </w:rPr>
        <w:t xml:space="preserve">Координационные способности </w:t>
      </w:r>
    </w:p>
    <w:p w14:paraId="664E4B46" w14:textId="0D489F44"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b/>
          <w:bCs/>
          <w:i/>
          <w:iCs/>
          <w:sz w:val="26"/>
          <w:szCs w:val="26"/>
        </w:rPr>
        <w:t xml:space="preserve">Координация </w:t>
      </w:r>
      <w:r w:rsidR="006C44EB" w:rsidRPr="0092028E">
        <w:rPr>
          <w:rFonts w:ascii="Times New Roman" w:hAnsi="Times New Roman" w:cs="Times New Roman"/>
          <w:sz w:val="26"/>
          <w:szCs w:val="26"/>
        </w:rPr>
        <w:t>-</w:t>
      </w:r>
      <w:r w:rsidRPr="0092028E">
        <w:rPr>
          <w:rFonts w:ascii="Times New Roman" w:hAnsi="Times New Roman" w:cs="Times New Roman"/>
          <w:sz w:val="26"/>
          <w:szCs w:val="26"/>
        </w:rPr>
        <w:t xml:space="preserve"> это способность осваивать новые движения, т.е. быстро обучаться, а также способность быстро перестраивать двигательную деятельность в соответствии с требованиями меняющейся обстановки. Таким образом, координация </w:t>
      </w:r>
      <w:r w:rsidR="006C44EB" w:rsidRPr="0092028E">
        <w:rPr>
          <w:rFonts w:ascii="Times New Roman" w:hAnsi="Times New Roman" w:cs="Times New Roman"/>
          <w:sz w:val="26"/>
          <w:szCs w:val="26"/>
        </w:rPr>
        <w:t>-</w:t>
      </w:r>
      <w:r w:rsidRPr="0092028E">
        <w:rPr>
          <w:rFonts w:ascii="Times New Roman" w:hAnsi="Times New Roman" w:cs="Times New Roman"/>
          <w:sz w:val="26"/>
          <w:szCs w:val="26"/>
        </w:rPr>
        <w:t xml:space="preserve"> это сложное, комплексное качество. </w:t>
      </w:r>
    </w:p>
    <w:p w14:paraId="64AA9871" w14:textId="129AD07C"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У теннисистов оно проявляется, </w:t>
      </w:r>
      <w:r w:rsidRPr="0092028E">
        <w:rPr>
          <w:rFonts w:ascii="Times New Roman" w:hAnsi="Times New Roman" w:cs="Times New Roman"/>
          <w:i/>
          <w:iCs/>
          <w:sz w:val="26"/>
          <w:szCs w:val="26"/>
        </w:rPr>
        <w:t xml:space="preserve">во-первых, </w:t>
      </w:r>
      <w:r w:rsidRPr="0092028E">
        <w:rPr>
          <w:rFonts w:ascii="Times New Roman" w:hAnsi="Times New Roman" w:cs="Times New Roman"/>
          <w:sz w:val="26"/>
          <w:szCs w:val="26"/>
        </w:rPr>
        <w:t xml:space="preserve">в скорости освоения основных ударов. В возможности выполнения различных ударов, необходимых для тактического ведения розыгрыша очка. Причем даже в одном матче эти удары выполняются в меняющихся условиях, поскольку соперник может изменять длину и скорость полета мяча, его вращение, направление удара, поэтому будет изменяться место попадания мяча в корт, высота отскока. Следовательно, игрок все время должен будет выполнять удары в разных условиях. Значит, опять надо вносить изменения в технику выполнения ударов. Корректность этих изменений будет зависеть от координационных способностей </w:t>
      </w:r>
      <w:proofErr w:type="gramStart"/>
      <w:r w:rsidR="00E678FD" w:rsidRPr="0092028E">
        <w:rPr>
          <w:rFonts w:ascii="Times New Roman" w:hAnsi="Times New Roman" w:cs="Times New Roman"/>
          <w:sz w:val="26"/>
          <w:szCs w:val="26"/>
        </w:rPr>
        <w:t>обучающегося</w:t>
      </w:r>
      <w:proofErr w:type="gramEnd"/>
      <w:r w:rsidRPr="0092028E">
        <w:rPr>
          <w:rFonts w:ascii="Times New Roman" w:hAnsi="Times New Roman" w:cs="Times New Roman"/>
          <w:sz w:val="26"/>
          <w:szCs w:val="26"/>
        </w:rPr>
        <w:t xml:space="preserve">. </w:t>
      </w:r>
    </w:p>
    <w:p w14:paraId="1F6F17B8" w14:textId="3FC4F2E6"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i/>
          <w:iCs/>
          <w:sz w:val="26"/>
          <w:szCs w:val="26"/>
        </w:rPr>
        <w:t xml:space="preserve">Во-вторых, </w:t>
      </w:r>
      <w:r w:rsidRPr="0092028E">
        <w:rPr>
          <w:rFonts w:ascii="Times New Roman" w:hAnsi="Times New Roman" w:cs="Times New Roman"/>
          <w:sz w:val="26"/>
          <w:szCs w:val="26"/>
        </w:rPr>
        <w:t xml:space="preserve">очень важно уметь быстро перестраивать двигательную деятельность еще и потому, что часто приходится играть на кортах с различными покрытиями. Соревнования могут идти одно за другим, и покрытия площадок могут отличаться. Различные покрытия - это большие отличия и в скорости полета мяча, и в степени его вращения. От того, как быстро </w:t>
      </w:r>
      <w:r w:rsidR="00E678FD" w:rsidRPr="0092028E">
        <w:rPr>
          <w:rFonts w:ascii="Times New Roman" w:hAnsi="Times New Roman" w:cs="Times New Roman"/>
          <w:sz w:val="26"/>
          <w:szCs w:val="26"/>
        </w:rPr>
        <w:t>теннисист</w:t>
      </w:r>
      <w:r w:rsidRPr="0092028E">
        <w:rPr>
          <w:rFonts w:ascii="Times New Roman" w:hAnsi="Times New Roman" w:cs="Times New Roman"/>
          <w:sz w:val="26"/>
          <w:szCs w:val="26"/>
        </w:rPr>
        <w:t xml:space="preserve"> приспособится к отскоку, во многом будет зависеть его успех в матче. </w:t>
      </w:r>
    </w:p>
    <w:p w14:paraId="08B7A533"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i/>
          <w:iCs/>
          <w:sz w:val="26"/>
          <w:szCs w:val="26"/>
        </w:rPr>
        <w:t xml:space="preserve">В-третьих, </w:t>
      </w:r>
      <w:r w:rsidRPr="0092028E">
        <w:rPr>
          <w:rFonts w:ascii="Times New Roman" w:hAnsi="Times New Roman" w:cs="Times New Roman"/>
          <w:sz w:val="26"/>
          <w:szCs w:val="26"/>
        </w:rPr>
        <w:t xml:space="preserve">координационные способности теннисистов будут проявляться в пространственной точности движений. Так, например, при выполнении подачи очень </w:t>
      </w:r>
      <w:proofErr w:type="gramStart"/>
      <w:r w:rsidRPr="0092028E">
        <w:rPr>
          <w:rFonts w:ascii="Times New Roman" w:hAnsi="Times New Roman" w:cs="Times New Roman"/>
          <w:sz w:val="26"/>
          <w:szCs w:val="26"/>
        </w:rPr>
        <w:t>важен</w:t>
      </w:r>
      <w:proofErr w:type="gramEnd"/>
      <w:r w:rsidRPr="0092028E">
        <w:rPr>
          <w:rFonts w:ascii="Times New Roman" w:hAnsi="Times New Roman" w:cs="Times New Roman"/>
          <w:sz w:val="26"/>
          <w:szCs w:val="26"/>
        </w:rPr>
        <w:t xml:space="preserve"> точный подброс мяча на определенную высоту и в определенную точку. Только при </w:t>
      </w:r>
      <w:proofErr w:type="gramStart"/>
      <w:r w:rsidRPr="0092028E">
        <w:rPr>
          <w:rFonts w:ascii="Times New Roman" w:hAnsi="Times New Roman" w:cs="Times New Roman"/>
          <w:sz w:val="26"/>
          <w:szCs w:val="26"/>
        </w:rPr>
        <w:t>четком</w:t>
      </w:r>
      <w:proofErr w:type="gramEnd"/>
      <w:r w:rsidRPr="0092028E">
        <w:rPr>
          <w:rFonts w:ascii="Times New Roman" w:hAnsi="Times New Roman" w:cs="Times New Roman"/>
          <w:sz w:val="26"/>
          <w:szCs w:val="26"/>
        </w:rPr>
        <w:t xml:space="preserve"> подбросе возможно стабильное выполнение подачи. При выполнении ударов с отскока и с лета важно заранее определить точку выполнения удара. Это очень сложно, поскольку удар нужно выполнять по движущемуся объекту - мячу. Кроме того, теннисист обязан выполнять все удары по строго указанному адресу. Мало попасть в площадку, надо попасть в определенное место площадки ударом строго определенной силы и вращения. Все это невозможно выполнить, не обладая к</w:t>
      </w:r>
      <w:r w:rsidR="00370E63" w:rsidRPr="0092028E">
        <w:rPr>
          <w:rFonts w:ascii="Times New Roman" w:hAnsi="Times New Roman" w:cs="Times New Roman"/>
          <w:sz w:val="26"/>
          <w:szCs w:val="26"/>
        </w:rPr>
        <w:t xml:space="preserve">оординационными способностями. </w:t>
      </w:r>
    </w:p>
    <w:p w14:paraId="4DF3D227" w14:textId="3CE5B609"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i/>
          <w:iCs/>
          <w:sz w:val="26"/>
          <w:szCs w:val="26"/>
        </w:rPr>
        <w:t xml:space="preserve">В-четвертых, </w:t>
      </w:r>
      <w:r w:rsidRPr="0092028E">
        <w:rPr>
          <w:rFonts w:ascii="Times New Roman" w:hAnsi="Times New Roman" w:cs="Times New Roman"/>
          <w:sz w:val="26"/>
          <w:szCs w:val="26"/>
        </w:rPr>
        <w:t xml:space="preserve">чтобы ударить правильно по мячу, большое значение имеет способность сохранять равновесие. Например, теннисист должен при выполнении плоской подачи произвести удар в самой высокой точке, для чего ему нужно вытянуться, встав на носок, и вытянуть руку с ракеткой, насколько он способен. </w:t>
      </w:r>
      <w:r w:rsidRPr="0092028E">
        <w:rPr>
          <w:rFonts w:ascii="Times New Roman" w:hAnsi="Times New Roman" w:cs="Times New Roman"/>
          <w:sz w:val="26"/>
          <w:szCs w:val="26"/>
        </w:rPr>
        <w:lastRenderedPageBreak/>
        <w:t xml:space="preserve">Многие теннисисты выполняют подачу и в прыжке. </w:t>
      </w:r>
      <w:r w:rsidR="00E678FD" w:rsidRPr="0092028E">
        <w:rPr>
          <w:rFonts w:ascii="Times New Roman" w:hAnsi="Times New Roman" w:cs="Times New Roman"/>
          <w:sz w:val="26"/>
          <w:szCs w:val="26"/>
        </w:rPr>
        <w:t>Тенниси</w:t>
      </w:r>
      <w:proofErr w:type="gramStart"/>
      <w:r w:rsidR="00E678FD" w:rsidRPr="0092028E">
        <w:rPr>
          <w:rFonts w:ascii="Times New Roman" w:hAnsi="Times New Roman" w:cs="Times New Roman"/>
          <w:sz w:val="26"/>
          <w:szCs w:val="26"/>
        </w:rPr>
        <w:t>ст</w:t>
      </w:r>
      <w:r w:rsidRPr="0092028E">
        <w:rPr>
          <w:rFonts w:ascii="Times New Roman" w:hAnsi="Times New Roman" w:cs="Times New Roman"/>
          <w:sz w:val="26"/>
          <w:szCs w:val="26"/>
        </w:rPr>
        <w:t xml:space="preserve"> с пл</w:t>
      </w:r>
      <w:proofErr w:type="gramEnd"/>
      <w:r w:rsidRPr="0092028E">
        <w:rPr>
          <w:rFonts w:ascii="Times New Roman" w:hAnsi="Times New Roman" w:cs="Times New Roman"/>
          <w:sz w:val="26"/>
          <w:szCs w:val="26"/>
        </w:rPr>
        <w:t>охо развитой способностью сохранять равновесие никогда не сможет этого сделать. От степени развития равновесия во многом зависит скорость, с которой теннисист займет исходное положение после выполнения уд</w:t>
      </w:r>
      <w:r w:rsidR="00370E63" w:rsidRPr="0092028E">
        <w:rPr>
          <w:rFonts w:ascii="Times New Roman" w:hAnsi="Times New Roman" w:cs="Times New Roman"/>
          <w:sz w:val="26"/>
          <w:szCs w:val="26"/>
        </w:rPr>
        <w:t xml:space="preserve">ара в сложной позе или прыжке. </w:t>
      </w:r>
    </w:p>
    <w:p w14:paraId="3AD1CCD6"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Таким образом, теннисист, имеющий высокий уровень координационных способностей, быстро овладевает новыми двигательными действиями, перестраивает имеющиеся в связи с изменяющейся ситуацией, а также рационально использует такие физические качества,</w:t>
      </w:r>
      <w:r w:rsidR="00370E63" w:rsidRPr="0092028E">
        <w:rPr>
          <w:rFonts w:ascii="Times New Roman" w:hAnsi="Times New Roman" w:cs="Times New Roman"/>
          <w:sz w:val="26"/>
          <w:szCs w:val="26"/>
        </w:rPr>
        <w:t xml:space="preserve"> как сила, быстрота, гибкость. </w:t>
      </w:r>
    </w:p>
    <w:p w14:paraId="27D62DF1"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b/>
          <w:bCs/>
          <w:sz w:val="26"/>
          <w:szCs w:val="26"/>
        </w:rPr>
        <w:t xml:space="preserve">Гибкость </w:t>
      </w:r>
    </w:p>
    <w:p w14:paraId="262C9AE8" w14:textId="3F68BC79"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b/>
          <w:bCs/>
          <w:i/>
          <w:iCs/>
          <w:sz w:val="26"/>
          <w:szCs w:val="26"/>
        </w:rPr>
        <w:t xml:space="preserve">Гибкость </w:t>
      </w:r>
      <w:r w:rsidR="00370E63" w:rsidRPr="0092028E">
        <w:rPr>
          <w:rFonts w:ascii="Times New Roman" w:hAnsi="Times New Roman" w:cs="Times New Roman"/>
          <w:i/>
          <w:iCs/>
          <w:sz w:val="26"/>
          <w:szCs w:val="26"/>
        </w:rPr>
        <w:t>-</w:t>
      </w:r>
      <w:r w:rsidRPr="0092028E">
        <w:rPr>
          <w:rFonts w:ascii="Times New Roman" w:hAnsi="Times New Roman" w:cs="Times New Roman"/>
          <w:i/>
          <w:iCs/>
          <w:sz w:val="26"/>
          <w:szCs w:val="26"/>
        </w:rPr>
        <w:t xml:space="preserve"> </w:t>
      </w:r>
      <w:r w:rsidRPr="0092028E">
        <w:rPr>
          <w:rFonts w:ascii="Times New Roman" w:hAnsi="Times New Roman" w:cs="Times New Roman"/>
          <w:sz w:val="26"/>
          <w:szCs w:val="26"/>
        </w:rPr>
        <w:t>эт</w:t>
      </w:r>
      <w:r w:rsidRPr="0092028E">
        <w:rPr>
          <w:rFonts w:ascii="Times New Roman" w:hAnsi="Times New Roman" w:cs="Times New Roman"/>
          <w:i/>
          <w:iCs/>
          <w:sz w:val="26"/>
          <w:szCs w:val="26"/>
        </w:rPr>
        <w:t xml:space="preserve">о </w:t>
      </w:r>
      <w:r w:rsidRPr="0092028E">
        <w:rPr>
          <w:rFonts w:ascii="Times New Roman" w:hAnsi="Times New Roman" w:cs="Times New Roman"/>
          <w:sz w:val="26"/>
          <w:szCs w:val="26"/>
        </w:rPr>
        <w:t xml:space="preserve">способность выполнять </w:t>
      </w:r>
      <w:r w:rsidR="00370E63" w:rsidRPr="0092028E">
        <w:rPr>
          <w:rFonts w:ascii="Times New Roman" w:hAnsi="Times New Roman" w:cs="Times New Roman"/>
          <w:sz w:val="26"/>
          <w:szCs w:val="26"/>
        </w:rPr>
        <w:t xml:space="preserve">движения с большой амплитудой. </w:t>
      </w:r>
      <w:r w:rsidRPr="0092028E">
        <w:rPr>
          <w:rFonts w:ascii="Times New Roman" w:hAnsi="Times New Roman" w:cs="Times New Roman"/>
          <w:sz w:val="26"/>
          <w:szCs w:val="26"/>
        </w:rPr>
        <w:t xml:space="preserve">Гибкость необходима теннисисту для выполнения основных технических приемов. Если у </w:t>
      </w:r>
      <w:r w:rsidR="00E678FD" w:rsidRPr="0092028E">
        <w:rPr>
          <w:rFonts w:ascii="Times New Roman" w:hAnsi="Times New Roman" w:cs="Times New Roman"/>
          <w:sz w:val="26"/>
          <w:szCs w:val="26"/>
        </w:rPr>
        <w:t>теннисиста</w:t>
      </w:r>
      <w:r w:rsidRPr="0092028E">
        <w:rPr>
          <w:rFonts w:ascii="Times New Roman" w:hAnsi="Times New Roman" w:cs="Times New Roman"/>
          <w:sz w:val="26"/>
          <w:szCs w:val="26"/>
        </w:rPr>
        <w:t xml:space="preserve"> плохо развито это каче</w:t>
      </w:r>
      <w:r w:rsidR="00BC2CE0" w:rsidRPr="0092028E">
        <w:rPr>
          <w:rFonts w:ascii="Times New Roman" w:hAnsi="Times New Roman" w:cs="Times New Roman"/>
          <w:sz w:val="26"/>
          <w:szCs w:val="26"/>
        </w:rPr>
        <w:t>ство, он не сможет освоить и со</w:t>
      </w:r>
      <w:r w:rsidRPr="0092028E">
        <w:rPr>
          <w:rFonts w:ascii="Times New Roman" w:hAnsi="Times New Roman" w:cs="Times New Roman"/>
          <w:sz w:val="26"/>
          <w:szCs w:val="26"/>
        </w:rPr>
        <w:t xml:space="preserve">вершенствовать технические действия. Все это возможно сделать при хорошей подвижности в суставах, т.е. гибкости. При хорошо развитой гибкости </w:t>
      </w:r>
      <w:r w:rsidR="00E678FD" w:rsidRPr="0092028E">
        <w:rPr>
          <w:rFonts w:ascii="Times New Roman" w:hAnsi="Times New Roman" w:cs="Times New Roman"/>
          <w:sz w:val="26"/>
          <w:szCs w:val="26"/>
        </w:rPr>
        <w:t>теннисист</w:t>
      </w:r>
      <w:r w:rsidRPr="0092028E">
        <w:rPr>
          <w:rFonts w:ascii="Times New Roman" w:hAnsi="Times New Roman" w:cs="Times New Roman"/>
          <w:sz w:val="26"/>
          <w:szCs w:val="26"/>
        </w:rPr>
        <w:t xml:space="preserve">у при выполнении ударов легче использовать силовой потенциал и мяч летит со значительно большей скоростью. Кроме того, движения выполняются быстрее и экономичнее. </w:t>
      </w:r>
    </w:p>
    <w:p w14:paraId="183F6FE7" w14:textId="743BEF74"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Выполнять удары теннисисту приходится в разных точках </w:t>
      </w:r>
      <w:proofErr w:type="gramStart"/>
      <w:r w:rsidRPr="0092028E">
        <w:rPr>
          <w:rFonts w:ascii="Times New Roman" w:hAnsi="Times New Roman" w:cs="Times New Roman"/>
          <w:sz w:val="26"/>
          <w:szCs w:val="26"/>
        </w:rPr>
        <w:t>от</w:t>
      </w:r>
      <w:proofErr w:type="gramEnd"/>
      <w:r w:rsidRPr="0092028E">
        <w:rPr>
          <w:rFonts w:ascii="Times New Roman" w:hAnsi="Times New Roman" w:cs="Times New Roman"/>
          <w:sz w:val="26"/>
          <w:szCs w:val="26"/>
        </w:rPr>
        <w:t xml:space="preserve"> очень высоких до самых низких, так что иногда бывает необходимо очень низко присесть. Для этого также нужна гибкость. Более гибкий теннисист, не успев добежать до мяча, имеет возможность все равно отбить его, дотянувшись. Этого никогда не сможет сделать не очень гибкий </w:t>
      </w:r>
      <w:r w:rsidR="00E678FD" w:rsidRPr="0092028E">
        <w:rPr>
          <w:rFonts w:ascii="Times New Roman" w:hAnsi="Times New Roman" w:cs="Times New Roman"/>
          <w:sz w:val="26"/>
          <w:szCs w:val="26"/>
        </w:rPr>
        <w:t>теннисист</w:t>
      </w:r>
      <w:r w:rsidRPr="0092028E">
        <w:rPr>
          <w:rFonts w:ascii="Times New Roman" w:hAnsi="Times New Roman" w:cs="Times New Roman"/>
          <w:sz w:val="26"/>
          <w:szCs w:val="26"/>
        </w:rPr>
        <w:t xml:space="preserve">. Для гибкого </w:t>
      </w:r>
      <w:r w:rsidR="00E678FD" w:rsidRPr="0092028E">
        <w:rPr>
          <w:rFonts w:ascii="Times New Roman" w:hAnsi="Times New Roman" w:cs="Times New Roman"/>
          <w:sz w:val="26"/>
          <w:szCs w:val="26"/>
        </w:rPr>
        <w:t>теннисиста</w:t>
      </w:r>
      <w:r w:rsidRPr="0092028E">
        <w:rPr>
          <w:rFonts w:ascii="Times New Roman" w:hAnsi="Times New Roman" w:cs="Times New Roman"/>
          <w:sz w:val="26"/>
          <w:szCs w:val="26"/>
        </w:rPr>
        <w:t xml:space="preserve">, да еще очень быстрого, практически нет недосягаемых мячей. </w:t>
      </w:r>
    </w:p>
    <w:p w14:paraId="54B4BE8B"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Недостаточная гибкость часто является причиной травм, выраженных в повреждении мышц, связок и др. </w:t>
      </w:r>
    </w:p>
    <w:p w14:paraId="34FEBB3B"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Гибкость, главным образом, зависит от формы суставов, растяжимости связок, сухожилий и эластичности мышц, согласованности работы мышц синергистов и антагонистов, состояния центральной нервной системы, влияющей на тонус мышц, и ряда иных факторов. </w:t>
      </w:r>
    </w:p>
    <w:p w14:paraId="2B618D05"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Зависит гибкость и от внешних условий. Например, от температуры внешней среды. При низкой температуре внешней среды гибкость снижается </w:t>
      </w:r>
    </w:p>
    <w:p w14:paraId="586BB056"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По данным ряда исследователей гибкость достигает своего максимума к 16 годам. Однако если гибкость постоянно совершенствовать, то с возрастом подвижность в суставах не снижается, а при некоторых движениях максимальная подвижность в отдельных суставах может наблюдаться и позднее 16 лет. </w:t>
      </w:r>
    </w:p>
    <w:p w14:paraId="3658C3EF"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При воспитании гибкости перед теннисистом стоят две задачи: повышение гибкости до уровня, необходимого для успешного освоения и совершенствования техники всех ударов на фоне высокого развития всех физических качеств. Здесь следует отметить, что гибкость отрицательно связана с силой. Поскольку занятия силовыми упражнениями могут привести к снижению гибкости, необходимо оптимальное сочетание работ по воспитанию силы и гибкости. </w:t>
      </w:r>
    </w:p>
    <w:p w14:paraId="3F5B92DB" w14:textId="7744E3F3"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Второй задачей является поддержание гибкости на достигнутом уровне, если этот уровень оптимален. Все перечисленные качества необходимы теннисисту для того, чтобы отразить мяч, посланный соперником в определенное место площадки, с необходимой силой, вращением мяча или без вращения по определенному </w:t>
      </w:r>
      <w:r w:rsidRPr="0092028E">
        <w:rPr>
          <w:rFonts w:ascii="Times New Roman" w:hAnsi="Times New Roman" w:cs="Times New Roman"/>
          <w:sz w:val="26"/>
          <w:szCs w:val="26"/>
        </w:rPr>
        <w:lastRenderedPageBreak/>
        <w:t xml:space="preserve">адресу. Или первым выполнить удар-подачу-нужной силы, с вращением мяча или без, в определенное место соответствующего квадрата. </w:t>
      </w:r>
    </w:p>
    <w:p w14:paraId="371DA763"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Выполнять удары и перемещения необходимо в течение всего матча, длительность которого в среднем может быть от 40 минут до 3 часов. Это возможно благодаря выносливости. Результат от нее зависит в среднем на 32%. </w:t>
      </w:r>
    </w:p>
    <w:p w14:paraId="07AB53EA"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b/>
          <w:bCs/>
          <w:sz w:val="26"/>
          <w:szCs w:val="26"/>
        </w:rPr>
        <w:t xml:space="preserve">Выносливость </w:t>
      </w:r>
    </w:p>
    <w:p w14:paraId="52BEEE68" w14:textId="3FC12225"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b/>
          <w:bCs/>
          <w:i/>
          <w:iCs/>
          <w:sz w:val="26"/>
          <w:szCs w:val="26"/>
        </w:rPr>
        <w:t xml:space="preserve">Выносливость </w:t>
      </w:r>
      <w:r w:rsidR="006C44EB" w:rsidRPr="0092028E">
        <w:rPr>
          <w:rFonts w:ascii="Times New Roman" w:hAnsi="Times New Roman" w:cs="Times New Roman"/>
          <w:i/>
          <w:iCs/>
          <w:sz w:val="26"/>
          <w:szCs w:val="26"/>
        </w:rPr>
        <w:t>-</w:t>
      </w:r>
      <w:r w:rsidRPr="0092028E">
        <w:rPr>
          <w:rFonts w:ascii="Times New Roman" w:hAnsi="Times New Roman" w:cs="Times New Roman"/>
          <w:i/>
          <w:iCs/>
          <w:sz w:val="26"/>
          <w:szCs w:val="26"/>
        </w:rPr>
        <w:t xml:space="preserve"> </w:t>
      </w:r>
      <w:r w:rsidRPr="0092028E">
        <w:rPr>
          <w:rFonts w:ascii="Times New Roman" w:hAnsi="Times New Roman" w:cs="Times New Roman"/>
          <w:sz w:val="26"/>
          <w:szCs w:val="26"/>
        </w:rPr>
        <w:t xml:space="preserve">это способность выполнять работу без изменения ее параметров. Иными словами, можно сказать, что выносливость </w:t>
      </w:r>
      <w:r w:rsidR="006C44EB" w:rsidRPr="0092028E">
        <w:rPr>
          <w:rFonts w:ascii="Times New Roman" w:hAnsi="Times New Roman" w:cs="Times New Roman"/>
          <w:sz w:val="26"/>
          <w:szCs w:val="26"/>
        </w:rPr>
        <w:t>-</w:t>
      </w:r>
      <w:r w:rsidRPr="0092028E">
        <w:rPr>
          <w:rFonts w:ascii="Times New Roman" w:hAnsi="Times New Roman" w:cs="Times New Roman"/>
          <w:sz w:val="26"/>
          <w:szCs w:val="26"/>
        </w:rPr>
        <w:t xml:space="preserve"> это способность противостоять утомлению. Различают два вида выносливости: общую и специальную. </w:t>
      </w:r>
    </w:p>
    <w:p w14:paraId="01CCE0AE" w14:textId="77777777"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i/>
          <w:iCs/>
          <w:sz w:val="26"/>
          <w:szCs w:val="26"/>
        </w:rPr>
        <w:t xml:space="preserve">Общая выносливость </w:t>
      </w:r>
      <w:r w:rsidRPr="0092028E">
        <w:rPr>
          <w:rFonts w:ascii="Times New Roman" w:hAnsi="Times New Roman" w:cs="Times New Roman"/>
          <w:sz w:val="26"/>
          <w:szCs w:val="26"/>
        </w:rPr>
        <w:t xml:space="preserve">- способность к непрерывной динамической работе умеренной мощности, включающей функционирование всего мышечного аппарата. С биологической точки зрения она определяется, прежде всего, совершенной деятельностью вегетативных органов и высоким уровнем аэробных обменных процессов. Общая выносливость служит фундаментом для приобретения многих видов специальной выносливости. Способность выполнять специфическую работу без изменения ее параметров называют специальной выносливостью. Выносливость теннисиста, связанная с возможностью выполнять работу дискретного характера в течение длительного времени, играть матчи ежедневно, а иногда и по два в день во время турнира, длящегося одну, а иногда и две недели, зависит от аэробного источника энергии. Выносливость, проявляемая в розыгрыше очка, длительностью до 10-15 </w:t>
      </w:r>
      <w:proofErr w:type="gramStart"/>
      <w:r w:rsidRPr="0092028E">
        <w:rPr>
          <w:rFonts w:ascii="Times New Roman" w:hAnsi="Times New Roman" w:cs="Times New Roman"/>
          <w:sz w:val="26"/>
          <w:szCs w:val="26"/>
        </w:rPr>
        <w:t>с</w:t>
      </w:r>
      <w:proofErr w:type="gramEnd"/>
      <w:r w:rsidRPr="0092028E">
        <w:rPr>
          <w:rFonts w:ascii="Times New Roman" w:hAnsi="Times New Roman" w:cs="Times New Roman"/>
          <w:sz w:val="26"/>
          <w:szCs w:val="26"/>
        </w:rPr>
        <w:t xml:space="preserve">, </w:t>
      </w:r>
      <w:proofErr w:type="gramStart"/>
      <w:r w:rsidRPr="0092028E">
        <w:rPr>
          <w:rFonts w:ascii="Times New Roman" w:hAnsi="Times New Roman" w:cs="Times New Roman"/>
          <w:sz w:val="26"/>
          <w:szCs w:val="26"/>
        </w:rPr>
        <w:t>во</w:t>
      </w:r>
      <w:proofErr w:type="gramEnd"/>
      <w:r w:rsidRPr="0092028E">
        <w:rPr>
          <w:rFonts w:ascii="Times New Roman" w:hAnsi="Times New Roman" w:cs="Times New Roman"/>
          <w:sz w:val="26"/>
          <w:szCs w:val="26"/>
        </w:rPr>
        <w:t xml:space="preserve"> многом будет зависеть от </w:t>
      </w:r>
      <w:proofErr w:type="spellStart"/>
      <w:r w:rsidRPr="0092028E">
        <w:rPr>
          <w:rFonts w:ascii="Times New Roman" w:hAnsi="Times New Roman" w:cs="Times New Roman"/>
          <w:sz w:val="26"/>
          <w:szCs w:val="26"/>
        </w:rPr>
        <w:t>алактатной</w:t>
      </w:r>
      <w:proofErr w:type="spellEnd"/>
      <w:r w:rsidRPr="0092028E">
        <w:rPr>
          <w:rFonts w:ascii="Times New Roman" w:hAnsi="Times New Roman" w:cs="Times New Roman"/>
          <w:sz w:val="26"/>
          <w:szCs w:val="26"/>
        </w:rPr>
        <w:t xml:space="preserve"> анаэробной производительности, а длительностью 20 с и более - от </w:t>
      </w:r>
      <w:proofErr w:type="spellStart"/>
      <w:r w:rsidRPr="0092028E">
        <w:rPr>
          <w:rFonts w:ascii="Times New Roman" w:hAnsi="Times New Roman" w:cs="Times New Roman"/>
          <w:sz w:val="26"/>
          <w:szCs w:val="26"/>
        </w:rPr>
        <w:t>лактатной</w:t>
      </w:r>
      <w:proofErr w:type="spellEnd"/>
      <w:r w:rsidRPr="0092028E">
        <w:rPr>
          <w:rFonts w:ascii="Times New Roman" w:hAnsi="Times New Roman" w:cs="Times New Roman"/>
          <w:sz w:val="26"/>
          <w:szCs w:val="26"/>
        </w:rPr>
        <w:t xml:space="preserve"> анаэробной производительности. </w:t>
      </w:r>
    </w:p>
    <w:p w14:paraId="2BD41EF8" w14:textId="7A25DB76" w:rsidR="00CB756A"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Если говорить в целом о физической подготовке на начальном этапе подготовки, то </w:t>
      </w:r>
      <w:r w:rsidR="00A62DD5" w:rsidRPr="0092028E">
        <w:rPr>
          <w:rFonts w:ascii="Times New Roman" w:hAnsi="Times New Roman" w:cs="Times New Roman"/>
          <w:sz w:val="26"/>
          <w:szCs w:val="26"/>
        </w:rPr>
        <w:t>обучающиеся</w:t>
      </w:r>
      <w:r w:rsidRPr="0092028E">
        <w:rPr>
          <w:rFonts w:ascii="Times New Roman" w:hAnsi="Times New Roman" w:cs="Times New Roman"/>
          <w:sz w:val="26"/>
          <w:szCs w:val="26"/>
        </w:rPr>
        <w:t xml:space="preserve"> должны уметь: </w:t>
      </w:r>
    </w:p>
    <w:p w14:paraId="4F05B10B"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правильно бегать (глаза смотрят вперед, голова приподнята вверх, движения рук скоор</w:t>
      </w:r>
      <w:r w:rsidR="00370E63" w:rsidRPr="0092028E">
        <w:rPr>
          <w:rFonts w:ascii="Times New Roman" w:hAnsi="Times New Roman" w:cs="Times New Roman"/>
          <w:sz w:val="26"/>
          <w:szCs w:val="26"/>
        </w:rPr>
        <w:t xml:space="preserve">динированы с движением ног); </w:t>
      </w:r>
    </w:p>
    <w:p w14:paraId="69AEE91C"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прыгать в длину и в высоту (с использованием координированного маха </w:t>
      </w:r>
      <w:r w:rsidR="00370E63" w:rsidRPr="0092028E">
        <w:rPr>
          <w:rFonts w:ascii="Times New Roman" w:hAnsi="Times New Roman" w:cs="Times New Roman"/>
          <w:sz w:val="26"/>
          <w:szCs w:val="26"/>
        </w:rPr>
        <w:t xml:space="preserve">руками и мягким приземлением); </w:t>
      </w:r>
    </w:p>
    <w:p w14:paraId="3489B03E"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двигаться в стороны (вправо и влево, с </w:t>
      </w:r>
      <w:r w:rsidR="00370E63" w:rsidRPr="0092028E">
        <w:rPr>
          <w:rFonts w:ascii="Times New Roman" w:hAnsi="Times New Roman" w:cs="Times New Roman"/>
          <w:sz w:val="26"/>
          <w:szCs w:val="26"/>
        </w:rPr>
        <w:t xml:space="preserve">последующим переходом на бег); </w:t>
      </w:r>
    </w:p>
    <w:p w14:paraId="09DE7E0E"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прыгать с</w:t>
      </w:r>
      <w:r w:rsidR="00370E63" w:rsidRPr="0092028E">
        <w:rPr>
          <w:rFonts w:ascii="Times New Roman" w:hAnsi="Times New Roman" w:cs="Times New Roman"/>
          <w:sz w:val="26"/>
          <w:szCs w:val="26"/>
        </w:rPr>
        <w:t xml:space="preserve">о скакалкой; </w:t>
      </w:r>
    </w:p>
    <w:p w14:paraId="02A60754"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переходить от вида движений </w:t>
      </w:r>
      <w:r w:rsidR="00370E63" w:rsidRPr="0092028E">
        <w:rPr>
          <w:rFonts w:ascii="Times New Roman" w:hAnsi="Times New Roman" w:cs="Times New Roman"/>
          <w:sz w:val="26"/>
          <w:szCs w:val="26"/>
        </w:rPr>
        <w:t xml:space="preserve">к </w:t>
      </w:r>
      <w:proofErr w:type="gramStart"/>
      <w:r w:rsidR="00370E63" w:rsidRPr="0092028E">
        <w:rPr>
          <w:rFonts w:ascii="Times New Roman" w:hAnsi="Times New Roman" w:cs="Times New Roman"/>
          <w:sz w:val="26"/>
          <w:szCs w:val="26"/>
        </w:rPr>
        <w:t>другому</w:t>
      </w:r>
      <w:proofErr w:type="gramEnd"/>
      <w:r w:rsidR="00370E63" w:rsidRPr="0092028E">
        <w:rPr>
          <w:rFonts w:ascii="Times New Roman" w:hAnsi="Times New Roman" w:cs="Times New Roman"/>
          <w:sz w:val="26"/>
          <w:szCs w:val="26"/>
        </w:rPr>
        <w:t xml:space="preserve"> (от бега к прыжкам); </w:t>
      </w:r>
    </w:p>
    <w:p w14:paraId="0352B794"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контролировать тело в пространстве (во время и после прыжка), быть готовыми </w:t>
      </w:r>
      <w:r w:rsidR="00370E63" w:rsidRPr="0092028E">
        <w:rPr>
          <w:rFonts w:ascii="Times New Roman" w:hAnsi="Times New Roman" w:cs="Times New Roman"/>
          <w:sz w:val="26"/>
          <w:szCs w:val="26"/>
        </w:rPr>
        <w:t xml:space="preserve">изменять направление движения; </w:t>
      </w:r>
    </w:p>
    <w:p w14:paraId="1DE013AA"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выполнять повторяющиеся действия рукой (набивание мячей) и ногой (постукив</w:t>
      </w:r>
      <w:r w:rsidR="00370E63" w:rsidRPr="0092028E">
        <w:rPr>
          <w:rFonts w:ascii="Times New Roman" w:hAnsi="Times New Roman" w:cs="Times New Roman"/>
          <w:sz w:val="26"/>
          <w:szCs w:val="26"/>
        </w:rPr>
        <w:t xml:space="preserve">ания) с определенной частотой; </w:t>
      </w:r>
    </w:p>
    <w:p w14:paraId="37B46E80"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бросать, ловить или</w:t>
      </w:r>
      <w:r w:rsidR="00370E63" w:rsidRPr="0092028E">
        <w:rPr>
          <w:rFonts w:ascii="Times New Roman" w:hAnsi="Times New Roman" w:cs="Times New Roman"/>
          <w:sz w:val="26"/>
          <w:szCs w:val="26"/>
        </w:rPr>
        <w:t xml:space="preserve"> поднимать мячи во время бега; </w:t>
      </w:r>
    </w:p>
    <w:p w14:paraId="6560A6BE"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выполнять маховые движения вверх и в стороны руками и ногами, выполнять п</w:t>
      </w:r>
      <w:r w:rsidR="00370E63" w:rsidRPr="0092028E">
        <w:rPr>
          <w:rFonts w:ascii="Times New Roman" w:hAnsi="Times New Roman" w:cs="Times New Roman"/>
          <w:sz w:val="26"/>
          <w:szCs w:val="26"/>
        </w:rPr>
        <w:t xml:space="preserve">риседания, кувырки, отжимания; </w:t>
      </w:r>
    </w:p>
    <w:p w14:paraId="4E3B8C72"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уметь останавливаться рядом с мячом, особенно при движен</w:t>
      </w:r>
      <w:r w:rsidR="00370E63" w:rsidRPr="0092028E">
        <w:rPr>
          <w:rFonts w:ascii="Times New Roman" w:hAnsi="Times New Roman" w:cs="Times New Roman"/>
          <w:sz w:val="26"/>
          <w:szCs w:val="26"/>
        </w:rPr>
        <w:t xml:space="preserve">ии вперед. </w:t>
      </w:r>
    </w:p>
    <w:p w14:paraId="75448731" w14:textId="77777777" w:rsidR="00BC2CE0" w:rsidRPr="0092028E" w:rsidRDefault="00BC2CE0" w:rsidP="006C53F8">
      <w:pPr>
        <w:suppressAutoHyphens w:val="0"/>
        <w:autoSpaceDE w:val="0"/>
        <w:autoSpaceDN w:val="0"/>
        <w:adjustRightInd w:val="0"/>
        <w:spacing w:after="0" w:line="240" w:lineRule="auto"/>
        <w:jc w:val="center"/>
        <w:rPr>
          <w:rFonts w:ascii="Times New Roman" w:hAnsi="Times New Roman" w:cs="Times New Roman"/>
          <w:b/>
          <w:bCs/>
          <w:color w:val="000000"/>
          <w:sz w:val="26"/>
          <w:szCs w:val="26"/>
        </w:rPr>
      </w:pPr>
    </w:p>
    <w:p w14:paraId="33FCE995" w14:textId="1D5587B9" w:rsidR="00BC2CE0" w:rsidRPr="0092028E" w:rsidRDefault="00BC2CE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92028E">
        <w:rPr>
          <w:rFonts w:ascii="Times New Roman" w:hAnsi="Times New Roman" w:cs="Times New Roman"/>
          <w:b/>
          <w:bCs/>
          <w:color w:val="000000"/>
          <w:sz w:val="26"/>
          <w:szCs w:val="26"/>
        </w:rPr>
        <w:t>Общая физическая подготовка</w:t>
      </w:r>
    </w:p>
    <w:p w14:paraId="0899BB12"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b/>
          <w:bCs/>
          <w:color w:val="000000"/>
          <w:sz w:val="26"/>
          <w:szCs w:val="26"/>
        </w:rPr>
        <w:t xml:space="preserve">Общая физическая подготовка. </w:t>
      </w:r>
      <w:r w:rsidRPr="0092028E">
        <w:rPr>
          <w:rFonts w:ascii="Times New Roman" w:hAnsi="Times New Roman" w:cs="Times New Roman"/>
          <w:color w:val="000000"/>
          <w:sz w:val="26"/>
          <w:szCs w:val="26"/>
        </w:rPr>
        <w:t xml:space="preserve">Общая физическая подготовка (ОФП) – процесс развития двигательных способностей, не специфических для избранного вида мышечной деятельности, но косвенно влияющих на успех в спорте. </w:t>
      </w:r>
    </w:p>
    <w:p w14:paraId="0CAA4F06" w14:textId="6338435F"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i/>
          <w:iCs/>
          <w:color w:val="000000"/>
          <w:sz w:val="26"/>
          <w:szCs w:val="26"/>
        </w:rPr>
        <w:lastRenderedPageBreak/>
        <w:t xml:space="preserve">Задачи процесса ОФП. </w:t>
      </w:r>
      <w:r w:rsidRPr="0092028E">
        <w:rPr>
          <w:rFonts w:ascii="Times New Roman" w:hAnsi="Times New Roman" w:cs="Times New Roman"/>
          <w:color w:val="000000"/>
          <w:sz w:val="26"/>
          <w:szCs w:val="26"/>
        </w:rPr>
        <w:t xml:space="preserve">Общая физическая подготовка направлена на разностороннее комплексное </w:t>
      </w:r>
      <w:proofErr w:type="gramStart"/>
      <w:r w:rsidRPr="0092028E">
        <w:rPr>
          <w:rFonts w:ascii="Times New Roman" w:hAnsi="Times New Roman" w:cs="Times New Roman"/>
          <w:color w:val="000000"/>
          <w:sz w:val="26"/>
          <w:szCs w:val="26"/>
        </w:rPr>
        <w:t>воздействие</w:t>
      </w:r>
      <w:proofErr w:type="gramEnd"/>
      <w:r w:rsidRPr="0092028E">
        <w:rPr>
          <w:rFonts w:ascii="Times New Roman" w:hAnsi="Times New Roman" w:cs="Times New Roman"/>
          <w:color w:val="000000"/>
          <w:sz w:val="26"/>
          <w:szCs w:val="26"/>
        </w:rPr>
        <w:t xml:space="preserve"> на организм </w:t>
      </w:r>
      <w:r w:rsidR="00A62DD5" w:rsidRPr="0092028E">
        <w:rPr>
          <w:rFonts w:ascii="Times New Roman" w:hAnsi="Times New Roman" w:cs="Times New Roman"/>
          <w:color w:val="000000"/>
          <w:sz w:val="26"/>
          <w:szCs w:val="26"/>
        </w:rPr>
        <w:t>обучающегося</w:t>
      </w:r>
      <w:r w:rsidRPr="0092028E">
        <w:rPr>
          <w:rFonts w:ascii="Times New Roman" w:hAnsi="Times New Roman" w:cs="Times New Roman"/>
          <w:color w:val="000000"/>
          <w:sz w:val="26"/>
          <w:szCs w:val="26"/>
        </w:rPr>
        <w:t xml:space="preserve"> с некоторым учетом специфики вида спорта и позволяет решать следующие задачи: </w:t>
      </w:r>
    </w:p>
    <w:p w14:paraId="7CA65678" w14:textId="0E628248"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всестороннее развитие организма </w:t>
      </w:r>
      <w:r w:rsidR="00A62DD5" w:rsidRPr="0092028E">
        <w:rPr>
          <w:rFonts w:ascii="Times New Roman" w:hAnsi="Times New Roman" w:cs="Times New Roman"/>
          <w:color w:val="000000"/>
          <w:sz w:val="26"/>
          <w:szCs w:val="26"/>
        </w:rPr>
        <w:t>обучающегося</w:t>
      </w:r>
      <w:r w:rsidRPr="0092028E">
        <w:rPr>
          <w:rFonts w:ascii="Times New Roman" w:hAnsi="Times New Roman" w:cs="Times New Roman"/>
          <w:color w:val="000000"/>
          <w:sz w:val="26"/>
          <w:szCs w:val="26"/>
        </w:rPr>
        <w:t xml:space="preserve">, повышение уровня развития выносливости, силы, быстроты, гибкости, координационных способностей и на основе этих качеств создание функциональной базы, необходимой для достижения высоких спортивных результатов; </w:t>
      </w:r>
    </w:p>
    <w:p w14:paraId="145029C4"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оздоровление, закаливание, выработка иммунитета к сменам температур; </w:t>
      </w:r>
    </w:p>
    <w:p w14:paraId="625EF488"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обеспечение в периоды снижения специальных тренировочных нагрузок активного отдыха путем изменения характера применяемых упражнений. </w:t>
      </w:r>
    </w:p>
    <w:p w14:paraId="6FD7E550" w14:textId="727658BA"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повышение уровня волевой подготовленности </w:t>
      </w:r>
      <w:r w:rsidR="00191CE2" w:rsidRPr="0092028E">
        <w:rPr>
          <w:rFonts w:ascii="Times New Roman" w:hAnsi="Times New Roman" w:cs="Times New Roman"/>
          <w:color w:val="000000"/>
          <w:sz w:val="26"/>
          <w:szCs w:val="26"/>
        </w:rPr>
        <w:t>обучающихся</w:t>
      </w:r>
      <w:r w:rsidRPr="0092028E">
        <w:rPr>
          <w:rFonts w:ascii="Times New Roman" w:hAnsi="Times New Roman" w:cs="Times New Roman"/>
          <w:color w:val="000000"/>
          <w:sz w:val="26"/>
          <w:szCs w:val="26"/>
        </w:rPr>
        <w:t xml:space="preserve"> путем преодоления ими дополнительно создаваемых трудностей. </w:t>
      </w:r>
    </w:p>
    <w:p w14:paraId="48851B15"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i/>
          <w:iCs/>
          <w:color w:val="000000"/>
          <w:sz w:val="26"/>
          <w:szCs w:val="26"/>
        </w:rPr>
        <w:t xml:space="preserve">Средства ОФП. </w:t>
      </w:r>
      <w:r w:rsidRPr="0092028E">
        <w:rPr>
          <w:rFonts w:ascii="Times New Roman" w:hAnsi="Times New Roman" w:cs="Times New Roman"/>
          <w:color w:val="000000"/>
          <w:sz w:val="26"/>
          <w:szCs w:val="26"/>
        </w:rPr>
        <w:t xml:space="preserve">К основным средствам общей физической подготовки относятся: </w:t>
      </w:r>
    </w:p>
    <w:p w14:paraId="356CD98F"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различные виды передвижений (обычная ходьба и бег, боком, спиной вперед, с различными движениями рук, в </w:t>
      </w:r>
      <w:proofErr w:type="spellStart"/>
      <w:r w:rsidRPr="0092028E">
        <w:rPr>
          <w:rFonts w:ascii="Times New Roman" w:hAnsi="Times New Roman" w:cs="Times New Roman"/>
          <w:color w:val="000000"/>
          <w:sz w:val="26"/>
          <w:szCs w:val="26"/>
        </w:rPr>
        <w:t>полуприседе</w:t>
      </w:r>
      <w:proofErr w:type="spellEnd"/>
      <w:r w:rsidRPr="0092028E">
        <w:rPr>
          <w:rFonts w:ascii="Times New Roman" w:hAnsi="Times New Roman" w:cs="Times New Roman"/>
          <w:color w:val="000000"/>
          <w:sz w:val="26"/>
          <w:szCs w:val="26"/>
        </w:rPr>
        <w:t xml:space="preserve"> и т.п.); </w:t>
      </w:r>
    </w:p>
    <w:p w14:paraId="2BE31020"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бег; </w:t>
      </w:r>
    </w:p>
    <w:p w14:paraId="40EE78E9"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общеразвивающие и акробатические упражнения (без предметов, с партнером, в упорах и висах); </w:t>
      </w:r>
    </w:p>
    <w:p w14:paraId="17A161F5"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подвижные и спортивные игры, эстафеты с элементами общеразвивающих упражнений. </w:t>
      </w:r>
    </w:p>
    <w:p w14:paraId="2537A948" w14:textId="77777777" w:rsidR="00BC2CE0" w:rsidRPr="0092028E" w:rsidRDefault="00BC2CE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i/>
          <w:iCs/>
          <w:color w:val="000000"/>
          <w:sz w:val="26"/>
          <w:szCs w:val="26"/>
        </w:rPr>
        <w:t xml:space="preserve">Упражнения на расслабление. </w:t>
      </w:r>
      <w:r w:rsidRPr="0092028E">
        <w:rPr>
          <w:rFonts w:ascii="Times New Roman" w:hAnsi="Times New Roman" w:cs="Times New Roman"/>
          <w:color w:val="000000"/>
          <w:sz w:val="26"/>
          <w:szCs w:val="26"/>
        </w:rPr>
        <w:t xml:space="preserve">Применяются движения, включающие потряхивание кистей, предплечий, рук, плечевого пояса; расслабленные маховые и вращательные движения руками; наклоны и повороты туловища, расслабляя мышцы спины; упражнения для расслабления ног, успокоения дыхания и т.д. </w:t>
      </w:r>
    </w:p>
    <w:p w14:paraId="382A7F45" w14:textId="77777777" w:rsidR="00370E63" w:rsidRPr="0092028E" w:rsidRDefault="00370E63" w:rsidP="006C53F8">
      <w:pPr>
        <w:suppressAutoHyphens w:val="0"/>
        <w:autoSpaceDE w:val="0"/>
        <w:autoSpaceDN w:val="0"/>
        <w:adjustRightInd w:val="0"/>
        <w:spacing w:after="0" w:line="240" w:lineRule="auto"/>
        <w:ind w:firstLine="709"/>
        <w:jc w:val="center"/>
        <w:rPr>
          <w:rFonts w:ascii="Times New Roman" w:hAnsi="Times New Roman" w:cs="Times New Roman"/>
          <w:b/>
          <w:bCs/>
          <w:sz w:val="26"/>
          <w:szCs w:val="26"/>
        </w:rPr>
      </w:pPr>
    </w:p>
    <w:p w14:paraId="6ACBDD14" w14:textId="728374F3" w:rsidR="00370E63" w:rsidRPr="0092028E" w:rsidRDefault="00CB756A" w:rsidP="006C53F8">
      <w:pPr>
        <w:suppressAutoHyphens w:val="0"/>
        <w:autoSpaceDE w:val="0"/>
        <w:autoSpaceDN w:val="0"/>
        <w:adjustRightInd w:val="0"/>
        <w:spacing w:after="0" w:line="240" w:lineRule="auto"/>
        <w:jc w:val="center"/>
        <w:rPr>
          <w:rFonts w:ascii="Times New Roman" w:hAnsi="Times New Roman" w:cs="Times New Roman"/>
          <w:b/>
          <w:bCs/>
          <w:sz w:val="26"/>
          <w:szCs w:val="26"/>
        </w:rPr>
      </w:pPr>
      <w:r w:rsidRPr="0092028E">
        <w:rPr>
          <w:rFonts w:ascii="Times New Roman" w:hAnsi="Times New Roman" w:cs="Times New Roman"/>
          <w:b/>
          <w:bCs/>
          <w:sz w:val="26"/>
          <w:szCs w:val="26"/>
        </w:rPr>
        <w:t xml:space="preserve">Примеры упражнений для воспитания физических качеств </w:t>
      </w:r>
    </w:p>
    <w:p w14:paraId="1F645E2B" w14:textId="51E938DF" w:rsidR="00370E63" w:rsidRPr="0092028E" w:rsidRDefault="00CB756A" w:rsidP="006C53F8">
      <w:pPr>
        <w:suppressAutoHyphens w:val="0"/>
        <w:autoSpaceDE w:val="0"/>
        <w:autoSpaceDN w:val="0"/>
        <w:adjustRightInd w:val="0"/>
        <w:spacing w:after="0" w:line="240" w:lineRule="auto"/>
        <w:jc w:val="center"/>
        <w:rPr>
          <w:rFonts w:ascii="Times New Roman" w:hAnsi="Times New Roman" w:cs="Times New Roman"/>
          <w:sz w:val="26"/>
          <w:szCs w:val="26"/>
        </w:rPr>
      </w:pPr>
      <w:r w:rsidRPr="0092028E">
        <w:rPr>
          <w:rFonts w:ascii="Times New Roman" w:hAnsi="Times New Roman" w:cs="Times New Roman"/>
          <w:b/>
          <w:bCs/>
          <w:sz w:val="26"/>
          <w:szCs w:val="26"/>
        </w:rPr>
        <w:t xml:space="preserve">на </w:t>
      </w:r>
      <w:r w:rsidR="00EA5B90">
        <w:rPr>
          <w:rFonts w:ascii="Times New Roman" w:hAnsi="Times New Roman" w:cs="Times New Roman"/>
          <w:b/>
          <w:bCs/>
          <w:sz w:val="26"/>
          <w:szCs w:val="26"/>
        </w:rPr>
        <w:t xml:space="preserve">этапе </w:t>
      </w:r>
      <w:r w:rsidRPr="0092028E">
        <w:rPr>
          <w:rFonts w:ascii="Times New Roman" w:hAnsi="Times New Roman" w:cs="Times New Roman"/>
          <w:b/>
          <w:bCs/>
          <w:sz w:val="26"/>
          <w:szCs w:val="26"/>
        </w:rPr>
        <w:t>начально</w:t>
      </w:r>
      <w:r w:rsidR="00EA5B90">
        <w:rPr>
          <w:rFonts w:ascii="Times New Roman" w:hAnsi="Times New Roman" w:cs="Times New Roman"/>
          <w:b/>
          <w:bCs/>
          <w:sz w:val="26"/>
          <w:szCs w:val="26"/>
        </w:rPr>
        <w:t>й</w:t>
      </w:r>
      <w:r w:rsidRPr="0092028E">
        <w:rPr>
          <w:rFonts w:ascii="Times New Roman" w:hAnsi="Times New Roman" w:cs="Times New Roman"/>
          <w:b/>
          <w:bCs/>
          <w:sz w:val="26"/>
          <w:szCs w:val="26"/>
        </w:rPr>
        <w:t xml:space="preserve"> подготовки</w:t>
      </w:r>
    </w:p>
    <w:p w14:paraId="3E47AA3C"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b/>
          <w:sz w:val="26"/>
          <w:szCs w:val="26"/>
        </w:rPr>
        <w:t>Упражнения для в</w:t>
      </w:r>
      <w:r w:rsidR="00370E63" w:rsidRPr="0092028E">
        <w:rPr>
          <w:rFonts w:ascii="Times New Roman" w:hAnsi="Times New Roman" w:cs="Times New Roman"/>
          <w:b/>
          <w:sz w:val="26"/>
          <w:szCs w:val="26"/>
        </w:rPr>
        <w:t xml:space="preserve">оспитания силовых способностей </w:t>
      </w:r>
    </w:p>
    <w:p w14:paraId="2536B2F3" w14:textId="63F355B6"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На </w:t>
      </w:r>
      <w:r w:rsidR="00EA5B90">
        <w:rPr>
          <w:rFonts w:ascii="Times New Roman" w:hAnsi="Times New Roman" w:cs="Times New Roman"/>
          <w:sz w:val="26"/>
          <w:szCs w:val="26"/>
        </w:rPr>
        <w:t xml:space="preserve">этапе </w:t>
      </w:r>
      <w:r w:rsidRPr="0092028E">
        <w:rPr>
          <w:rFonts w:ascii="Times New Roman" w:hAnsi="Times New Roman" w:cs="Times New Roman"/>
          <w:sz w:val="26"/>
          <w:szCs w:val="26"/>
        </w:rPr>
        <w:t>начально</w:t>
      </w:r>
      <w:r w:rsidR="00EA5B90">
        <w:rPr>
          <w:rFonts w:ascii="Times New Roman" w:hAnsi="Times New Roman" w:cs="Times New Roman"/>
          <w:sz w:val="26"/>
          <w:szCs w:val="26"/>
        </w:rPr>
        <w:t>й</w:t>
      </w:r>
      <w:r w:rsidRPr="0092028E">
        <w:rPr>
          <w:rFonts w:ascii="Times New Roman" w:hAnsi="Times New Roman" w:cs="Times New Roman"/>
          <w:sz w:val="26"/>
          <w:szCs w:val="26"/>
        </w:rPr>
        <w:t xml:space="preserve"> подготовки выполняются упражнения с п</w:t>
      </w:r>
      <w:r w:rsidR="00370E63" w:rsidRPr="0092028E">
        <w:rPr>
          <w:rFonts w:ascii="Times New Roman" w:hAnsi="Times New Roman" w:cs="Times New Roman"/>
          <w:sz w:val="26"/>
          <w:szCs w:val="26"/>
        </w:rPr>
        <w:t xml:space="preserve">реодолением собственного веса: </w:t>
      </w:r>
    </w:p>
    <w:p w14:paraId="4B4CD797"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поднимание на носки; </w:t>
      </w:r>
    </w:p>
    <w:p w14:paraId="141339FF"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приседания на двух ногах при разном положении ног: ноги вместе, пятки вместе - носки вроз</w:t>
      </w:r>
      <w:r w:rsidR="00370E63" w:rsidRPr="0092028E">
        <w:rPr>
          <w:rFonts w:ascii="Times New Roman" w:hAnsi="Times New Roman" w:cs="Times New Roman"/>
          <w:sz w:val="26"/>
          <w:szCs w:val="26"/>
        </w:rPr>
        <w:t xml:space="preserve">ь, ноги на ширине плеч и т.п.; </w:t>
      </w:r>
    </w:p>
    <w:p w14:paraId="79544473" w14:textId="77777777" w:rsidR="00370E63" w:rsidRPr="0092028E" w:rsidRDefault="00370E63"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приседания на одной ноге; </w:t>
      </w:r>
    </w:p>
    <w:p w14:paraId="2BA2F2CB"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пружинистые покачивания в выпаде со сменой ног </w:t>
      </w:r>
      <w:r w:rsidR="00370E63" w:rsidRPr="0092028E">
        <w:rPr>
          <w:rFonts w:ascii="Times New Roman" w:hAnsi="Times New Roman" w:cs="Times New Roman"/>
          <w:sz w:val="26"/>
          <w:szCs w:val="26"/>
        </w:rPr>
        <w:t xml:space="preserve">- впереди то </w:t>
      </w:r>
      <w:proofErr w:type="gramStart"/>
      <w:r w:rsidR="00370E63" w:rsidRPr="0092028E">
        <w:rPr>
          <w:rFonts w:ascii="Times New Roman" w:hAnsi="Times New Roman" w:cs="Times New Roman"/>
          <w:sz w:val="26"/>
          <w:szCs w:val="26"/>
        </w:rPr>
        <w:t>левая</w:t>
      </w:r>
      <w:proofErr w:type="gramEnd"/>
      <w:r w:rsidR="00370E63" w:rsidRPr="0092028E">
        <w:rPr>
          <w:rFonts w:ascii="Times New Roman" w:hAnsi="Times New Roman" w:cs="Times New Roman"/>
          <w:sz w:val="26"/>
          <w:szCs w:val="26"/>
        </w:rPr>
        <w:t xml:space="preserve">, то правая; </w:t>
      </w:r>
    </w:p>
    <w:p w14:paraId="2BC6EF7D"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находясь в </w:t>
      </w:r>
      <w:proofErr w:type="spellStart"/>
      <w:r w:rsidRPr="0092028E">
        <w:rPr>
          <w:rFonts w:ascii="Times New Roman" w:hAnsi="Times New Roman" w:cs="Times New Roman"/>
          <w:sz w:val="26"/>
          <w:szCs w:val="26"/>
        </w:rPr>
        <w:t>полуприседе</w:t>
      </w:r>
      <w:proofErr w:type="spellEnd"/>
      <w:r w:rsidRPr="0092028E">
        <w:rPr>
          <w:rFonts w:ascii="Times New Roman" w:hAnsi="Times New Roman" w:cs="Times New Roman"/>
          <w:sz w:val="26"/>
          <w:szCs w:val="26"/>
        </w:rPr>
        <w:t>, ноги широко расставлены - перенос вес</w:t>
      </w:r>
      <w:r w:rsidR="00370E63" w:rsidRPr="0092028E">
        <w:rPr>
          <w:rFonts w:ascii="Times New Roman" w:hAnsi="Times New Roman" w:cs="Times New Roman"/>
          <w:sz w:val="26"/>
          <w:szCs w:val="26"/>
        </w:rPr>
        <w:t xml:space="preserve">а тела с левой ноги на </w:t>
      </w:r>
      <w:proofErr w:type="gramStart"/>
      <w:r w:rsidR="00370E63" w:rsidRPr="0092028E">
        <w:rPr>
          <w:rFonts w:ascii="Times New Roman" w:hAnsi="Times New Roman" w:cs="Times New Roman"/>
          <w:sz w:val="26"/>
          <w:szCs w:val="26"/>
        </w:rPr>
        <w:t>правую</w:t>
      </w:r>
      <w:proofErr w:type="gramEnd"/>
      <w:r w:rsidR="00370E63" w:rsidRPr="0092028E">
        <w:rPr>
          <w:rFonts w:ascii="Times New Roman" w:hAnsi="Times New Roman" w:cs="Times New Roman"/>
          <w:sz w:val="26"/>
          <w:szCs w:val="26"/>
        </w:rPr>
        <w:t xml:space="preserve">; </w:t>
      </w:r>
    </w:p>
    <w:p w14:paraId="7460EFF8"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отталкивания от стены двумя ру</w:t>
      </w:r>
      <w:r w:rsidR="00370E63" w:rsidRPr="0092028E">
        <w:rPr>
          <w:rFonts w:ascii="Times New Roman" w:hAnsi="Times New Roman" w:cs="Times New Roman"/>
          <w:sz w:val="26"/>
          <w:szCs w:val="26"/>
        </w:rPr>
        <w:t xml:space="preserve">ками, каждой рукой поочередно; </w:t>
      </w:r>
    </w:p>
    <w:p w14:paraId="12C1FBCC"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о</w:t>
      </w:r>
      <w:r w:rsidR="00370E63" w:rsidRPr="0092028E">
        <w:rPr>
          <w:rFonts w:ascii="Times New Roman" w:hAnsi="Times New Roman" w:cs="Times New Roman"/>
          <w:sz w:val="26"/>
          <w:szCs w:val="26"/>
        </w:rPr>
        <w:t xml:space="preserve">тжимания от скамейки, от пола; </w:t>
      </w:r>
    </w:p>
    <w:p w14:paraId="3D718047"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подтягивания, лазание по канату; </w:t>
      </w:r>
    </w:p>
    <w:p w14:paraId="446B469E"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поднимание ног в положении лежа на животе, на спи</w:t>
      </w:r>
      <w:r w:rsidR="00370E63" w:rsidRPr="0092028E">
        <w:rPr>
          <w:rFonts w:ascii="Times New Roman" w:hAnsi="Times New Roman" w:cs="Times New Roman"/>
          <w:sz w:val="26"/>
          <w:szCs w:val="26"/>
        </w:rPr>
        <w:t xml:space="preserve">не, на каждом боку поочередно; </w:t>
      </w:r>
    </w:p>
    <w:p w14:paraId="09D3DBBC"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поднимание </w:t>
      </w:r>
      <w:proofErr w:type="gramStart"/>
      <w:r w:rsidRPr="0092028E">
        <w:rPr>
          <w:rFonts w:ascii="Times New Roman" w:hAnsi="Times New Roman" w:cs="Times New Roman"/>
          <w:sz w:val="26"/>
          <w:szCs w:val="26"/>
        </w:rPr>
        <w:t>туло</w:t>
      </w:r>
      <w:r w:rsidR="00370E63" w:rsidRPr="0092028E">
        <w:rPr>
          <w:rFonts w:ascii="Times New Roman" w:hAnsi="Times New Roman" w:cs="Times New Roman"/>
          <w:sz w:val="26"/>
          <w:szCs w:val="26"/>
        </w:rPr>
        <w:t>вища</w:t>
      </w:r>
      <w:proofErr w:type="gramEnd"/>
      <w:r w:rsidR="00370E63" w:rsidRPr="0092028E">
        <w:rPr>
          <w:rFonts w:ascii="Times New Roman" w:hAnsi="Times New Roman" w:cs="Times New Roman"/>
          <w:sz w:val="26"/>
          <w:szCs w:val="26"/>
        </w:rPr>
        <w:t xml:space="preserve"> лежа на животе, на спине; </w:t>
      </w:r>
    </w:p>
    <w:p w14:paraId="1D576874"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lastRenderedPageBreak/>
        <w:t xml:space="preserve">- из </w:t>
      </w:r>
      <w:proofErr w:type="gramStart"/>
      <w:r w:rsidRPr="0092028E">
        <w:rPr>
          <w:rFonts w:ascii="Times New Roman" w:hAnsi="Times New Roman" w:cs="Times New Roman"/>
          <w:sz w:val="26"/>
          <w:szCs w:val="26"/>
        </w:rPr>
        <w:t>положения</w:t>
      </w:r>
      <w:proofErr w:type="gramEnd"/>
      <w:r w:rsidRPr="0092028E">
        <w:rPr>
          <w:rFonts w:ascii="Times New Roman" w:hAnsi="Times New Roman" w:cs="Times New Roman"/>
          <w:sz w:val="26"/>
          <w:szCs w:val="26"/>
        </w:rPr>
        <w:t xml:space="preserve"> лежа на спине, ноги согнуты - поднимание туловища и </w:t>
      </w:r>
      <w:proofErr w:type="spellStart"/>
      <w:r w:rsidRPr="0092028E">
        <w:rPr>
          <w:rFonts w:ascii="Times New Roman" w:hAnsi="Times New Roman" w:cs="Times New Roman"/>
          <w:sz w:val="26"/>
          <w:szCs w:val="26"/>
        </w:rPr>
        <w:t>скрес</w:t>
      </w:r>
      <w:r w:rsidR="00370E63" w:rsidRPr="0092028E">
        <w:rPr>
          <w:rFonts w:ascii="Times New Roman" w:hAnsi="Times New Roman" w:cs="Times New Roman"/>
          <w:sz w:val="26"/>
          <w:szCs w:val="26"/>
        </w:rPr>
        <w:t>тное</w:t>
      </w:r>
      <w:proofErr w:type="spellEnd"/>
      <w:r w:rsidR="00370E63" w:rsidRPr="0092028E">
        <w:rPr>
          <w:rFonts w:ascii="Times New Roman" w:hAnsi="Times New Roman" w:cs="Times New Roman"/>
          <w:sz w:val="26"/>
          <w:szCs w:val="26"/>
        </w:rPr>
        <w:t xml:space="preserve"> доставание локтем колена; </w:t>
      </w:r>
    </w:p>
    <w:p w14:paraId="55702E22" w14:textId="17354DC1"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одновременное поднимание ног и </w:t>
      </w:r>
      <w:proofErr w:type="gramStart"/>
      <w:r w:rsidRPr="0092028E">
        <w:rPr>
          <w:rFonts w:ascii="Times New Roman" w:hAnsi="Times New Roman" w:cs="Times New Roman"/>
          <w:sz w:val="26"/>
          <w:szCs w:val="26"/>
        </w:rPr>
        <w:t>туловища</w:t>
      </w:r>
      <w:proofErr w:type="gramEnd"/>
      <w:r w:rsidRPr="0092028E">
        <w:rPr>
          <w:rFonts w:ascii="Times New Roman" w:hAnsi="Times New Roman" w:cs="Times New Roman"/>
          <w:sz w:val="26"/>
          <w:szCs w:val="26"/>
        </w:rPr>
        <w:t xml:space="preserve"> лежа на спине, на жив</w:t>
      </w:r>
      <w:r w:rsidR="00370E63" w:rsidRPr="0092028E">
        <w:rPr>
          <w:rFonts w:ascii="Times New Roman" w:hAnsi="Times New Roman" w:cs="Times New Roman"/>
          <w:sz w:val="26"/>
          <w:szCs w:val="26"/>
        </w:rPr>
        <w:t xml:space="preserve">оте и т.п. </w:t>
      </w:r>
    </w:p>
    <w:p w14:paraId="6E3DF889"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b/>
          <w:sz w:val="26"/>
          <w:szCs w:val="26"/>
        </w:rPr>
        <w:t>Упражнения для воспита</w:t>
      </w:r>
      <w:r w:rsidR="00370E63" w:rsidRPr="0092028E">
        <w:rPr>
          <w:rFonts w:ascii="Times New Roman" w:hAnsi="Times New Roman" w:cs="Times New Roman"/>
          <w:b/>
          <w:sz w:val="26"/>
          <w:szCs w:val="26"/>
        </w:rPr>
        <w:t xml:space="preserve">ния скоростно-силовых качеств: </w:t>
      </w:r>
    </w:p>
    <w:p w14:paraId="4BAF3184"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прыжки: на месте, в стороны, вперед-назад, через палку, через две проведенные параллельно линии, через обручи; </w:t>
      </w:r>
    </w:p>
    <w:p w14:paraId="3C4FBFE3"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w:t>
      </w:r>
      <w:proofErr w:type="spellStart"/>
      <w:r w:rsidRPr="0092028E">
        <w:rPr>
          <w:rFonts w:ascii="Times New Roman" w:hAnsi="Times New Roman" w:cs="Times New Roman"/>
          <w:sz w:val="26"/>
          <w:szCs w:val="26"/>
        </w:rPr>
        <w:t>многоскоки</w:t>
      </w:r>
      <w:proofErr w:type="spellEnd"/>
      <w:r w:rsidRPr="0092028E">
        <w:rPr>
          <w:rFonts w:ascii="Times New Roman" w:hAnsi="Times New Roman" w:cs="Times New Roman"/>
          <w:sz w:val="26"/>
          <w:szCs w:val="26"/>
        </w:rPr>
        <w:t xml:space="preserve"> на двух ногах, с ноги на ногу, на каждой поочередно; </w:t>
      </w:r>
    </w:p>
    <w:p w14:paraId="132E52A7"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с обручем; </w:t>
      </w:r>
    </w:p>
    <w:p w14:paraId="1FED2F61"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со скакалкой: на двух ногах, на одной, поочередно. </w:t>
      </w:r>
    </w:p>
    <w:p w14:paraId="04A40438"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Метания теннисных мячей на дальность двумя руками, </w:t>
      </w:r>
      <w:proofErr w:type="gramStart"/>
      <w:r w:rsidRPr="0092028E">
        <w:rPr>
          <w:rFonts w:ascii="Times New Roman" w:hAnsi="Times New Roman" w:cs="Times New Roman"/>
          <w:sz w:val="26"/>
          <w:szCs w:val="26"/>
        </w:rPr>
        <w:t>пр</w:t>
      </w:r>
      <w:r w:rsidR="00370E63" w:rsidRPr="0092028E">
        <w:rPr>
          <w:rFonts w:ascii="Times New Roman" w:hAnsi="Times New Roman" w:cs="Times New Roman"/>
          <w:sz w:val="26"/>
          <w:szCs w:val="26"/>
        </w:rPr>
        <w:t>авой</w:t>
      </w:r>
      <w:proofErr w:type="gramEnd"/>
      <w:r w:rsidR="00370E63" w:rsidRPr="0092028E">
        <w:rPr>
          <w:rFonts w:ascii="Times New Roman" w:hAnsi="Times New Roman" w:cs="Times New Roman"/>
          <w:sz w:val="26"/>
          <w:szCs w:val="26"/>
        </w:rPr>
        <w:t>, левой из разных положений</w:t>
      </w:r>
    </w:p>
    <w:p w14:paraId="3999CB14"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сверху, сбоку, снизу. Выполнять </w:t>
      </w:r>
      <w:proofErr w:type="gramStart"/>
      <w:r w:rsidRPr="0092028E">
        <w:rPr>
          <w:rFonts w:ascii="Times New Roman" w:hAnsi="Times New Roman" w:cs="Times New Roman"/>
          <w:sz w:val="26"/>
          <w:szCs w:val="26"/>
        </w:rPr>
        <w:t>броски</w:t>
      </w:r>
      <w:proofErr w:type="gramEnd"/>
      <w:r w:rsidRPr="0092028E">
        <w:rPr>
          <w:rFonts w:ascii="Times New Roman" w:hAnsi="Times New Roman" w:cs="Times New Roman"/>
          <w:sz w:val="26"/>
          <w:szCs w:val="26"/>
        </w:rPr>
        <w:t xml:space="preserve"> стоя, си</w:t>
      </w:r>
      <w:r w:rsidR="00370E63" w:rsidRPr="0092028E">
        <w:rPr>
          <w:rFonts w:ascii="Times New Roman" w:hAnsi="Times New Roman" w:cs="Times New Roman"/>
          <w:sz w:val="26"/>
          <w:szCs w:val="26"/>
        </w:rPr>
        <w:t>дя, стоя на одном колене и т.п.</w:t>
      </w:r>
    </w:p>
    <w:p w14:paraId="52FD06F8"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b/>
          <w:sz w:val="26"/>
          <w:szCs w:val="26"/>
        </w:rPr>
        <w:t>Упражнения для воспитания ск</w:t>
      </w:r>
      <w:r w:rsidR="00370E63" w:rsidRPr="0092028E">
        <w:rPr>
          <w:rFonts w:ascii="Times New Roman" w:hAnsi="Times New Roman" w:cs="Times New Roman"/>
          <w:b/>
          <w:sz w:val="26"/>
          <w:szCs w:val="26"/>
        </w:rPr>
        <w:t xml:space="preserve">оростных качеств </w:t>
      </w:r>
    </w:p>
    <w:p w14:paraId="673DBC92"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i/>
          <w:iCs/>
          <w:sz w:val="26"/>
          <w:szCs w:val="26"/>
        </w:rPr>
        <w:t xml:space="preserve">Быстрота реакции: </w:t>
      </w:r>
    </w:p>
    <w:p w14:paraId="75C2158A"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ловля или отбивание руками мяча (надувного, теннисного), посылаемого партнером с разного расстояния; </w:t>
      </w:r>
    </w:p>
    <w:p w14:paraId="56550E15" w14:textId="51DAB771"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ловля или отбивание мяча при защите «ворот» посланного партнером или тренером</w:t>
      </w:r>
      <w:r w:rsidR="00976A0A" w:rsidRPr="0092028E">
        <w:rPr>
          <w:rFonts w:ascii="Times New Roman" w:hAnsi="Times New Roman" w:cs="Times New Roman"/>
          <w:sz w:val="26"/>
          <w:szCs w:val="26"/>
        </w:rPr>
        <w:t>-преподавателем</w:t>
      </w:r>
      <w:r w:rsidRPr="0092028E">
        <w:rPr>
          <w:rFonts w:ascii="Times New Roman" w:hAnsi="Times New Roman" w:cs="Times New Roman"/>
          <w:sz w:val="26"/>
          <w:szCs w:val="26"/>
        </w:rPr>
        <w:t xml:space="preserve">; </w:t>
      </w:r>
    </w:p>
    <w:p w14:paraId="6865C4A8"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ловля мяча, брошенного партнером из-за спины игрока в неизвестном направлении после первого отскока; </w:t>
      </w:r>
    </w:p>
    <w:p w14:paraId="14EB8AC3"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ловля мяча, брошенного из-за спины игрока в стенку, после первого отскока от пола, сразу после удара о стенку и т.п. </w:t>
      </w:r>
    </w:p>
    <w:p w14:paraId="04BB4E9A"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i/>
          <w:iCs/>
          <w:sz w:val="26"/>
          <w:szCs w:val="26"/>
        </w:rPr>
        <w:t xml:space="preserve">Частота шагов: </w:t>
      </w:r>
    </w:p>
    <w:p w14:paraId="585F072F"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бег на месте 10 </w:t>
      </w:r>
      <w:proofErr w:type="gramStart"/>
      <w:r w:rsidRPr="0092028E">
        <w:rPr>
          <w:rFonts w:ascii="Times New Roman" w:hAnsi="Times New Roman" w:cs="Times New Roman"/>
          <w:sz w:val="26"/>
          <w:szCs w:val="26"/>
        </w:rPr>
        <w:t>с</w:t>
      </w:r>
      <w:proofErr w:type="gramEnd"/>
      <w:r w:rsidRPr="0092028E">
        <w:rPr>
          <w:rFonts w:ascii="Times New Roman" w:hAnsi="Times New Roman" w:cs="Times New Roman"/>
          <w:sz w:val="26"/>
          <w:szCs w:val="26"/>
        </w:rPr>
        <w:t xml:space="preserve">; </w:t>
      </w:r>
    </w:p>
    <w:p w14:paraId="5CAD84F6"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бег на месте с опорой руками о высокую скамейку; </w:t>
      </w:r>
    </w:p>
    <w:p w14:paraId="1AF5D7A9"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частое перебирание ногами, сидя на высоком стуле. </w:t>
      </w:r>
    </w:p>
    <w:p w14:paraId="0C2812C7"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i/>
          <w:iCs/>
          <w:sz w:val="26"/>
          <w:szCs w:val="26"/>
        </w:rPr>
        <w:t xml:space="preserve">Быстрота начала движений и быстрота набора скорости: </w:t>
      </w:r>
    </w:p>
    <w:p w14:paraId="488E698F" w14:textId="77777777" w:rsidR="00370E63" w:rsidRPr="0092028E" w:rsidRDefault="00370E63"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-бег на 3, 6 м; </w:t>
      </w:r>
    </w:p>
    <w:p w14:paraId="6E0D82A6"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рывки на короткие отрезки из различных положений (стоя боком, си</w:t>
      </w:r>
      <w:r w:rsidR="00370E63" w:rsidRPr="0092028E">
        <w:rPr>
          <w:rFonts w:ascii="Times New Roman" w:hAnsi="Times New Roman" w:cs="Times New Roman"/>
          <w:sz w:val="26"/>
          <w:szCs w:val="26"/>
        </w:rPr>
        <w:t xml:space="preserve">дя, лежа в разных положениях), </w:t>
      </w:r>
    </w:p>
    <w:p w14:paraId="5F17164D"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бег со </w:t>
      </w:r>
      <w:r w:rsidR="00370E63" w:rsidRPr="0092028E">
        <w:rPr>
          <w:rFonts w:ascii="Times New Roman" w:hAnsi="Times New Roman" w:cs="Times New Roman"/>
          <w:sz w:val="26"/>
          <w:szCs w:val="26"/>
        </w:rPr>
        <w:t xml:space="preserve">сменой направления (зигзагом); </w:t>
      </w:r>
    </w:p>
    <w:p w14:paraId="3B415301" w14:textId="72F49C7C"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- 2-3 прыжка на мест</w:t>
      </w:r>
      <w:r w:rsidR="00370E63" w:rsidRPr="0092028E">
        <w:rPr>
          <w:rFonts w:ascii="Times New Roman" w:hAnsi="Times New Roman" w:cs="Times New Roman"/>
          <w:sz w:val="26"/>
          <w:szCs w:val="26"/>
        </w:rPr>
        <w:t xml:space="preserve">е и бег на короткую дистанцию. </w:t>
      </w:r>
    </w:p>
    <w:p w14:paraId="0E265748"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b/>
          <w:sz w:val="26"/>
          <w:szCs w:val="26"/>
        </w:rPr>
        <w:t>Упражнения для воспитани</w:t>
      </w:r>
      <w:r w:rsidR="00370E63" w:rsidRPr="0092028E">
        <w:rPr>
          <w:rFonts w:ascii="Times New Roman" w:hAnsi="Times New Roman" w:cs="Times New Roman"/>
          <w:b/>
          <w:sz w:val="26"/>
          <w:szCs w:val="26"/>
        </w:rPr>
        <w:t xml:space="preserve">я координационных способностей </w:t>
      </w:r>
    </w:p>
    <w:p w14:paraId="1A0D0623"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упражнения на координационной лестнице; </w:t>
      </w:r>
    </w:p>
    <w:p w14:paraId="4C66D4D6"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ходьба по линиям корта лицом вперед, боком; </w:t>
      </w:r>
    </w:p>
    <w:p w14:paraId="6B353DAA"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удержание баланса на правой, левой ноге, с закрытыми глазами; </w:t>
      </w:r>
    </w:p>
    <w:p w14:paraId="4F09847F"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кувырки вперед, назад, в стороны; </w:t>
      </w:r>
    </w:p>
    <w:p w14:paraId="157B536E"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«колесо» вправо, влево; </w:t>
      </w:r>
    </w:p>
    <w:p w14:paraId="36EC6B44"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proofErr w:type="gramStart"/>
      <w:r w:rsidRPr="0092028E">
        <w:rPr>
          <w:rFonts w:ascii="Times New Roman" w:hAnsi="Times New Roman" w:cs="Times New Roman"/>
          <w:sz w:val="26"/>
          <w:szCs w:val="26"/>
        </w:rPr>
        <w:t xml:space="preserve">- различные прыжки (с подбиванием мяча в пол рукой, ракеткой, двумя руками, двумя ракетками) на месте; один влево (вправо), два вправо (влево); с продвижением вперед и перепрыгиванием через препятствие и т.п.; </w:t>
      </w:r>
      <w:proofErr w:type="gramEnd"/>
    </w:p>
    <w:p w14:paraId="07C806CF"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ловля мяча от стены после приседа, поворота, прыжка вверх и с поворотом на 3600 и т.п.; </w:t>
      </w:r>
    </w:p>
    <w:p w14:paraId="4F9F10C0"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бросок мяча в цель с резко различных расстояний; </w:t>
      </w:r>
    </w:p>
    <w:p w14:paraId="0F59A651"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lastRenderedPageBreak/>
        <w:t xml:space="preserve">- жонглирование мячами, различными предметами, отличающимися по весу и размеру, стоя на месте, с продвижениями вперед, назад, в стороны (можно приставными шагами) и т.д.; </w:t>
      </w:r>
    </w:p>
    <w:p w14:paraId="4806AFE1"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всевозможные подбивания мяча ракеткой разными сторонами струнной поверхности, в разных сочетаниях. </w:t>
      </w:r>
    </w:p>
    <w:p w14:paraId="77711868"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b/>
          <w:sz w:val="26"/>
          <w:szCs w:val="26"/>
        </w:rPr>
        <w:t>Упражнения для воспитания гибк</w:t>
      </w:r>
      <w:r w:rsidR="00370E63" w:rsidRPr="0092028E">
        <w:rPr>
          <w:rFonts w:ascii="Times New Roman" w:hAnsi="Times New Roman" w:cs="Times New Roman"/>
          <w:b/>
          <w:sz w:val="26"/>
          <w:szCs w:val="26"/>
        </w:rPr>
        <w:t xml:space="preserve">ости: </w:t>
      </w:r>
    </w:p>
    <w:p w14:paraId="36768084"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b/>
          <w:sz w:val="26"/>
          <w:szCs w:val="26"/>
        </w:rPr>
      </w:pPr>
      <w:r w:rsidRPr="0092028E">
        <w:rPr>
          <w:rFonts w:ascii="Times New Roman" w:hAnsi="Times New Roman" w:cs="Times New Roman"/>
          <w:sz w:val="26"/>
          <w:szCs w:val="26"/>
        </w:rPr>
        <w:t xml:space="preserve">- общеразвивающие упражнения с широкой амплитудой движений - махи руками, ногами - вперед-вверх, в стороны-вверх; </w:t>
      </w:r>
    </w:p>
    <w:p w14:paraId="60C77CF2"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наклоны вперед, в стороны, назад из разных исходных положений - ноги вместе, шире плеч, одна перед другой и т.п.; </w:t>
      </w:r>
    </w:p>
    <w:p w14:paraId="48136D0A"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повороты,</w:t>
      </w:r>
      <w:r w:rsidR="00370E63" w:rsidRPr="0092028E">
        <w:rPr>
          <w:rFonts w:ascii="Times New Roman" w:hAnsi="Times New Roman" w:cs="Times New Roman"/>
          <w:sz w:val="26"/>
          <w:szCs w:val="26"/>
        </w:rPr>
        <w:t xml:space="preserve"> наклоны и вращения головой; </w:t>
      </w:r>
    </w:p>
    <w:p w14:paraId="37A54D46"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 наклоны, повороты и круговые движения туловищем, в положении лежа на </w:t>
      </w:r>
      <w:proofErr w:type="gramStart"/>
      <w:r w:rsidRPr="0092028E">
        <w:rPr>
          <w:rFonts w:ascii="Times New Roman" w:hAnsi="Times New Roman" w:cs="Times New Roman"/>
          <w:sz w:val="26"/>
          <w:szCs w:val="26"/>
        </w:rPr>
        <w:t>спине</w:t>
      </w:r>
      <w:proofErr w:type="gramEnd"/>
      <w:r w:rsidRPr="0092028E">
        <w:rPr>
          <w:rFonts w:ascii="Times New Roman" w:hAnsi="Times New Roman" w:cs="Times New Roman"/>
          <w:sz w:val="26"/>
          <w:szCs w:val="26"/>
        </w:rPr>
        <w:t xml:space="preserve"> поднимание ног за голову (эти упражнения могут вы</w:t>
      </w:r>
      <w:r w:rsidR="00370E63" w:rsidRPr="0092028E">
        <w:rPr>
          <w:rFonts w:ascii="Times New Roman" w:hAnsi="Times New Roman" w:cs="Times New Roman"/>
          <w:sz w:val="26"/>
          <w:szCs w:val="26"/>
        </w:rPr>
        <w:t xml:space="preserve">полняться активно и пассивно); </w:t>
      </w:r>
    </w:p>
    <w:p w14:paraId="237D61FB"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92028E">
        <w:rPr>
          <w:rFonts w:ascii="Times New Roman" w:hAnsi="Times New Roman" w:cs="Times New Roman"/>
          <w:sz w:val="26"/>
          <w:szCs w:val="26"/>
        </w:rPr>
        <w:t xml:space="preserve">- упражнения с палкой: наклоны, повороты туловища: руки в различном положении (внизу, вверху, впереди, за головой, за спиной); </w:t>
      </w:r>
      <w:proofErr w:type="spellStart"/>
      <w:r w:rsidRPr="0092028E">
        <w:rPr>
          <w:rFonts w:ascii="Times New Roman" w:hAnsi="Times New Roman" w:cs="Times New Roman"/>
          <w:sz w:val="26"/>
          <w:szCs w:val="26"/>
        </w:rPr>
        <w:t>выкруты</w:t>
      </w:r>
      <w:proofErr w:type="spellEnd"/>
      <w:r w:rsidRPr="0092028E">
        <w:rPr>
          <w:rFonts w:ascii="Times New Roman" w:hAnsi="Times New Roman" w:cs="Times New Roman"/>
          <w:sz w:val="26"/>
          <w:szCs w:val="26"/>
        </w:rPr>
        <w:t>; перешагивание</w:t>
      </w:r>
      <w:r w:rsidR="00370E63" w:rsidRPr="0092028E">
        <w:rPr>
          <w:rFonts w:ascii="Times New Roman" w:hAnsi="Times New Roman" w:cs="Times New Roman"/>
          <w:sz w:val="26"/>
          <w:szCs w:val="26"/>
        </w:rPr>
        <w:t xml:space="preserve"> и перепрыгивание через палку; </w:t>
      </w:r>
      <w:proofErr w:type="gramEnd"/>
    </w:p>
    <w:p w14:paraId="5F0E467B"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подтягивания левой (правой) ноги, за лодыжку к ягодицам. Согнув левую (правую) ногу в коленном суставе подтянуть колено к груди, обхватив гол</w:t>
      </w:r>
      <w:r w:rsidR="00370E63" w:rsidRPr="0092028E">
        <w:rPr>
          <w:rFonts w:ascii="Times New Roman" w:hAnsi="Times New Roman" w:cs="Times New Roman"/>
          <w:sz w:val="26"/>
          <w:szCs w:val="26"/>
        </w:rPr>
        <w:t xml:space="preserve">ень; </w:t>
      </w:r>
    </w:p>
    <w:p w14:paraId="089FB925"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92028E">
        <w:rPr>
          <w:rFonts w:ascii="Times New Roman" w:hAnsi="Times New Roman" w:cs="Times New Roman"/>
          <w:sz w:val="26"/>
          <w:szCs w:val="26"/>
        </w:rPr>
        <w:t xml:space="preserve">- подняв правую (левую) руку вверх, левую (правую) вниз согнуть и, взяв кисти </w:t>
      </w:r>
      <w:r w:rsidR="00370E63" w:rsidRPr="0092028E">
        <w:rPr>
          <w:rFonts w:ascii="Times New Roman" w:hAnsi="Times New Roman" w:cs="Times New Roman"/>
          <w:sz w:val="26"/>
          <w:szCs w:val="26"/>
        </w:rPr>
        <w:t xml:space="preserve">«в замок» за спиной, потянуть; </w:t>
      </w:r>
      <w:proofErr w:type="gramEnd"/>
    </w:p>
    <w:p w14:paraId="2BC8002A"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всевозможные упражнения на гимнастической скамейке, сте</w:t>
      </w:r>
      <w:r w:rsidR="00370E63" w:rsidRPr="0092028E">
        <w:rPr>
          <w:rFonts w:ascii="Times New Roman" w:hAnsi="Times New Roman" w:cs="Times New Roman"/>
          <w:sz w:val="26"/>
          <w:szCs w:val="26"/>
        </w:rPr>
        <w:t>нке, в положении лежа на полу.</w:t>
      </w:r>
    </w:p>
    <w:p w14:paraId="1EF25C66"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Упражнени</w:t>
      </w:r>
      <w:r w:rsidR="00370E63" w:rsidRPr="0092028E">
        <w:rPr>
          <w:rFonts w:ascii="Times New Roman" w:hAnsi="Times New Roman" w:cs="Times New Roman"/>
          <w:sz w:val="26"/>
          <w:szCs w:val="26"/>
        </w:rPr>
        <w:t xml:space="preserve">я для воспитания выносливости: </w:t>
      </w:r>
    </w:p>
    <w:p w14:paraId="7C35203B"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бег рав</w:t>
      </w:r>
      <w:r w:rsidR="00370E63" w:rsidRPr="0092028E">
        <w:rPr>
          <w:rFonts w:ascii="Times New Roman" w:hAnsi="Times New Roman" w:cs="Times New Roman"/>
          <w:sz w:val="26"/>
          <w:szCs w:val="26"/>
        </w:rPr>
        <w:t xml:space="preserve">номерный; </w:t>
      </w:r>
    </w:p>
    <w:p w14:paraId="2847C611"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ходьба на лыжах, катание на к</w:t>
      </w:r>
      <w:r w:rsidR="00370E63" w:rsidRPr="0092028E">
        <w:rPr>
          <w:rFonts w:ascii="Times New Roman" w:hAnsi="Times New Roman" w:cs="Times New Roman"/>
          <w:sz w:val="26"/>
          <w:szCs w:val="26"/>
        </w:rPr>
        <w:t xml:space="preserve">оньках и велосипеде, плавание; </w:t>
      </w:r>
    </w:p>
    <w:p w14:paraId="489EDD73"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спортивные игры (модифицированны</w:t>
      </w:r>
      <w:r w:rsidR="00370E63" w:rsidRPr="0092028E">
        <w:rPr>
          <w:rFonts w:ascii="Times New Roman" w:hAnsi="Times New Roman" w:cs="Times New Roman"/>
          <w:sz w:val="26"/>
          <w:szCs w:val="26"/>
        </w:rPr>
        <w:t xml:space="preserve">е): баскетбол, футбол, хоккей. </w:t>
      </w:r>
    </w:p>
    <w:p w14:paraId="796CD0ED" w14:textId="77777777" w:rsidR="00370E63" w:rsidRPr="0092028E" w:rsidRDefault="00CB756A"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r w:rsidRPr="0092028E">
        <w:rPr>
          <w:rFonts w:ascii="Times New Roman" w:hAnsi="Times New Roman" w:cs="Times New Roman"/>
          <w:sz w:val="26"/>
          <w:szCs w:val="26"/>
        </w:rPr>
        <w:t xml:space="preserve">В занятиях с детьми нельзя применять только </w:t>
      </w:r>
      <w:proofErr w:type="spellStart"/>
      <w:r w:rsidRPr="0092028E">
        <w:rPr>
          <w:rFonts w:ascii="Times New Roman" w:hAnsi="Times New Roman" w:cs="Times New Roman"/>
          <w:sz w:val="26"/>
          <w:szCs w:val="26"/>
        </w:rPr>
        <w:t>общеподготовительные</w:t>
      </w:r>
      <w:proofErr w:type="spellEnd"/>
      <w:r w:rsidRPr="0092028E">
        <w:rPr>
          <w:rFonts w:ascii="Times New Roman" w:hAnsi="Times New Roman" w:cs="Times New Roman"/>
          <w:sz w:val="26"/>
          <w:szCs w:val="26"/>
        </w:rPr>
        <w:t xml:space="preserve"> или специально-подготовительные средства, поскольку занятия не должны быть монотонными и однообразными. Именно по этой причине для воспитания физических качеств очень эффективны подвижные игры и эстафеты. Приведенные ниже подвижные игры способствуют совершенствованию всех физических качеств с преимущественной направленностью на </w:t>
      </w:r>
      <w:proofErr w:type="gramStart"/>
      <w:r w:rsidRPr="0092028E">
        <w:rPr>
          <w:rFonts w:ascii="Times New Roman" w:hAnsi="Times New Roman" w:cs="Times New Roman"/>
          <w:sz w:val="26"/>
          <w:szCs w:val="26"/>
        </w:rPr>
        <w:t>какое-либо</w:t>
      </w:r>
      <w:proofErr w:type="gramEnd"/>
      <w:r w:rsidRPr="0092028E">
        <w:rPr>
          <w:rFonts w:ascii="Times New Roman" w:hAnsi="Times New Roman" w:cs="Times New Roman"/>
          <w:sz w:val="26"/>
          <w:szCs w:val="26"/>
        </w:rPr>
        <w:t xml:space="preserve"> из них.</w:t>
      </w:r>
    </w:p>
    <w:p w14:paraId="6E221799" w14:textId="77777777" w:rsidR="00370E63" w:rsidRPr="0092028E" w:rsidRDefault="00370E63" w:rsidP="006C53F8">
      <w:pPr>
        <w:suppressAutoHyphens w:val="0"/>
        <w:autoSpaceDE w:val="0"/>
        <w:autoSpaceDN w:val="0"/>
        <w:adjustRightInd w:val="0"/>
        <w:spacing w:after="0" w:line="240" w:lineRule="auto"/>
        <w:ind w:firstLine="709"/>
        <w:jc w:val="both"/>
        <w:rPr>
          <w:rFonts w:ascii="Times New Roman" w:hAnsi="Times New Roman" w:cs="Times New Roman"/>
          <w:sz w:val="26"/>
          <w:szCs w:val="26"/>
        </w:rPr>
      </w:pPr>
    </w:p>
    <w:p w14:paraId="1A97B3C4" w14:textId="090798F0" w:rsidR="00CB756A" w:rsidRPr="0092028E" w:rsidRDefault="00CB756A" w:rsidP="006C53F8">
      <w:pPr>
        <w:suppressAutoHyphens w:val="0"/>
        <w:autoSpaceDE w:val="0"/>
        <w:autoSpaceDN w:val="0"/>
        <w:adjustRightInd w:val="0"/>
        <w:spacing w:after="0" w:line="240" w:lineRule="auto"/>
        <w:jc w:val="center"/>
        <w:rPr>
          <w:rFonts w:ascii="Times New Roman" w:hAnsi="Times New Roman" w:cs="Times New Roman"/>
          <w:sz w:val="26"/>
          <w:szCs w:val="26"/>
        </w:rPr>
      </w:pPr>
      <w:r w:rsidRPr="0092028E">
        <w:rPr>
          <w:rFonts w:ascii="Times New Roman" w:hAnsi="Times New Roman" w:cs="Times New Roman"/>
          <w:b/>
          <w:bCs/>
          <w:sz w:val="26"/>
          <w:szCs w:val="26"/>
        </w:rPr>
        <w:t>Подвижные игры, преимущественно направленные на воспитание</w:t>
      </w:r>
    </w:p>
    <w:p w14:paraId="057AC230" w14:textId="2D2423CE" w:rsidR="00370E63" w:rsidRPr="0092028E" w:rsidRDefault="00CB756A" w:rsidP="006C53F8">
      <w:pPr>
        <w:suppressAutoHyphens w:val="0"/>
        <w:autoSpaceDE w:val="0"/>
        <w:autoSpaceDN w:val="0"/>
        <w:adjustRightInd w:val="0"/>
        <w:spacing w:after="0" w:line="240" w:lineRule="auto"/>
        <w:jc w:val="center"/>
        <w:rPr>
          <w:rFonts w:ascii="Times New Roman" w:hAnsi="Times New Roman" w:cs="Times New Roman"/>
          <w:b/>
          <w:bCs/>
          <w:sz w:val="26"/>
          <w:szCs w:val="26"/>
        </w:rPr>
      </w:pPr>
      <w:r w:rsidRPr="0092028E">
        <w:rPr>
          <w:rFonts w:ascii="Times New Roman" w:hAnsi="Times New Roman" w:cs="Times New Roman"/>
          <w:b/>
          <w:bCs/>
          <w:sz w:val="26"/>
          <w:szCs w:val="26"/>
        </w:rPr>
        <w:t>скоростных способностей</w:t>
      </w:r>
    </w:p>
    <w:p w14:paraId="293ACD65" w14:textId="3F08DED3" w:rsidR="00CB756A" w:rsidRPr="0092028E" w:rsidRDefault="00CB756A" w:rsidP="006C53F8">
      <w:pPr>
        <w:suppressAutoHyphens w:val="0"/>
        <w:autoSpaceDE w:val="0"/>
        <w:autoSpaceDN w:val="0"/>
        <w:adjustRightInd w:val="0"/>
        <w:spacing w:after="0" w:line="240" w:lineRule="auto"/>
        <w:jc w:val="center"/>
        <w:rPr>
          <w:rFonts w:ascii="Times New Roman" w:hAnsi="Times New Roman" w:cs="Times New Roman"/>
          <w:b/>
          <w:sz w:val="26"/>
          <w:szCs w:val="26"/>
        </w:rPr>
      </w:pPr>
      <w:r w:rsidRPr="0092028E">
        <w:rPr>
          <w:rFonts w:ascii="Times New Roman" w:hAnsi="Times New Roman" w:cs="Times New Roman"/>
          <w:b/>
          <w:i/>
          <w:iCs/>
          <w:sz w:val="26"/>
          <w:szCs w:val="26"/>
        </w:rPr>
        <w:t>Разведка</w:t>
      </w:r>
    </w:p>
    <w:p w14:paraId="10AA8046" w14:textId="77777777" w:rsidR="000105F9" w:rsidRPr="0092028E" w:rsidRDefault="00CB756A" w:rsidP="006C53F8">
      <w:pPr>
        <w:pStyle w:val="ConsPlusNormal"/>
        <w:ind w:firstLine="709"/>
        <w:jc w:val="both"/>
        <w:rPr>
          <w:rFonts w:ascii="Times New Roman" w:eastAsiaTheme="minorHAnsi" w:hAnsi="Times New Roman" w:cs="Times New Roman"/>
          <w:sz w:val="26"/>
          <w:szCs w:val="26"/>
          <w:lang w:eastAsia="en-US"/>
        </w:rPr>
      </w:pPr>
      <w:r w:rsidRPr="0092028E">
        <w:rPr>
          <w:rFonts w:ascii="Times New Roman" w:eastAsiaTheme="minorHAnsi" w:hAnsi="Times New Roman" w:cs="Times New Roman"/>
          <w:sz w:val="26"/>
          <w:szCs w:val="26"/>
          <w:lang w:eastAsia="en-US"/>
        </w:rPr>
        <w:t xml:space="preserve">Начертить круг диаметром 2 м. В центр круга положить волейбольный мяч. </w:t>
      </w:r>
    </w:p>
    <w:p w14:paraId="6F572ABC" w14:textId="77777777" w:rsidR="000105F9" w:rsidRPr="0092028E" w:rsidRDefault="000105F9" w:rsidP="006C53F8">
      <w:pPr>
        <w:pStyle w:val="Default"/>
        <w:ind w:firstLine="709"/>
        <w:jc w:val="both"/>
        <w:rPr>
          <w:sz w:val="26"/>
          <w:szCs w:val="26"/>
        </w:rPr>
      </w:pPr>
      <w:r w:rsidRPr="0092028E">
        <w:rPr>
          <w:sz w:val="26"/>
          <w:szCs w:val="26"/>
        </w:rPr>
        <w:t xml:space="preserve">Все игроки делятся на две команды - «разведчиков» и «часовых». Ребята из команды «разведчиков» должны постараться вынести мяч за круг, из команды «часовых» - не дать вынести мяч, осалив «разведчика», пока тот не вышел с мячом за круг. </w:t>
      </w:r>
    </w:p>
    <w:p w14:paraId="7E0F680D" w14:textId="77777777" w:rsidR="000105F9" w:rsidRPr="0092028E" w:rsidRDefault="000105F9" w:rsidP="006C53F8">
      <w:pPr>
        <w:pStyle w:val="Default"/>
        <w:ind w:firstLine="709"/>
        <w:jc w:val="both"/>
        <w:rPr>
          <w:sz w:val="26"/>
          <w:szCs w:val="26"/>
        </w:rPr>
      </w:pPr>
      <w:r w:rsidRPr="0092028E">
        <w:rPr>
          <w:sz w:val="26"/>
          <w:szCs w:val="26"/>
        </w:rPr>
        <w:t xml:space="preserve">К мячу вызывают одновременно по игроку из каждой команды. </w:t>
      </w:r>
      <w:proofErr w:type="gramStart"/>
      <w:r w:rsidRPr="0092028E">
        <w:rPr>
          <w:sz w:val="26"/>
          <w:szCs w:val="26"/>
        </w:rPr>
        <w:t xml:space="preserve">«Разведчик», отвлекая «часового» выполнением различных движений (приседания, прыжки, повороты, махи ногами или руками и др.), которые «часовой» обязан повторять, </w:t>
      </w:r>
      <w:r w:rsidRPr="0092028E">
        <w:rPr>
          <w:sz w:val="26"/>
          <w:szCs w:val="26"/>
        </w:rPr>
        <w:lastRenderedPageBreak/>
        <w:t>должен схватить мяч и вынести его за пределы круга.</w:t>
      </w:r>
      <w:proofErr w:type="gramEnd"/>
      <w:r w:rsidRPr="0092028E">
        <w:rPr>
          <w:sz w:val="26"/>
          <w:szCs w:val="26"/>
        </w:rPr>
        <w:t xml:space="preserve"> «Часовой» должен успеть осалить «разведчика», пока тот еще находится в круге. </w:t>
      </w:r>
    </w:p>
    <w:p w14:paraId="3017C15F" w14:textId="09880EBC" w:rsidR="000105F9" w:rsidRPr="0092028E" w:rsidRDefault="000105F9" w:rsidP="006C53F8">
      <w:pPr>
        <w:pStyle w:val="Default"/>
        <w:jc w:val="center"/>
        <w:rPr>
          <w:b/>
          <w:sz w:val="26"/>
          <w:szCs w:val="26"/>
        </w:rPr>
      </w:pPr>
      <w:r w:rsidRPr="0092028E">
        <w:rPr>
          <w:b/>
          <w:i/>
          <w:iCs/>
          <w:sz w:val="26"/>
          <w:szCs w:val="26"/>
        </w:rPr>
        <w:t>Защита</w:t>
      </w:r>
    </w:p>
    <w:p w14:paraId="1A621CBA" w14:textId="77777777" w:rsidR="000105F9" w:rsidRPr="0092028E" w:rsidRDefault="000105F9" w:rsidP="006C53F8">
      <w:pPr>
        <w:pStyle w:val="Default"/>
        <w:ind w:firstLine="709"/>
        <w:jc w:val="both"/>
        <w:rPr>
          <w:sz w:val="26"/>
          <w:szCs w:val="26"/>
        </w:rPr>
      </w:pPr>
      <w:r w:rsidRPr="0092028E">
        <w:rPr>
          <w:sz w:val="26"/>
          <w:szCs w:val="26"/>
        </w:rPr>
        <w:t xml:space="preserve">Начертить круг диаметром два шага. В центр круга поставить конус. Около круга встает защитник. Остальные участники игры встают вокруг круга на вытянутые руки. </w:t>
      </w:r>
    </w:p>
    <w:p w14:paraId="40F4BC6D" w14:textId="63A1B673" w:rsidR="000105F9" w:rsidRPr="0092028E" w:rsidRDefault="000105F9" w:rsidP="006C53F8">
      <w:pPr>
        <w:pStyle w:val="Default"/>
        <w:ind w:firstLine="709"/>
        <w:jc w:val="both"/>
        <w:rPr>
          <w:sz w:val="26"/>
          <w:szCs w:val="26"/>
        </w:rPr>
      </w:pPr>
      <w:proofErr w:type="gramStart"/>
      <w:r w:rsidRPr="0092028E">
        <w:rPr>
          <w:sz w:val="26"/>
          <w:szCs w:val="26"/>
        </w:rPr>
        <w:t>Стоящие</w:t>
      </w:r>
      <w:proofErr w:type="gramEnd"/>
      <w:r w:rsidRPr="0092028E">
        <w:rPr>
          <w:sz w:val="26"/>
          <w:szCs w:val="26"/>
        </w:rPr>
        <w:t xml:space="preserve"> по кругу перебрасывают между собой мяч. В удобный для себя момент каждый </w:t>
      </w:r>
      <w:proofErr w:type="gramStart"/>
      <w:r w:rsidRPr="0092028E">
        <w:rPr>
          <w:sz w:val="26"/>
          <w:szCs w:val="26"/>
        </w:rPr>
        <w:t>из</w:t>
      </w:r>
      <w:proofErr w:type="gramEnd"/>
      <w:r w:rsidRPr="0092028E">
        <w:rPr>
          <w:sz w:val="26"/>
          <w:szCs w:val="26"/>
        </w:rPr>
        <w:t xml:space="preserve"> играющих может бросить мяч в конус, чтобы его сбить. Защитник отбивает мяч любым способом, не ударяя, однако, по нему ногой. Тот, кому удастся сбить конус, становится защитником. Предыдущий защитник идет на его место. </w:t>
      </w:r>
    </w:p>
    <w:p w14:paraId="07ED6590" w14:textId="79B53BED" w:rsidR="000105F9" w:rsidRPr="0092028E" w:rsidRDefault="000105F9" w:rsidP="006C53F8">
      <w:pPr>
        <w:pStyle w:val="Default"/>
        <w:jc w:val="center"/>
        <w:rPr>
          <w:b/>
          <w:sz w:val="26"/>
          <w:szCs w:val="26"/>
        </w:rPr>
      </w:pPr>
      <w:r w:rsidRPr="0092028E">
        <w:rPr>
          <w:b/>
          <w:i/>
          <w:iCs/>
          <w:sz w:val="26"/>
          <w:szCs w:val="26"/>
        </w:rPr>
        <w:t>Бегуны</w:t>
      </w:r>
    </w:p>
    <w:p w14:paraId="3300A6D7" w14:textId="77777777" w:rsidR="00C605D0" w:rsidRPr="0092028E" w:rsidRDefault="000105F9" w:rsidP="006C53F8">
      <w:pPr>
        <w:pStyle w:val="Default"/>
        <w:ind w:firstLine="709"/>
        <w:jc w:val="both"/>
        <w:rPr>
          <w:sz w:val="26"/>
          <w:szCs w:val="26"/>
        </w:rPr>
      </w:pPr>
      <w:r w:rsidRPr="0092028E">
        <w:rPr>
          <w:sz w:val="26"/>
          <w:szCs w:val="26"/>
        </w:rPr>
        <w:t xml:space="preserve">Игра проводится на половине корта. Все занимающиеся делятся на две команды. Одна команда - «бегуны», другая - «ловцы». «Ловцы» располагаются вдоль одной из боковых линий. «Бегуны» - внутри площадки. По команде «бегуны» разбегаются по площадке. Одновременно на площадку вбегает первый из «ловцов», который пытается осалить как можно больше «бегунов». Те, в свою очередь, стараются от него увернуться. </w:t>
      </w:r>
    </w:p>
    <w:p w14:paraId="4084A995" w14:textId="19E2F5E9" w:rsidR="000105F9" w:rsidRPr="0092028E" w:rsidRDefault="000105F9" w:rsidP="006C53F8">
      <w:pPr>
        <w:pStyle w:val="Default"/>
        <w:ind w:firstLine="709"/>
        <w:jc w:val="both"/>
        <w:rPr>
          <w:color w:val="auto"/>
          <w:sz w:val="26"/>
          <w:szCs w:val="26"/>
        </w:rPr>
      </w:pPr>
      <w:r w:rsidRPr="0092028E">
        <w:rPr>
          <w:color w:val="auto"/>
          <w:sz w:val="26"/>
          <w:szCs w:val="26"/>
        </w:rPr>
        <w:t xml:space="preserve">Через 10 с (15 с) раздается свисток, прерывающий игру. «Ловец» возвращается в свою шеренгу. Фиксируется количество им </w:t>
      </w:r>
      <w:proofErr w:type="gramStart"/>
      <w:r w:rsidRPr="0092028E">
        <w:rPr>
          <w:color w:val="auto"/>
          <w:sz w:val="26"/>
          <w:szCs w:val="26"/>
        </w:rPr>
        <w:t>осаленных</w:t>
      </w:r>
      <w:proofErr w:type="gramEnd"/>
      <w:r w:rsidRPr="0092028E">
        <w:rPr>
          <w:color w:val="auto"/>
          <w:sz w:val="26"/>
          <w:szCs w:val="26"/>
        </w:rPr>
        <w:t xml:space="preserve">. Затем вновь раздается команда и выбегает следующий «ловец». Победит та команда, которая осалит большее количество «бегунов». </w:t>
      </w:r>
    </w:p>
    <w:p w14:paraId="3C6A7D64"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При небольшом количестве занимающихся в группе каждый по очереди становится «ловцом». Тогда подсчитывается количество </w:t>
      </w:r>
      <w:proofErr w:type="gramStart"/>
      <w:r w:rsidRPr="0092028E">
        <w:rPr>
          <w:color w:val="auto"/>
          <w:sz w:val="26"/>
          <w:szCs w:val="26"/>
        </w:rPr>
        <w:t>занимающихся</w:t>
      </w:r>
      <w:proofErr w:type="gramEnd"/>
      <w:r w:rsidRPr="0092028E">
        <w:rPr>
          <w:color w:val="auto"/>
          <w:sz w:val="26"/>
          <w:szCs w:val="26"/>
        </w:rPr>
        <w:t xml:space="preserve">, осаленных каждым. Выиграет тот «ловец», кто осалит большее количество «бегунов». </w:t>
      </w:r>
    </w:p>
    <w:p w14:paraId="5C592B03"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Возможны варианты игры: «ловец» прыгает то на левой ноге, то на правой. </w:t>
      </w:r>
    </w:p>
    <w:p w14:paraId="63D3E914" w14:textId="56F026E3" w:rsidR="000105F9" w:rsidRPr="0092028E" w:rsidRDefault="000105F9" w:rsidP="006C53F8">
      <w:pPr>
        <w:pStyle w:val="Default"/>
        <w:jc w:val="center"/>
        <w:rPr>
          <w:b/>
          <w:color w:val="auto"/>
          <w:sz w:val="26"/>
          <w:szCs w:val="26"/>
        </w:rPr>
      </w:pPr>
      <w:r w:rsidRPr="0092028E">
        <w:rPr>
          <w:b/>
          <w:i/>
          <w:iCs/>
          <w:color w:val="auto"/>
          <w:sz w:val="26"/>
          <w:szCs w:val="26"/>
        </w:rPr>
        <w:t>Салки</w:t>
      </w:r>
    </w:p>
    <w:p w14:paraId="53A1A00C"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На одной половине зала занимающиеся расходятся в разные стороны. Водящий по сигналу стартует в заранее выбранном направлении, стараясь осалить кого-нибудь из </w:t>
      </w:r>
      <w:proofErr w:type="gramStart"/>
      <w:r w:rsidRPr="0092028E">
        <w:rPr>
          <w:color w:val="auto"/>
          <w:sz w:val="26"/>
          <w:szCs w:val="26"/>
        </w:rPr>
        <w:t>играющих</w:t>
      </w:r>
      <w:proofErr w:type="gramEnd"/>
      <w:r w:rsidRPr="0092028E">
        <w:rPr>
          <w:color w:val="auto"/>
          <w:sz w:val="26"/>
          <w:szCs w:val="26"/>
        </w:rPr>
        <w:t xml:space="preserve">. </w:t>
      </w:r>
      <w:proofErr w:type="gramStart"/>
      <w:r w:rsidRPr="0092028E">
        <w:rPr>
          <w:color w:val="auto"/>
          <w:sz w:val="26"/>
          <w:szCs w:val="26"/>
        </w:rPr>
        <w:t>Играющие</w:t>
      </w:r>
      <w:proofErr w:type="gramEnd"/>
      <w:r w:rsidRPr="0092028E">
        <w:rPr>
          <w:color w:val="auto"/>
          <w:sz w:val="26"/>
          <w:szCs w:val="26"/>
        </w:rPr>
        <w:t xml:space="preserve"> убегают, стараясь не дать до себя дотронуться. </w:t>
      </w:r>
      <w:proofErr w:type="gramStart"/>
      <w:r w:rsidRPr="0092028E">
        <w:rPr>
          <w:color w:val="auto"/>
          <w:sz w:val="26"/>
          <w:szCs w:val="26"/>
        </w:rPr>
        <w:t>Осаленный</w:t>
      </w:r>
      <w:proofErr w:type="gramEnd"/>
      <w:r w:rsidRPr="0092028E">
        <w:rPr>
          <w:color w:val="auto"/>
          <w:sz w:val="26"/>
          <w:szCs w:val="26"/>
        </w:rPr>
        <w:t xml:space="preserve"> становится водящим, и игра продолжается. </w:t>
      </w:r>
    </w:p>
    <w:p w14:paraId="7A85C8E4" w14:textId="42BDF030" w:rsidR="000105F9" w:rsidRPr="0092028E" w:rsidRDefault="000105F9" w:rsidP="006C53F8">
      <w:pPr>
        <w:pStyle w:val="Default"/>
        <w:jc w:val="center"/>
        <w:rPr>
          <w:b/>
          <w:color w:val="auto"/>
          <w:sz w:val="26"/>
          <w:szCs w:val="26"/>
        </w:rPr>
      </w:pPr>
      <w:r w:rsidRPr="0092028E">
        <w:rPr>
          <w:b/>
          <w:i/>
          <w:iCs/>
          <w:color w:val="auto"/>
          <w:sz w:val="26"/>
          <w:szCs w:val="26"/>
        </w:rPr>
        <w:t>Вороны и воробьи</w:t>
      </w:r>
    </w:p>
    <w:p w14:paraId="7978DF8A"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Начертить две параллельные линии в трех шагах одну от другой. Отступив от них в обе стороны по 20-25 шагов, провести по черте. </w:t>
      </w:r>
    </w:p>
    <w:p w14:paraId="2D24B622"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Играющие делятся на две команды: одна из них - «вороны», другая - «воробьи», и располагаются на средних линиях спиной друг к другу. </w:t>
      </w:r>
    </w:p>
    <w:p w14:paraId="746BF9B6" w14:textId="77777777" w:rsidR="000105F9" w:rsidRPr="0092028E" w:rsidRDefault="000105F9" w:rsidP="006C53F8">
      <w:pPr>
        <w:pStyle w:val="Default"/>
        <w:ind w:firstLine="709"/>
        <w:jc w:val="both"/>
        <w:rPr>
          <w:color w:val="auto"/>
          <w:sz w:val="26"/>
          <w:szCs w:val="26"/>
        </w:rPr>
      </w:pPr>
      <w:r w:rsidRPr="0092028E">
        <w:rPr>
          <w:color w:val="auto"/>
          <w:sz w:val="26"/>
          <w:szCs w:val="26"/>
        </w:rPr>
        <w:t>Ведущий громко говорит: «</w:t>
      </w:r>
      <w:proofErr w:type="spellStart"/>
      <w:proofErr w:type="gramStart"/>
      <w:r w:rsidRPr="0092028E">
        <w:rPr>
          <w:color w:val="auto"/>
          <w:sz w:val="26"/>
          <w:szCs w:val="26"/>
        </w:rPr>
        <w:t>Воро</w:t>
      </w:r>
      <w:proofErr w:type="spellEnd"/>
      <w:r w:rsidRPr="0092028E">
        <w:rPr>
          <w:color w:val="auto"/>
          <w:sz w:val="26"/>
          <w:szCs w:val="26"/>
        </w:rPr>
        <w:t>-на</w:t>
      </w:r>
      <w:proofErr w:type="gramEnd"/>
      <w:r w:rsidRPr="0092028E">
        <w:rPr>
          <w:color w:val="auto"/>
          <w:sz w:val="26"/>
          <w:szCs w:val="26"/>
        </w:rPr>
        <w:t>!» или «</w:t>
      </w:r>
      <w:proofErr w:type="spellStart"/>
      <w:r w:rsidRPr="0092028E">
        <w:rPr>
          <w:color w:val="auto"/>
          <w:sz w:val="26"/>
          <w:szCs w:val="26"/>
        </w:rPr>
        <w:t>Воро</w:t>
      </w:r>
      <w:proofErr w:type="spellEnd"/>
      <w:r w:rsidRPr="0092028E">
        <w:rPr>
          <w:color w:val="auto"/>
          <w:sz w:val="26"/>
          <w:szCs w:val="26"/>
        </w:rPr>
        <w:t xml:space="preserve">-бей!», произнося последний слог отрывисто и делая перед ним паузу. </w:t>
      </w:r>
    </w:p>
    <w:p w14:paraId="6D57A045"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Названная команда (или игрок), повернувшись на 180°, преследует противников, другая команда бежит к дальней черте, находящейся перед ней. </w:t>
      </w:r>
    </w:p>
    <w:p w14:paraId="55AC594C"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Необходимо «осалить» убегающих раньше, чем </w:t>
      </w:r>
      <w:proofErr w:type="gramStart"/>
      <w:r w:rsidRPr="0092028E">
        <w:rPr>
          <w:color w:val="auto"/>
          <w:sz w:val="26"/>
          <w:szCs w:val="26"/>
        </w:rPr>
        <w:t>те</w:t>
      </w:r>
      <w:proofErr w:type="gramEnd"/>
      <w:r w:rsidRPr="0092028E">
        <w:rPr>
          <w:color w:val="auto"/>
          <w:sz w:val="26"/>
          <w:szCs w:val="26"/>
        </w:rPr>
        <w:t xml:space="preserve"> достигнут черты. </w:t>
      </w:r>
    </w:p>
    <w:p w14:paraId="4FEA978B" w14:textId="77777777" w:rsidR="000105F9" w:rsidRPr="0092028E" w:rsidRDefault="000105F9" w:rsidP="006C53F8">
      <w:pPr>
        <w:pStyle w:val="Default"/>
        <w:ind w:firstLine="709"/>
        <w:jc w:val="both"/>
        <w:rPr>
          <w:color w:val="auto"/>
          <w:sz w:val="26"/>
          <w:szCs w:val="26"/>
        </w:rPr>
      </w:pPr>
      <w:r w:rsidRPr="0092028E">
        <w:rPr>
          <w:i/>
          <w:iCs/>
          <w:color w:val="auto"/>
          <w:sz w:val="26"/>
          <w:szCs w:val="26"/>
        </w:rPr>
        <w:t xml:space="preserve">Примечание. </w:t>
      </w:r>
      <w:r w:rsidRPr="0092028E">
        <w:rPr>
          <w:color w:val="auto"/>
          <w:sz w:val="26"/>
          <w:szCs w:val="26"/>
        </w:rPr>
        <w:t xml:space="preserve">В каждой команде может быть и по одному человеку. </w:t>
      </w:r>
    </w:p>
    <w:p w14:paraId="75C48EA7" w14:textId="3D3456CE" w:rsidR="000105F9" w:rsidRPr="0092028E" w:rsidRDefault="000105F9" w:rsidP="006C53F8">
      <w:pPr>
        <w:pStyle w:val="Default"/>
        <w:jc w:val="center"/>
        <w:rPr>
          <w:b/>
          <w:color w:val="auto"/>
          <w:sz w:val="26"/>
          <w:szCs w:val="26"/>
        </w:rPr>
      </w:pPr>
      <w:r w:rsidRPr="0092028E">
        <w:rPr>
          <w:b/>
          <w:i/>
          <w:iCs/>
          <w:color w:val="auto"/>
          <w:sz w:val="26"/>
          <w:szCs w:val="26"/>
        </w:rPr>
        <w:t>Эстафеты</w:t>
      </w:r>
    </w:p>
    <w:p w14:paraId="10A190BC"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Занимающиеся делятся на 2-3 команды, минимум по два человека в каждой. Команды выстраиваются за задней линией. </w:t>
      </w:r>
    </w:p>
    <w:p w14:paraId="03AC2D01" w14:textId="4A7792D4" w:rsidR="000105F9" w:rsidRPr="0092028E" w:rsidRDefault="000105F9" w:rsidP="006C53F8">
      <w:pPr>
        <w:pStyle w:val="Default"/>
        <w:ind w:firstLine="709"/>
        <w:jc w:val="both"/>
        <w:rPr>
          <w:color w:val="auto"/>
          <w:sz w:val="26"/>
          <w:szCs w:val="26"/>
        </w:rPr>
      </w:pPr>
      <w:r w:rsidRPr="0092028E">
        <w:rPr>
          <w:color w:val="auto"/>
          <w:sz w:val="26"/>
          <w:szCs w:val="26"/>
        </w:rPr>
        <w:lastRenderedPageBreak/>
        <w:t xml:space="preserve">1. Первые номера по сигналу бегут до линии подачи, касаются ее рукой и лицом вперед на максимальной скорости возвращаются назад. Как только игрок пересекает заднюю линию, стартует следующий член команды. </w:t>
      </w:r>
    </w:p>
    <w:p w14:paraId="7F47202E"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2. Первые номера бегут до сетки лицом вперед, касаются ее рукой и возвращаются назад приставными шагами, бег начинают следующие номера. </w:t>
      </w:r>
    </w:p>
    <w:p w14:paraId="66AA73FA"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3. Первые номера бегут до сетки из положения сидя (можно придумать любое исходное положение), касаются ее и возвращаются назад прыжками на левой ноге (в следующий раз: на правой ноге, приставными шагами правым боком, приставными шагами левым боком и т.д.), бег из того же исходного положения начинают следующие номера. </w:t>
      </w:r>
    </w:p>
    <w:p w14:paraId="343033FC" w14:textId="77777777" w:rsidR="000105F9" w:rsidRPr="0092028E" w:rsidRDefault="000105F9" w:rsidP="006C53F8">
      <w:pPr>
        <w:pStyle w:val="Default"/>
        <w:ind w:firstLine="709"/>
        <w:jc w:val="both"/>
        <w:rPr>
          <w:color w:val="auto"/>
          <w:sz w:val="26"/>
          <w:szCs w:val="26"/>
        </w:rPr>
      </w:pPr>
    </w:p>
    <w:p w14:paraId="38470F2F" w14:textId="5E7E58E5" w:rsidR="000105F9" w:rsidRDefault="000105F9" w:rsidP="006C53F8">
      <w:pPr>
        <w:pStyle w:val="Default"/>
        <w:jc w:val="center"/>
        <w:rPr>
          <w:b/>
          <w:bCs/>
          <w:color w:val="auto"/>
          <w:sz w:val="26"/>
          <w:szCs w:val="26"/>
        </w:rPr>
      </w:pPr>
      <w:r w:rsidRPr="0092028E">
        <w:rPr>
          <w:b/>
          <w:bCs/>
          <w:color w:val="auto"/>
          <w:sz w:val="26"/>
          <w:szCs w:val="26"/>
        </w:rPr>
        <w:t>Подвижные игры, преимущественно направленные на воспитание координационных способностей</w:t>
      </w:r>
    </w:p>
    <w:p w14:paraId="092C1F15" w14:textId="77777777" w:rsidR="00EA5B90" w:rsidRPr="0092028E" w:rsidRDefault="00EA5B90" w:rsidP="006C53F8">
      <w:pPr>
        <w:pStyle w:val="Default"/>
        <w:jc w:val="center"/>
        <w:rPr>
          <w:color w:val="auto"/>
          <w:sz w:val="26"/>
          <w:szCs w:val="26"/>
        </w:rPr>
      </w:pPr>
    </w:p>
    <w:p w14:paraId="191E403D" w14:textId="5C370450" w:rsidR="000105F9" w:rsidRPr="0092028E" w:rsidRDefault="000105F9" w:rsidP="006C53F8">
      <w:pPr>
        <w:pStyle w:val="Default"/>
        <w:jc w:val="center"/>
        <w:rPr>
          <w:b/>
          <w:color w:val="auto"/>
          <w:sz w:val="26"/>
          <w:szCs w:val="26"/>
        </w:rPr>
      </w:pPr>
      <w:r w:rsidRPr="0092028E">
        <w:rPr>
          <w:b/>
          <w:i/>
          <w:iCs/>
          <w:color w:val="auto"/>
          <w:sz w:val="26"/>
          <w:szCs w:val="26"/>
        </w:rPr>
        <w:t>Кто вперед</w:t>
      </w:r>
    </w:p>
    <w:p w14:paraId="2BD9EC17" w14:textId="302538D6" w:rsidR="00B80E28" w:rsidRPr="0092028E" w:rsidRDefault="000105F9" w:rsidP="006C53F8">
      <w:pPr>
        <w:pStyle w:val="Default"/>
        <w:ind w:firstLine="709"/>
        <w:jc w:val="both"/>
        <w:rPr>
          <w:color w:val="auto"/>
          <w:sz w:val="26"/>
          <w:szCs w:val="26"/>
        </w:rPr>
      </w:pPr>
      <w:r w:rsidRPr="0092028E">
        <w:rPr>
          <w:color w:val="auto"/>
          <w:sz w:val="26"/>
          <w:szCs w:val="26"/>
        </w:rPr>
        <w:t xml:space="preserve">В игре могут принимать участие </w:t>
      </w:r>
      <w:proofErr w:type="gramStart"/>
      <w:r w:rsidRPr="0092028E">
        <w:rPr>
          <w:color w:val="auto"/>
          <w:sz w:val="26"/>
          <w:szCs w:val="26"/>
        </w:rPr>
        <w:t>две и более команд</w:t>
      </w:r>
      <w:proofErr w:type="gramEnd"/>
      <w:r w:rsidRPr="0092028E">
        <w:rPr>
          <w:color w:val="auto"/>
          <w:sz w:val="26"/>
          <w:szCs w:val="26"/>
        </w:rPr>
        <w:t xml:space="preserve">. На расстоянии 4 м от старта положены маты. На расстоянии 10 м от матов положены скакалки. Команды выстраиваются на старте. По сигналу первые номера прыжками (могут быть любые варианты: на двух ногах, на одной, в </w:t>
      </w:r>
      <w:proofErr w:type="spellStart"/>
      <w:r w:rsidRPr="0092028E">
        <w:rPr>
          <w:color w:val="auto"/>
          <w:sz w:val="26"/>
          <w:szCs w:val="26"/>
        </w:rPr>
        <w:t>полуприседе</w:t>
      </w:r>
      <w:proofErr w:type="spellEnd"/>
      <w:r w:rsidRPr="0092028E">
        <w:rPr>
          <w:color w:val="auto"/>
          <w:sz w:val="26"/>
          <w:szCs w:val="26"/>
        </w:rPr>
        <w:t xml:space="preserve">, в полном приседе и др.) достигают матов, делают кувырок (вперед, боком и др.), приставными шагами добегают до скакалок, выполняют 10 прыжков, кладут скакалки на место и возвращаются бегом к линии старта. </w:t>
      </w:r>
    </w:p>
    <w:p w14:paraId="003AA028" w14:textId="3064F363" w:rsidR="000105F9" w:rsidRPr="0092028E" w:rsidRDefault="000105F9" w:rsidP="006C53F8">
      <w:pPr>
        <w:pStyle w:val="Default"/>
        <w:jc w:val="center"/>
        <w:rPr>
          <w:b/>
          <w:color w:val="auto"/>
          <w:sz w:val="26"/>
          <w:szCs w:val="26"/>
        </w:rPr>
      </w:pPr>
      <w:r w:rsidRPr="0092028E">
        <w:rPr>
          <w:b/>
          <w:i/>
          <w:iCs/>
          <w:color w:val="auto"/>
          <w:sz w:val="26"/>
          <w:szCs w:val="26"/>
        </w:rPr>
        <w:t>Поймай палку</w:t>
      </w:r>
    </w:p>
    <w:p w14:paraId="6C90D2A8" w14:textId="4B74D9D6" w:rsidR="006C44EB" w:rsidRPr="0092028E" w:rsidRDefault="000105F9" w:rsidP="006C53F8">
      <w:pPr>
        <w:pStyle w:val="Default"/>
        <w:ind w:firstLine="709"/>
        <w:jc w:val="both"/>
        <w:rPr>
          <w:color w:val="auto"/>
          <w:sz w:val="26"/>
          <w:szCs w:val="26"/>
        </w:rPr>
      </w:pPr>
      <w:proofErr w:type="gramStart"/>
      <w:r w:rsidRPr="0092028E">
        <w:rPr>
          <w:color w:val="auto"/>
          <w:sz w:val="26"/>
          <w:szCs w:val="26"/>
        </w:rPr>
        <w:t>Играющие</w:t>
      </w:r>
      <w:proofErr w:type="gramEnd"/>
      <w:r w:rsidRPr="0092028E">
        <w:rPr>
          <w:color w:val="auto"/>
          <w:sz w:val="26"/>
          <w:szCs w:val="26"/>
        </w:rPr>
        <w:t xml:space="preserve"> стоят по кругу в 3-4 шагах от водящего, который придерживает рукой стоящую палку. У всех играющих есть порядковый номер (вместо номера можно использовать имя занимающегося, присвоить ему название цветка и т.п.). Стоящий в центре выкрикивает номер, имя или название цветка и отпускает палку. Вызванный игрок должен успеть схватить ее, пока она не упала. Если он не сумел это сделать, и палка упала, игрок становится водящим. </w:t>
      </w:r>
      <w:proofErr w:type="gramStart"/>
      <w:r w:rsidRPr="0092028E">
        <w:rPr>
          <w:color w:val="auto"/>
          <w:sz w:val="26"/>
          <w:szCs w:val="26"/>
        </w:rPr>
        <w:t>А водивший до него идет на его место.</w:t>
      </w:r>
      <w:proofErr w:type="gramEnd"/>
      <w:r w:rsidRPr="0092028E">
        <w:rPr>
          <w:color w:val="auto"/>
          <w:sz w:val="26"/>
          <w:szCs w:val="26"/>
        </w:rPr>
        <w:t xml:space="preserve"> Выигрывает тот, кто ни разу не был водящим. (По ситуации водящим может быть тренер</w:t>
      </w:r>
      <w:r w:rsidR="003B137A" w:rsidRPr="0092028E">
        <w:rPr>
          <w:sz w:val="26"/>
          <w:szCs w:val="26"/>
        </w:rPr>
        <w:t>-преподаватель</w:t>
      </w:r>
      <w:r w:rsidRPr="0092028E">
        <w:rPr>
          <w:color w:val="auto"/>
          <w:sz w:val="26"/>
          <w:szCs w:val="26"/>
        </w:rPr>
        <w:t xml:space="preserve">). </w:t>
      </w:r>
    </w:p>
    <w:p w14:paraId="33D4A897" w14:textId="77A5978F" w:rsidR="000105F9" w:rsidRPr="0092028E" w:rsidRDefault="000105F9" w:rsidP="006C53F8">
      <w:pPr>
        <w:pStyle w:val="Default"/>
        <w:jc w:val="center"/>
        <w:rPr>
          <w:b/>
          <w:color w:val="auto"/>
          <w:sz w:val="26"/>
          <w:szCs w:val="26"/>
        </w:rPr>
      </w:pPr>
      <w:r w:rsidRPr="0092028E">
        <w:rPr>
          <w:b/>
          <w:i/>
          <w:iCs/>
          <w:color w:val="auto"/>
          <w:sz w:val="26"/>
          <w:szCs w:val="26"/>
        </w:rPr>
        <w:t>Подсечка</w:t>
      </w:r>
    </w:p>
    <w:p w14:paraId="00547476"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Участники игры делятся на две команды. Все становятся в один круг, взявшись за руки, расходятся как можно шире и отпускают руки. Двум-играющим одной команды, </w:t>
      </w:r>
      <w:proofErr w:type="gramStart"/>
      <w:r w:rsidRPr="0092028E">
        <w:rPr>
          <w:color w:val="auto"/>
          <w:sz w:val="26"/>
          <w:szCs w:val="26"/>
        </w:rPr>
        <w:t>стоящим</w:t>
      </w:r>
      <w:proofErr w:type="gramEnd"/>
      <w:r w:rsidRPr="0092028E">
        <w:rPr>
          <w:color w:val="auto"/>
          <w:sz w:val="26"/>
          <w:szCs w:val="26"/>
        </w:rPr>
        <w:t xml:space="preserve"> там, где она примыкает к другой, надевают нарукавные повязки. </w:t>
      </w:r>
    </w:p>
    <w:p w14:paraId="430490E8"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 центре круга становится ведущий. В руках у него скакалка. Поворачиваясь на месте, ведущий вращает скакалку так, чтобы ее конец скользил по земле за кругом </w:t>
      </w:r>
      <w:proofErr w:type="gramStart"/>
      <w:r w:rsidRPr="0092028E">
        <w:rPr>
          <w:color w:val="auto"/>
          <w:sz w:val="26"/>
          <w:szCs w:val="26"/>
        </w:rPr>
        <w:t>играющих</w:t>
      </w:r>
      <w:proofErr w:type="gramEnd"/>
      <w:r w:rsidRPr="0092028E">
        <w:rPr>
          <w:color w:val="auto"/>
          <w:sz w:val="26"/>
          <w:szCs w:val="26"/>
        </w:rPr>
        <w:t xml:space="preserve">, которые один за другим подпрыгивают на месте, пропуская скакалку под ногами. </w:t>
      </w:r>
    </w:p>
    <w:p w14:paraId="2137FD69"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Если кто-либо задевает скакалку, его команде засчитывается штрафное очко. Выигрывает команда, оштрафованная меньшим количеством очков. Общая длительность игры вместе с паузами две-три минуты. </w:t>
      </w:r>
    </w:p>
    <w:p w14:paraId="7C0160EF" w14:textId="69B7739A" w:rsidR="000105F9" w:rsidRPr="0092028E" w:rsidRDefault="000105F9" w:rsidP="006C53F8">
      <w:pPr>
        <w:pStyle w:val="Default"/>
        <w:jc w:val="center"/>
        <w:rPr>
          <w:b/>
          <w:color w:val="auto"/>
          <w:sz w:val="26"/>
          <w:szCs w:val="26"/>
        </w:rPr>
      </w:pPr>
      <w:proofErr w:type="spellStart"/>
      <w:r w:rsidRPr="0092028E">
        <w:rPr>
          <w:b/>
          <w:i/>
          <w:iCs/>
          <w:color w:val="auto"/>
          <w:sz w:val="26"/>
          <w:szCs w:val="26"/>
        </w:rPr>
        <w:t>Шнырок</w:t>
      </w:r>
      <w:proofErr w:type="spellEnd"/>
    </w:p>
    <w:p w14:paraId="5BF0AF14"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Не меняя построения, с той же скакалкой можно провести другую игру. Ведущий укорачивает скакалку так, чтобы ее конец скользил по земле перед </w:t>
      </w:r>
      <w:proofErr w:type="gramStart"/>
      <w:r w:rsidRPr="0092028E">
        <w:rPr>
          <w:color w:val="auto"/>
          <w:sz w:val="26"/>
          <w:szCs w:val="26"/>
        </w:rPr>
        <w:lastRenderedPageBreak/>
        <w:t>играющими</w:t>
      </w:r>
      <w:proofErr w:type="gramEnd"/>
      <w:r w:rsidRPr="0092028E">
        <w:rPr>
          <w:color w:val="auto"/>
          <w:sz w:val="26"/>
          <w:szCs w:val="26"/>
        </w:rPr>
        <w:t xml:space="preserve">, примерно на расстоянии шага. Каждый играющий старается наступить на скакалку, прыгнув на нее вперед двумя ногами, когда скакалка скользит мимо него. Кто сумеет это сделать, тот выигрывает своей команде одно очко. Побеждает та команда, которая набирает большее количество очков. Эти две игры можно провести без деления на команды. </w:t>
      </w:r>
    </w:p>
    <w:p w14:paraId="19728059" w14:textId="0195C5AE" w:rsidR="00A779FF" w:rsidRPr="0092028E" w:rsidRDefault="000105F9" w:rsidP="006C53F8">
      <w:pPr>
        <w:pStyle w:val="Default"/>
        <w:jc w:val="center"/>
        <w:rPr>
          <w:b/>
          <w:i/>
          <w:iCs/>
          <w:color w:val="auto"/>
          <w:sz w:val="26"/>
          <w:szCs w:val="26"/>
        </w:rPr>
      </w:pPr>
      <w:r w:rsidRPr="0092028E">
        <w:rPr>
          <w:b/>
          <w:i/>
          <w:iCs/>
          <w:color w:val="auto"/>
          <w:sz w:val="26"/>
          <w:szCs w:val="26"/>
        </w:rPr>
        <w:t>Самый ловкий</w:t>
      </w:r>
    </w:p>
    <w:p w14:paraId="3C96D515" w14:textId="1E9A1DB6" w:rsidR="000105F9" w:rsidRPr="0092028E" w:rsidRDefault="000105F9" w:rsidP="006C53F8">
      <w:pPr>
        <w:pStyle w:val="Default"/>
        <w:ind w:firstLine="709"/>
        <w:jc w:val="both"/>
        <w:rPr>
          <w:color w:val="auto"/>
          <w:sz w:val="26"/>
          <w:szCs w:val="26"/>
        </w:rPr>
      </w:pPr>
      <w:r w:rsidRPr="0092028E">
        <w:rPr>
          <w:color w:val="auto"/>
          <w:sz w:val="26"/>
          <w:szCs w:val="26"/>
        </w:rPr>
        <w:t xml:space="preserve">Поставить перед собой гимнастическую палку, придерживая ее правой рукой (или левой). Правую ногу отвести назад, а затем, махнув ею вперед-вверх, перенести над палкой. При этом палку надо отпустить, а затем подхватить ее, чтобы она не упала. </w:t>
      </w:r>
    </w:p>
    <w:p w14:paraId="01796D5C"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То же самое повторить, перенося над палкой левую ногу. </w:t>
      </w:r>
    </w:p>
    <w:p w14:paraId="2A651706" w14:textId="09A87BDC" w:rsidR="000105F9" w:rsidRPr="0092028E" w:rsidRDefault="000105F9" w:rsidP="006C53F8">
      <w:pPr>
        <w:pStyle w:val="Default"/>
        <w:jc w:val="center"/>
        <w:rPr>
          <w:b/>
          <w:color w:val="auto"/>
          <w:sz w:val="26"/>
          <w:szCs w:val="26"/>
        </w:rPr>
      </w:pPr>
      <w:r w:rsidRPr="0092028E">
        <w:rPr>
          <w:b/>
          <w:i/>
          <w:iCs/>
          <w:color w:val="auto"/>
          <w:sz w:val="26"/>
          <w:szCs w:val="26"/>
        </w:rPr>
        <w:t>Рыбалка</w:t>
      </w:r>
    </w:p>
    <w:p w14:paraId="2B0FED38" w14:textId="598AFABA" w:rsidR="000105F9" w:rsidRPr="0092028E" w:rsidRDefault="000105F9" w:rsidP="006C53F8">
      <w:pPr>
        <w:pStyle w:val="Default"/>
        <w:ind w:firstLine="709"/>
        <w:jc w:val="both"/>
        <w:rPr>
          <w:color w:val="auto"/>
          <w:sz w:val="26"/>
          <w:szCs w:val="26"/>
        </w:rPr>
      </w:pPr>
      <w:r w:rsidRPr="0092028E">
        <w:rPr>
          <w:color w:val="auto"/>
          <w:sz w:val="26"/>
          <w:szCs w:val="26"/>
        </w:rPr>
        <w:t>1. Перед игроком расставлены семь булав в шахматном порядке. Держа обычную удочку правой рукой, игрок старается коснуться (</w:t>
      </w:r>
      <w:proofErr w:type="gramStart"/>
      <w:r w:rsidRPr="0092028E">
        <w:rPr>
          <w:color w:val="auto"/>
          <w:sz w:val="26"/>
          <w:szCs w:val="26"/>
        </w:rPr>
        <w:t>но</w:t>
      </w:r>
      <w:proofErr w:type="gramEnd"/>
      <w:r w:rsidRPr="0092028E">
        <w:rPr>
          <w:color w:val="auto"/>
          <w:sz w:val="26"/>
          <w:szCs w:val="26"/>
        </w:rPr>
        <w:t xml:space="preserve"> не дав ей упасть) по очереди каждой булавы. То же самое повторить левой рукой. Выигрывает тот, кем сбито меньшее количество булав в более короткое время. </w:t>
      </w:r>
    </w:p>
    <w:p w14:paraId="1D0C41FB"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2. Семь булав устанавливаются на равном между собой расстоянии. Оно равно длине булавы. Игрок должен сбить удочкой каждую булаву обязательно внутрь, но так, чтобы соседняя булава не упала. </w:t>
      </w:r>
    </w:p>
    <w:p w14:paraId="501CA4B8"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Выигрывает тот, у кого больше удачных попыток и меньшее время выполнения. </w:t>
      </w:r>
    </w:p>
    <w:p w14:paraId="75E7FE48" w14:textId="0116872B" w:rsidR="000105F9" w:rsidRPr="0092028E" w:rsidRDefault="000105F9" w:rsidP="006C53F8">
      <w:pPr>
        <w:pStyle w:val="Default"/>
        <w:jc w:val="center"/>
        <w:rPr>
          <w:b/>
          <w:color w:val="auto"/>
          <w:sz w:val="26"/>
          <w:szCs w:val="26"/>
        </w:rPr>
      </w:pPr>
      <w:r w:rsidRPr="0092028E">
        <w:rPr>
          <w:b/>
          <w:i/>
          <w:iCs/>
          <w:color w:val="auto"/>
          <w:sz w:val="26"/>
          <w:szCs w:val="26"/>
        </w:rPr>
        <w:t>Эстафета</w:t>
      </w:r>
    </w:p>
    <w:p w14:paraId="60130F62"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Участники игры делятся на две-три команды. На расстоянии 10-15 м от старта перед каждой командой поставлены булавы или стойки. Команды выстраиваются на старте. В руках первых номеров команд теннисная ракетка, которой они подбивают мяч (можно ребром). По сигналу первые номера бегут к стойке, которую они должны обежать и вернуться к линии старта. </w:t>
      </w:r>
    </w:p>
    <w:p w14:paraId="56420CEC"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Выигрывает та команда, которая на выполнение истратит меньше времени. </w:t>
      </w:r>
    </w:p>
    <w:p w14:paraId="3EF6B045"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 дальнейшем могут быть более сложные варианты выполнения: </w:t>
      </w:r>
    </w:p>
    <w:p w14:paraId="18D52E8C"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а) во время бега мяч подбивается то вверх, то вниз; </w:t>
      </w:r>
    </w:p>
    <w:p w14:paraId="45675E6A"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б) во время бега мяч подбивается левой рукой (у правшей), и наоборот. </w:t>
      </w:r>
    </w:p>
    <w:p w14:paraId="299DF322"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Возможны иные варианты. </w:t>
      </w:r>
    </w:p>
    <w:p w14:paraId="2B852509" w14:textId="079F5444" w:rsidR="000105F9" w:rsidRPr="0092028E" w:rsidRDefault="000105F9" w:rsidP="006C53F8">
      <w:pPr>
        <w:pStyle w:val="Default"/>
        <w:jc w:val="center"/>
        <w:rPr>
          <w:b/>
          <w:color w:val="auto"/>
          <w:sz w:val="26"/>
          <w:szCs w:val="26"/>
        </w:rPr>
      </w:pPr>
      <w:r w:rsidRPr="0092028E">
        <w:rPr>
          <w:b/>
          <w:i/>
          <w:iCs/>
          <w:color w:val="auto"/>
          <w:sz w:val="26"/>
          <w:szCs w:val="26"/>
        </w:rPr>
        <w:t>Борьба за мяч</w:t>
      </w:r>
    </w:p>
    <w:p w14:paraId="2DEAA143"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 игре участвуют две команды по 3-5 человек в каждой. Игра может проводиться на теннисной площадке, включая забеги. По своему характеру напоминает баскетбол, но без бросков мяча в корзину. </w:t>
      </w:r>
    </w:p>
    <w:p w14:paraId="1D395CC3"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Задача игроков - как можно дольше удержать мяч в своей команде, используя ведение мяча, передачу его партнеру, перехваты, обманные действия и др. Выигрывает команда, игроки которой дольше владели мячом. </w:t>
      </w:r>
    </w:p>
    <w:p w14:paraId="3CA85B03" w14:textId="7C5F9964" w:rsidR="000105F9" w:rsidRPr="0092028E" w:rsidRDefault="000105F9" w:rsidP="006C53F8">
      <w:pPr>
        <w:pStyle w:val="Default"/>
        <w:jc w:val="center"/>
        <w:rPr>
          <w:b/>
          <w:color w:val="auto"/>
          <w:sz w:val="26"/>
          <w:szCs w:val="26"/>
        </w:rPr>
      </w:pPr>
      <w:r w:rsidRPr="0092028E">
        <w:rPr>
          <w:b/>
          <w:i/>
          <w:iCs/>
          <w:color w:val="auto"/>
          <w:sz w:val="26"/>
          <w:szCs w:val="26"/>
        </w:rPr>
        <w:t>Петухи</w:t>
      </w:r>
    </w:p>
    <w:p w14:paraId="21B86872"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Начертить круг диаметром «2 м. </w:t>
      </w:r>
    </w:p>
    <w:p w14:paraId="1C605F72" w14:textId="77777777" w:rsidR="006C44EB" w:rsidRPr="0092028E" w:rsidRDefault="000105F9" w:rsidP="006C53F8">
      <w:pPr>
        <w:pStyle w:val="Default"/>
        <w:ind w:firstLine="709"/>
        <w:jc w:val="both"/>
        <w:rPr>
          <w:color w:val="auto"/>
          <w:sz w:val="26"/>
          <w:szCs w:val="26"/>
        </w:rPr>
      </w:pPr>
      <w:r w:rsidRPr="0092028E">
        <w:rPr>
          <w:color w:val="auto"/>
          <w:sz w:val="26"/>
          <w:szCs w:val="26"/>
        </w:rPr>
        <w:t xml:space="preserve">Два игрока входят в круг, встают лицом друг к другу, согнув левую ногу и обхватив ее левой рукой за щиколотку. Правую руку, согнутую в локте, прижимают к туловищу. Толкая другу друга плечом, требуется вытеснить соперника из круга или заставить его опустить на землю левую ногу. То же, но прыгая на левой ноге, согнув </w:t>
      </w:r>
      <w:proofErr w:type="gramStart"/>
      <w:r w:rsidRPr="0092028E">
        <w:rPr>
          <w:color w:val="auto"/>
          <w:sz w:val="26"/>
          <w:szCs w:val="26"/>
        </w:rPr>
        <w:t>правую</w:t>
      </w:r>
      <w:proofErr w:type="gramEnd"/>
      <w:r w:rsidRPr="0092028E">
        <w:rPr>
          <w:color w:val="auto"/>
          <w:sz w:val="26"/>
          <w:szCs w:val="26"/>
        </w:rPr>
        <w:t xml:space="preserve">. </w:t>
      </w:r>
    </w:p>
    <w:p w14:paraId="1A8B491D" w14:textId="4677292D" w:rsidR="000105F9" w:rsidRPr="0092028E" w:rsidRDefault="000105F9" w:rsidP="006C53F8">
      <w:pPr>
        <w:pStyle w:val="Default"/>
        <w:jc w:val="center"/>
        <w:rPr>
          <w:b/>
          <w:color w:val="auto"/>
          <w:sz w:val="26"/>
          <w:szCs w:val="26"/>
        </w:rPr>
      </w:pPr>
      <w:r w:rsidRPr="0092028E">
        <w:rPr>
          <w:b/>
          <w:i/>
          <w:iCs/>
          <w:color w:val="auto"/>
          <w:sz w:val="26"/>
          <w:szCs w:val="26"/>
        </w:rPr>
        <w:lastRenderedPageBreak/>
        <w:t>Сохранить равновесие</w:t>
      </w:r>
    </w:p>
    <w:p w14:paraId="6C809C9F"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Расставив ноги на ширине плеч, встать друг против друга на таком расстоянии, чтобы, вытянув руки вперед, можно было прижать ладони к ладоням. Отвести руки немного к себе. По команде нужно сильно толкнуть противника в ладони, заставив его сойти с места. Когда соперник выполняет удар, можно быстро привести руки к себе. Только ловкий противник сумеет в такой момент сохранить равновесие. </w:t>
      </w:r>
    </w:p>
    <w:p w14:paraId="1D057DB8"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Исход борьбы решается в трех попытках. </w:t>
      </w:r>
    </w:p>
    <w:p w14:paraId="76B4BC5B" w14:textId="4A829DFD" w:rsidR="000105F9" w:rsidRPr="0092028E" w:rsidRDefault="000105F9" w:rsidP="006C53F8">
      <w:pPr>
        <w:pStyle w:val="Default"/>
        <w:jc w:val="center"/>
        <w:rPr>
          <w:b/>
          <w:color w:val="auto"/>
          <w:sz w:val="26"/>
          <w:szCs w:val="26"/>
        </w:rPr>
      </w:pPr>
      <w:r w:rsidRPr="0092028E">
        <w:rPr>
          <w:b/>
          <w:i/>
          <w:iCs/>
          <w:color w:val="auto"/>
          <w:sz w:val="26"/>
          <w:szCs w:val="26"/>
        </w:rPr>
        <w:t>Заколдованный круг</w:t>
      </w:r>
    </w:p>
    <w:p w14:paraId="0EAAD7F6"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Начертить на земле круг диаметром 1 м. Провести линию от центра к окружности. Встать в центре круга, линия между ног. Подпрыгнуть вверх и повернуться в воздухе на 360° так, чтобы приземлившись, оказаться в первоначальном положении, ни одной ногой, не выходя из круга. Повороты выполнять как в </w:t>
      </w:r>
      <w:proofErr w:type="gramStart"/>
      <w:r w:rsidRPr="0092028E">
        <w:rPr>
          <w:color w:val="auto"/>
          <w:sz w:val="26"/>
          <w:szCs w:val="26"/>
        </w:rPr>
        <w:t>левую</w:t>
      </w:r>
      <w:proofErr w:type="gramEnd"/>
      <w:r w:rsidRPr="0092028E">
        <w:rPr>
          <w:color w:val="auto"/>
          <w:sz w:val="26"/>
          <w:szCs w:val="26"/>
        </w:rPr>
        <w:t xml:space="preserve">, так и в правую стороны. Диаметр круга можно уменьшать. </w:t>
      </w:r>
    </w:p>
    <w:p w14:paraId="4B2BB73B" w14:textId="04136934" w:rsidR="000105F9" w:rsidRPr="0092028E" w:rsidRDefault="000105F9" w:rsidP="006C53F8">
      <w:pPr>
        <w:pStyle w:val="Default"/>
        <w:jc w:val="center"/>
        <w:rPr>
          <w:color w:val="auto"/>
          <w:sz w:val="26"/>
          <w:szCs w:val="26"/>
        </w:rPr>
      </w:pPr>
      <w:r w:rsidRPr="0092028E">
        <w:rPr>
          <w:b/>
          <w:bCs/>
          <w:color w:val="auto"/>
          <w:sz w:val="26"/>
          <w:szCs w:val="26"/>
        </w:rPr>
        <w:t>Игры, преимущественно направленные на воспитание гибкости</w:t>
      </w:r>
    </w:p>
    <w:p w14:paraId="67213B7B" w14:textId="77152544" w:rsidR="000105F9" w:rsidRPr="0092028E" w:rsidRDefault="000105F9" w:rsidP="006C53F8">
      <w:pPr>
        <w:pStyle w:val="Default"/>
        <w:jc w:val="center"/>
        <w:rPr>
          <w:b/>
          <w:color w:val="auto"/>
          <w:sz w:val="26"/>
          <w:szCs w:val="26"/>
        </w:rPr>
      </w:pPr>
      <w:r w:rsidRPr="0092028E">
        <w:rPr>
          <w:b/>
          <w:i/>
          <w:iCs/>
          <w:color w:val="auto"/>
          <w:sz w:val="26"/>
          <w:szCs w:val="26"/>
        </w:rPr>
        <w:t>Шагни через палку</w:t>
      </w:r>
    </w:p>
    <w:p w14:paraId="00F3D0DA"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Взять гимнастическую палку так, чтобы одна рука была на расстоянии полуметра от другой. Перешагнуть через палку одной ногой, а затем другой. Сначала вперед, потом назад. </w:t>
      </w:r>
    </w:p>
    <w:p w14:paraId="249FF5A4" w14:textId="4F797DCF" w:rsidR="000105F9" w:rsidRPr="0092028E" w:rsidRDefault="000105F9" w:rsidP="006C53F8">
      <w:pPr>
        <w:pStyle w:val="Default"/>
        <w:ind w:firstLine="709"/>
        <w:jc w:val="both"/>
        <w:rPr>
          <w:color w:val="auto"/>
          <w:sz w:val="26"/>
          <w:szCs w:val="26"/>
        </w:rPr>
      </w:pPr>
      <w:r w:rsidRPr="0092028E">
        <w:rPr>
          <w:color w:val="auto"/>
          <w:sz w:val="26"/>
          <w:szCs w:val="26"/>
        </w:rPr>
        <w:t xml:space="preserve">Раздвинув руки немного шире и не выпуская палки, перепрыгнуть через нее вперед и назад. </w:t>
      </w:r>
    </w:p>
    <w:p w14:paraId="33D42258" w14:textId="4F93EE09" w:rsidR="00764F8A" w:rsidRPr="0092028E" w:rsidRDefault="000105F9" w:rsidP="006C53F8">
      <w:pPr>
        <w:pStyle w:val="Default"/>
        <w:jc w:val="center"/>
        <w:rPr>
          <w:b/>
          <w:i/>
          <w:iCs/>
          <w:color w:val="auto"/>
          <w:sz w:val="26"/>
          <w:szCs w:val="26"/>
        </w:rPr>
      </w:pPr>
      <w:r w:rsidRPr="0092028E">
        <w:rPr>
          <w:b/>
          <w:i/>
          <w:iCs/>
          <w:color w:val="auto"/>
          <w:sz w:val="26"/>
          <w:szCs w:val="26"/>
        </w:rPr>
        <w:t>Поднять мяч</w:t>
      </w:r>
    </w:p>
    <w:p w14:paraId="2F3BD50B" w14:textId="5929CE17" w:rsidR="006C44EB" w:rsidRPr="0092028E" w:rsidRDefault="000105F9" w:rsidP="006C53F8">
      <w:pPr>
        <w:pStyle w:val="Default"/>
        <w:ind w:firstLine="709"/>
        <w:jc w:val="both"/>
        <w:rPr>
          <w:color w:val="auto"/>
          <w:sz w:val="26"/>
          <w:szCs w:val="26"/>
        </w:rPr>
      </w:pPr>
      <w:r w:rsidRPr="0092028E">
        <w:rPr>
          <w:color w:val="auto"/>
          <w:sz w:val="26"/>
          <w:szCs w:val="26"/>
        </w:rPr>
        <w:t xml:space="preserve">Положить на пол теннисный мяч так, чтобы он касался пяток. Отвести руки за спину, левой рукой обхватив запястье правой. Присев, взять мяч правой рукой и выпрямиться, не сходя с места. </w:t>
      </w:r>
    </w:p>
    <w:p w14:paraId="331418A7" w14:textId="0C576697" w:rsidR="000105F9" w:rsidRPr="0092028E" w:rsidRDefault="000105F9" w:rsidP="006C53F8">
      <w:pPr>
        <w:pStyle w:val="Default"/>
        <w:ind w:firstLine="709"/>
        <w:jc w:val="center"/>
        <w:rPr>
          <w:color w:val="auto"/>
          <w:sz w:val="26"/>
          <w:szCs w:val="26"/>
        </w:rPr>
      </w:pPr>
      <w:r w:rsidRPr="0092028E">
        <w:rPr>
          <w:b/>
          <w:bCs/>
          <w:color w:val="auto"/>
          <w:sz w:val="26"/>
          <w:szCs w:val="26"/>
        </w:rPr>
        <w:t>Игры, преимущественно направленные на воспитание выносливости</w:t>
      </w:r>
    </w:p>
    <w:p w14:paraId="25029FB4" w14:textId="2518D780" w:rsidR="000105F9" w:rsidRPr="0092028E" w:rsidRDefault="000105F9" w:rsidP="006C53F8">
      <w:pPr>
        <w:pStyle w:val="Default"/>
        <w:jc w:val="center"/>
        <w:rPr>
          <w:b/>
          <w:color w:val="auto"/>
          <w:sz w:val="26"/>
          <w:szCs w:val="26"/>
        </w:rPr>
      </w:pPr>
      <w:r w:rsidRPr="0092028E">
        <w:rPr>
          <w:b/>
          <w:i/>
          <w:iCs/>
          <w:color w:val="auto"/>
          <w:sz w:val="26"/>
          <w:szCs w:val="26"/>
        </w:rPr>
        <w:t>Эстафета</w:t>
      </w:r>
    </w:p>
    <w:p w14:paraId="70B5787B"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Участники разбиваются на команды и располагаются за стартовой линией друг за другом. </w:t>
      </w:r>
    </w:p>
    <w:p w14:paraId="7CDBFA72"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Перед каждой командой в 8 м устанавливается конус. По сигналу первые номера должны обежать конус и как можно быстрее вернуться назад. Как только первый номер пересекает стартовую черту, бег начинает второй номер команды и т.д. </w:t>
      </w:r>
    </w:p>
    <w:p w14:paraId="1E23D9AF"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Варианты: </w:t>
      </w:r>
    </w:p>
    <w:p w14:paraId="6062C233"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а) участник команды бежит с теннисным мячом в руках и передает его, возвращаясь, следующему участнику; </w:t>
      </w:r>
    </w:p>
    <w:p w14:paraId="47C0FE23"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б) участник преодолевает расстояние прыжками на двух ногах или на одной - вперед, на другой - возвращаясь; </w:t>
      </w:r>
    </w:p>
    <w:p w14:paraId="51E255DD"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 до конуса участник бежит, возвращается, передвигаясь спиной вперед прыжками «лягушкой» (с ног на руки, ноги подтянуть и т.д.). </w:t>
      </w:r>
    </w:p>
    <w:p w14:paraId="7304CE42"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Эстафетный бег следует повторить 3-4 раза. Повторять можно один и тот же вариант, а можно их разнообразить. Это будет зависеть от индивидуальных особенностей занимающихся. Выигрывает команда, участники которой первыми закончат бег. </w:t>
      </w:r>
    </w:p>
    <w:p w14:paraId="1A69A50D" w14:textId="69E20D9F" w:rsidR="000105F9" w:rsidRPr="0092028E" w:rsidRDefault="000105F9" w:rsidP="006C53F8">
      <w:pPr>
        <w:pStyle w:val="Default"/>
        <w:jc w:val="center"/>
        <w:rPr>
          <w:b/>
          <w:color w:val="auto"/>
          <w:sz w:val="26"/>
          <w:szCs w:val="26"/>
        </w:rPr>
      </w:pPr>
      <w:r w:rsidRPr="0092028E">
        <w:rPr>
          <w:b/>
          <w:i/>
          <w:iCs/>
          <w:color w:val="auto"/>
          <w:sz w:val="26"/>
          <w:szCs w:val="26"/>
        </w:rPr>
        <w:t>Сороконожка</w:t>
      </w:r>
    </w:p>
    <w:p w14:paraId="61EDACED" w14:textId="77777777" w:rsidR="000105F9" w:rsidRPr="0092028E" w:rsidRDefault="000105F9" w:rsidP="006C53F8">
      <w:pPr>
        <w:pStyle w:val="Default"/>
        <w:ind w:firstLine="709"/>
        <w:jc w:val="both"/>
        <w:rPr>
          <w:color w:val="auto"/>
          <w:sz w:val="26"/>
          <w:szCs w:val="26"/>
        </w:rPr>
      </w:pPr>
      <w:r w:rsidRPr="0092028E">
        <w:rPr>
          <w:color w:val="auto"/>
          <w:sz w:val="26"/>
          <w:szCs w:val="26"/>
        </w:rPr>
        <w:lastRenderedPageBreak/>
        <w:t xml:space="preserve">Игроки команд выстраиваются в шеренгу, наклонившись, берут друг друга за пояс. По сигналу команды, не разрывая цепи, обегают поставленные перед ними конусы на расстоянии 15-20 м, и возвращаются на стартовую линию. Команда-победитель определяется после трех попыток. </w:t>
      </w:r>
    </w:p>
    <w:p w14:paraId="760FEBB1" w14:textId="15725E4E" w:rsidR="000105F9" w:rsidRPr="0092028E" w:rsidRDefault="000105F9" w:rsidP="006C53F8">
      <w:pPr>
        <w:pStyle w:val="Default"/>
        <w:jc w:val="center"/>
        <w:rPr>
          <w:b/>
          <w:color w:val="auto"/>
          <w:sz w:val="26"/>
          <w:szCs w:val="26"/>
        </w:rPr>
      </w:pPr>
      <w:r w:rsidRPr="0092028E">
        <w:rPr>
          <w:b/>
          <w:i/>
          <w:iCs/>
          <w:color w:val="auto"/>
          <w:sz w:val="26"/>
          <w:szCs w:val="26"/>
        </w:rPr>
        <w:t>Ловля парами</w:t>
      </w:r>
    </w:p>
    <w:p w14:paraId="75055127" w14:textId="77777777" w:rsidR="006C44EB" w:rsidRPr="0092028E" w:rsidRDefault="000105F9" w:rsidP="006C53F8">
      <w:pPr>
        <w:pStyle w:val="Default"/>
        <w:ind w:firstLine="709"/>
        <w:jc w:val="both"/>
        <w:rPr>
          <w:color w:val="auto"/>
          <w:sz w:val="26"/>
          <w:szCs w:val="26"/>
        </w:rPr>
      </w:pPr>
      <w:r w:rsidRPr="0092028E">
        <w:rPr>
          <w:color w:val="auto"/>
          <w:sz w:val="26"/>
          <w:szCs w:val="26"/>
        </w:rPr>
        <w:t xml:space="preserve">Выбирают пару «ловцов». Взявшись за руки, они должны поймать игрока. Игрок считается пойманным, если «ловцы» сомкнули руки вокруг него. Когда «ловцы» ловят второго игрока, пойманные составляют новую пару, которая включается в ловлю игроков и т.д. </w:t>
      </w:r>
    </w:p>
    <w:p w14:paraId="75391D36" w14:textId="0CDEFDE2" w:rsidR="000105F9" w:rsidRPr="0092028E" w:rsidRDefault="000105F9" w:rsidP="006C53F8">
      <w:pPr>
        <w:pStyle w:val="Default"/>
        <w:ind w:firstLine="709"/>
        <w:jc w:val="both"/>
        <w:rPr>
          <w:color w:val="auto"/>
          <w:sz w:val="26"/>
          <w:szCs w:val="26"/>
        </w:rPr>
      </w:pPr>
      <w:r w:rsidRPr="0092028E">
        <w:rPr>
          <w:color w:val="auto"/>
          <w:sz w:val="26"/>
          <w:szCs w:val="26"/>
        </w:rPr>
        <w:t>Любые описанные выше игры, повторенные большое количество раз, будут способс</w:t>
      </w:r>
      <w:r w:rsidR="00B80E28" w:rsidRPr="0092028E">
        <w:rPr>
          <w:color w:val="auto"/>
          <w:sz w:val="26"/>
          <w:szCs w:val="26"/>
        </w:rPr>
        <w:t>твовать воспитанию выносливости.</w:t>
      </w:r>
    </w:p>
    <w:p w14:paraId="61BE9028" w14:textId="34D5B2C6" w:rsidR="00B80E28" w:rsidRPr="0092028E" w:rsidRDefault="00B80E28" w:rsidP="006C53F8">
      <w:pPr>
        <w:pStyle w:val="Default"/>
        <w:ind w:firstLine="709"/>
        <w:jc w:val="both"/>
        <w:rPr>
          <w:color w:val="auto"/>
          <w:sz w:val="26"/>
          <w:szCs w:val="26"/>
        </w:rPr>
      </w:pPr>
    </w:p>
    <w:p w14:paraId="16C8DBA8" w14:textId="3E2AEEED" w:rsidR="00B80E28" w:rsidRPr="0092028E" w:rsidRDefault="00B80E28" w:rsidP="006C53F8">
      <w:pPr>
        <w:pStyle w:val="c200"/>
        <w:shd w:val="clear" w:color="auto" w:fill="FFFFFF"/>
        <w:spacing w:before="0" w:beforeAutospacing="0" w:after="0" w:afterAutospacing="0"/>
        <w:jc w:val="center"/>
        <w:rPr>
          <w:color w:val="000000"/>
          <w:sz w:val="26"/>
          <w:szCs w:val="26"/>
        </w:rPr>
      </w:pPr>
      <w:r w:rsidRPr="0092028E">
        <w:rPr>
          <w:rStyle w:val="c33"/>
          <w:b/>
          <w:bCs/>
          <w:color w:val="000000"/>
          <w:sz w:val="26"/>
          <w:szCs w:val="26"/>
        </w:rPr>
        <w:t>Специальная физическая подготовка (СФП)</w:t>
      </w:r>
    </w:p>
    <w:p w14:paraId="329F68FD" w14:textId="1E76BB86" w:rsidR="00B80E28" w:rsidRPr="0092028E" w:rsidRDefault="00B80E28" w:rsidP="006C53F8">
      <w:pPr>
        <w:pStyle w:val="c37"/>
        <w:shd w:val="clear" w:color="auto" w:fill="FFFFFF"/>
        <w:spacing w:before="0" w:beforeAutospacing="0" w:after="0" w:afterAutospacing="0"/>
        <w:ind w:firstLine="710"/>
        <w:jc w:val="both"/>
        <w:rPr>
          <w:color w:val="000000"/>
          <w:sz w:val="26"/>
          <w:szCs w:val="26"/>
        </w:rPr>
      </w:pPr>
      <w:r w:rsidRPr="0092028E">
        <w:rPr>
          <w:rStyle w:val="c0"/>
          <w:color w:val="000000"/>
          <w:sz w:val="26"/>
          <w:szCs w:val="26"/>
        </w:rPr>
        <w:t>Для развития специальных физических качеств (быстрота, игровая выносливость, скоростные и скоростно-силовые качества) применяется широкий комплекс упражнений, направленных на подготовку наиболее важных в теннисе мышц туловища, ног, рук.</w:t>
      </w:r>
    </w:p>
    <w:p w14:paraId="288B8B27" w14:textId="432AA335" w:rsidR="00B80E28" w:rsidRPr="0092028E" w:rsidRDefault="00B80E28" w:rsidP="006C53F8">
      <w:pPr>
        <w:pStyle w:val="c37"/>
        <w:shd w:val="clear" w:color="auto" w:fill="FFFFFF"/>
        <w:spacing w:before="0" w:beforeAutospacing="0" w:after="0" w:afterAutospacing="0"/>
        <w:ind w:firstLine="710"/>
        <w:jc w:val="both"/>
        <w:rPr>
          <w:color w:val="000000"/>
          <w:sz w:val="26"/>
          <w:szCs w:val="26"/>
        </w:rPr>
      </w:pPr>
      <w:r w:rsidRPr="0092028E">
        <w:rPr>
          <w:rStyle w:val="c0"/>
          <w:color w:val="000000"/>
          <w:sz w:val="26"/>
          <w:szCs w:val="26"/>
        </w:rPr>
        <w:t>Для освоения ударных движений, передвижений используются разнообразные имитационные упражнения.  Применяются тренажеры и робот.</w:t>
      </w:r>
    </w:p>
    <w:p w14:paraId="05381E50" w14:textId="77777777" w:rsidR="00B80E28" w:rsidRPr="0092028E" w:rsidRDefault="00B80E28" w:rsidP="006C53F8">
      <w:pPr>
        <w:pStyle w:val="Default"/>
        <w:ind w:firstLine="709"/>
        <w:jc w:val="both"/>
        <w:rPr>
          <w:color w:val="auto"/>
          <w:sz w:val="26"/>
          <w:szCs w:val="26"/>
        </w:rPr>
      </w:pPr>
    </w:p>
    <w:p w14:paraId="428FCBFD" w14:textId="6CDB834C" w:rsidR="000105F9" w:rsidRPr="0092028E" w:rsidRDefault="000105F9" w:rsidP="006C53F8">
      <w:pPr>
        <w:pStyle w:val="Default"/>
        <w:jc w:val="center"/>
        <w:rPr>
          <w:sz w:val="26"/>
          <w:szCs w:val="26"/>
        </w:rPr>
      </w:pPr>
      <w:r w:rsidRPr="0092028E">
        <w:rPr>
          <w:b/>
          <w:bCs/>
          <w:sz w:val="26"/>
          <w:szCs w:val="26"/>
        </w:rPr>
        <w:t>Техническая подготовка</w:t>
      </w:r>
    </w:p>
    <w:p w14:paraId="21918EE4" w14:textId="12BFABAF" w:rsidR="000105F9" w:rsidRPr="0092028E" w:rsidRDefault="000105F9" w:rsidP="006C53F8">
      <w:pPr>
        <w:pStyle w:val="Default"/>
        <w:ind w:firstLine="709"/>
        <w:jc w:val="both"/>
        <w:rPr>
          <w:sz w:val="26"/>
          <w:szCs w:val="26"/>
        </w:rPr>
      </w:pPr>
      <w:r w:rsidRPr="0092028E">
        <w:rPr>
          <w:sz w:val="26"/>
          <w:szCs w:val="26"/>
        </w:rPr>
        <w:t xml:space="preserve">Техническая подготовка – процесс обучения </w:t>
      </w:r>
      <w:r w:rsidR="002B7394" w:rsidRPr="0092028E">
        <w:rPr>
          <w:sz w:val="26"/>
          <w:szCs w:val="26"/>
        </w:rPr>
        <w:t>обучающегося</w:t>
      </w:r>
      <w:r w:rsidRPr="0092028E">
        <w:rPr>
          <w:sz w:val="26"/>
          <w:szCs w:val="26"/>
        </w:rPr>
        <w:t xml:space="preserve"> основам техники двигательных действий и совершенствования избранных форм спортивной техники, а также развития необходимых для этого двигательных способностей. </w:t>
      </w:r>
    </w:p>
    <w:p w14:paraId="68237C78" w14:textId="262E3E1A" w:rsidR="000105F9" w:rsidRPr="0092028E" w:rsidRDefault="000105F9" w:rsidP="006C53F8">
      <w:pPr>
        <w:pStyle w:val="Default"/>
        <w:ind w:firstLine="709"/>
        <w:jc w:val="both"/>
        <w:rPr>
          <w:sz w:val="26"/>
          <w:szCs w:val="26"/>
        </w:rPr>
      </w:pPr>
      <w:r w:rsidRPr="0092028E">
        <w:rPr>
          <w:sz w:val="26"/>
          <w:szCs w:val="26"/>
        </w:rPr>
        <w:t xml:space="preserve">На этапе </w:t>
      </w:r>
      <w:r w:rsidR="00EA5B90">
        <w:rPr>
          <w:sz w:val="26"/>
          <w:szCs w:val="26"/>
        </w:rPr>
        <w:t xml:space="preserve">начальной подготовки </w:t>
      </w:r>
      <w:r w:rsidRPr="0092028E">
        <w:rPr>
          <w:sz w:val="26"/>
          <w:szCs w:val="26"/>
        </w:rPr>
        <w:t xml:space="preserve">юные </w:t>
      </w:r>
      <w:r w:rsidR="002B7394" w:rsidRPr="0092028E">
        <w:rPr>
          <w:sz w:val="26"/>
          <w:szCs w:val="26"/>
        </w:rPr>
        <w:t>обучающиеся</w:t>
      </w:r>
      <w:r w:rsidRPr="0092028E">
        <w:rPr>
          <w:sz w:val="26"/>
          <w:szCs w:val="26"/>
        </w:rPr>
        <w:t xml:space="preserve"> должны уметь координировать восприятие ситуации с действием, оценивать и реагировать на различные траектории полета мяча (высокий, низкий, короткий, длинный) и на скорость полета мяча. Теннисисты должны демонстрировать следующие приемы игры: </w:t>
      </w:r>
    </w:p>
    <w:p w14:paraId="4C02E391" w14:textId="77777777" w:rsidR="00C94819" w:rsidRPr="0092028E" w:rsidRDefault="00C94819" w:rsidP="006C53F8">
      <w:pPr>
        <w:tabs>
          <w:tab w:val="left" w:pos="9620"/>
        </w:tabs>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Способы держания ракетки.</w:t>
      </w:r>
    </w:p>
    <w:p w14:paraId="25E1115C" w14:textId="28698CE4" w:rsidR="00C94819" w:rsidRPr="0092028E" w:rsidRDefault="00D127A4" w:rsidP="006C53F8">
      <w:pPr>
        <w:tabs>
          <w:tab w:val="left" w:pos="9620"/>
        </w:tabs>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и</w:t>
      </w:r>
      <w:r w:rsidR="00C94819" w:rsidRPr="0092028E">
        <w:rPr>
          <w:rFonts w:ascii="Times New Roman" w:eastAsia="Times New Roman" w:hAnsi="Times New Roman" w:cs="Times New Roman"/>
          <w:sz w:val="26"/>
          <w:szCs w:val="26"/>
          <w:lang w:eastAsia="ru-RU"/>
        </w:rPr>
        <w:t xml:space="preserve">сходное положение и </w:t>
      </w:r>
      <w:r w:rsidRPr="0092028E">
        <w:rPr>
          <w:rFonts w:ascii="Times New Roman" w:eastAsia="Times New Roman" w:hAnsi="Times New Roman" w:cs="Times New Roman"/>
          <w:sz w:val="26"/>
          <w:szCs w:val="26"/>
          <w:lang w:eastAsia="ru-RU"/>
        </w:rPr>
        <w:t>передвижение игрока на площадке;</w:t>
      </w:r>
    </w:p>
    <w:p w14:paraId="20A58E98" w14:textId="77777777" w:rsidR="00BE48A7" w:rsidRPr="0092028E" w:rsidRDefault="00D127A4" w:rsidP="006C53F8">
      <w:pPr>
        <w:tabs>
          <w:tab w:val="left" w:pos="9620"/>
        </w:tabs>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н</w:t>
      </w:r>
      <w:r w:rsidR="00C94819" w:rsidRPr="0092028E">
        <w:rPr>
          <w:rFonts w:ascii="Times New Roman" w:eastAsia="Times New Roman" w:hAnsi="Times New Roman" w:cs="Times New Roman"/>
          <w:sz w:val="26"/>
          <w:szCs w:val="26"/>
          <w:lang w:eastAsia="ru-RU"/>
        </w:rPr>
        <w:t>а</w:t>
      </w:r>
      <w:r w:rsidRPr="0092028E">
        <w:rPr>
          <w:rFonts w:ascii="Times New Roman" w:eastAsia="Times New Roman" w:hAnsi="Times New Roman" w:cs="Times New Roman"/>
          <w:sz w:val="26"/>
          <w:szCs w:val="26"/>
          <w:lang w:eastAsia="ru-RU"/>
        </w:rPr>
        <w:t>блюдение за мячом во время игры;</w:t>
      </w:r>
    </w:p>
    <w:p w14:paraId="270AF6C4" w14:textId="0E377D7E" w:rsidR="00BE48A7" w:rsidRPr="0092028E" w:rsidRDefault="00BE48A7" w:rsidP="006C53F8">
      <w:pPr>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xml:space="preserve">- подводящие упражнения - выполнение подброса; броски теннисного (волейбольного, баскетбольного, набивного) мяча из-за головы: на дальность; в цель на стене, в квадрат; отведение правой руки вверх за голову с </w:t>
      </w:r>
      <w:proofErr w:type="gramStart"/>
      <w:r w:rsidRPr="0092028E">
        <w:rPr>
          <w:rFonts w:ascii="Times New Roman" w:eastAsia="Times New Roman" w:hAnsi="Times New Roman" w:cs="Times New Roman"/>
          <w:sz w:val="26"/>
          <w:szCs w:val="26"/>
          <w:lang w:eastAsia="ru-RU"/>
        </w:rPr>
        <w:t>одновременным</w:t>
      </w:r>
      <w:proofErr w:type="gramEnd"/>
      <w:r w:rsidRPr="0092028E">
        <w:rPr>
          <w:rFonts w:ascii="Times New Roman" w:eastAsia="Times New Roman" w:hAnsi="Times New Roman" w:cs="Times New Roman"/>
          <w:sz w:val="26"/>
          <w:szCs w:val="26"/>
          <w:lang w:eastAsia="ru-RU"/>
        </w:rPr>
        <w:t xml:space="preserve"> подбросом мяча левой;</w:t>
      </w:r>
    </w:p>
    <w:p w14:paraId="7DF74EFC" w14:textId="4D8F9785" w:rsidR="00C94819" w:rsidRPr="0092028E" w:rsidRDefault="00D127A4" w:rsidP="006C53F8">
      <w:pPr>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н</w:t>
      </w:r>
      <w:r w:rsidR="00C94819" w:rsidRPr="0092028E">
        <w:rPr>
          <w:rFonts w:ascii="Times New Roman" w:eastAsia="Times New Roman" w:hAnsi="Times New Roman" w:cs="Times New Roman"/>
          <w:sz w:val="26"/>
          <w:szCs w:val="26"/>
          <w:lang w:eastAsia="ru-RU"/>
        </w:rPr>
        <w:t>ачальное изучение подачи: удары по подвешенному мячу; удары у тренировочной стенки на различном расстоянии; удары на площадке н</w:t>
      </w:r>
      <w:r w:rsidRPr="0092028E">
        <w:rPr>
          <w:rFonts w:ascii="Times New Roman" w:eastAsia="Times New Roman" w:hAnsi="Times New Roman" w:cs="Times New Roman"/>
          <w:sz w:val="26"/>
          <w:szCs w:val="26"/>
          <w:lang w:eastAsia="ru-RU"/>
        </w:rPr>
        <w:t>а различном расстоянии от сетки;</w:t>
      </w:r>
    </w:p>
    <w:p w14:paraId="346AF7EA" w14:textId="77777777" w:rsidR="000105F9" w:rsidRPr="0092028E" w:rsidRDefault="000105F9" w:rsidP="006C53F8">
      <w:pPr>
        <w:pStyle w:val="Default"/>
        <w:ind w:firstLine="709"/>
        <w:jc w:val="both"/>
        <w:rPr>
          <w:sz w:val="26"/>
          <w:szCs w:val="26"/>
        </w:rPr>
      </w:pPr>
      <w:r w:rsidRPr="0092028E">
        <w:rPr>
          <w:sz w:val="26"/>
          <w:szCs w:val="26"/>
        </w:rPr>
        <w:t xml:space="preserve">- удары с отскока, выполняя при этом компактные движения (махи) со стабильной точкой удара чуть сбоку впереди себя и проводку руки необходимой длины; </w:t>
      </w:r>
    </w:p>
    <w:p w14:paraId="06B58A34" w14:textId="77777777" w:rsidR="000105F9" w:rsidRPr="0092028E" w:rsidRDefault="000105F9" w:rsidP="006C53F8">
      <w:pPr>
        <w:pStyle w:val="Default"/>
        <w:ind w:firstLine="709"/>
        <w:jc w:val="both"/>
        <w:rPr>
          <w:sz w:val="26"/>
          <w:szCs w:val="26"/>
        </w:rPr>
      </w:pPr>
      <w:r w:rsidRPr="0092028E">
        <w:rPr>
          <w:sz w:val="26"/>
          <w:szCs w:val="26"/>
        </w:rPr>
        <w:t xml:space="preserve">- удары с лета справа и слева коротким движением на мяч, головка ракетки выше уровня кисти; </w:t>
      </w:r>
    </w:p>
    <w:p w14:paraId="7D839739" w14:textId="77777777" w:rsidR="000105F9" w:rsidRPr="0092028E" w:rsidRDefault="000105F9" w:rsidP="006C53F8">
      <w:pPr>
        <w:pStyle w:val="Default"/>
        <w:ind w:firstLine="709"/>
        <w:jc w:val="both"/>
        <w:rPr>
          <w:sz w:val="26"/>
          <w:szCs w:val="26"/>
        </w:rPr>
      </w:pPr>
      <w:r w:rsidRPr="0092028E">
        <w:rPr>
          <w:sz w:val="26"/>
          <w:szCs w:val="26"/>
        </w:rPr>
        <w:t xml:space="preserve">- полное движение подачи сверху с попаданием на противоположную часть корта уменьшенного размера; </w:t>
      </w:r>
    </w:p>
    <w:p w14:paraId="3C4D5799" w14:textId="56EF64B4" w:rsidR="000105F9" w:rsidRPr="0092028E" w:rsidRDefault="000105F9" w:rsidP="006C53F8">
      <w:pPr>
        <w:pStyle w:val="Default"/>
        <w:ind w:firstLine="709"/>
        <w:jc w:val="both"/>
        <w:rPr>
          <w:sz w:val="26"/>
          <w:szCs w:val="26"/>
        </w:rPr>
      </w:pPr>
      <w:r w:rsidRPr="0092028E">
        <w:rPr>
          <w:sz w:val="26"/>
          <w:szCs w:val="26"/>
        </w:rPr>
        <w:lastRenderedPageBreak/>
        <w:t xml:space="preserve">- смэш – встречать мяч над головой из стойки боком с ногой, выставленной вперед. </w:t>
      </w:r>
    </w:p>
    <w:p w14:paraId="7E266604" w14:textId="121495D2" w:rsidR="000105F9" w:rsidRPr="0092028E" w:rsidRDefault="007A142B" w:rsidP="006C53F8">
      <w:pPr>
        <w:pStyle w:val="Default"/>
        <w:ind w:firstLine="709"/>
        <w:jc w:val="both"/>
        <w:rPr>
          <w:sz w:val="26"/>
          <w:szCs w:val="26"/>
        </w:rPr>
      </w:pPr>
      <w:r>
        <w:rPr>
          <w:sz w:val="26"/>
          <w:szCs w:val="26"/>
        </w:rPr>
        <w:t>Учебно-т</w:t>
      </w:r>
      <w:r w:rsidR="000105F9" w:rsidRPr="0092028E">
        <w:rPr>
          <w:sz w:val="26"/>
          <w:szCs w:val="26"/>
        </w:rPr>
        <w:t xml:space="preserve">ренировочный процесс осуществляется на кортах уменьшенного размера с использованием теннисных мячей с отскоком на 75 и 50% медленнее стандартных: </w:t>
      </w:r>
    </w:p>
    <w:p w14:paraId="222494B3" w14:textId="77777777" w:rsidR="000105F9" w:rsidRPr="0092028E" w:rsidRDefault="000105F9" w:rsidP="006C53F8">
      <w:pPr>
        <w:pStyle w:val="Default"/>
        <w:ind w:firstLine="709"/>
        <w:jc w:val="both"/>
        <w:rPr>
          <w:sz w:val="26"/>
          <w:szCs w:val="26"/>
        </w:rPr>
      </w:pPr>
      <w:r w:rsidRPr="0092028E">
        <w:rPr>
          <w:sz w:val="26"/>
          <w:szCs w:val="26"/>
        </w:rPr>
        <w:t xml:space="preserve">1-ый год обучения – на кортах 12м х 5-6м – «красный уровень» </w:t>
      </w:r>
    </w:p>
    <w:p w14:paraId="70696A92" w14:textId="77777777" w:rsidR="000105F9" w:rsidRPr="0092028E" w:rsidRDefault="000105F9" w:rsidP="006C53F8">
      <w:pPr>
        <w:pStyle w:val="Default"/>
        <w:ind w:firstLine="709"/>
        <w:jc w:val="both"/>
        <w:rPr>
          <w:sz w:val="26"/>
          <w:szCs w:val="26"/>
        </w:rPr>
      </w:pPr>
      <w:r w:rsidRPr="0092028E">
        <w:rPr>
          <w:sz w:val="26"/>
          <w:szCs w:val="26"/>
        </w:rPr>
        <w:t xml:space="preserve">2 и 3 год обучения - на кортах 18м х 6,5м – «оранжевый уровень» </w:t>
      </w:r>
    </w:p>
    <w:p w14:paraId="172A5130" w14:textId="0A32D71C" w:rsidR="000105F9" w:rsidRPr="0092028E" w:rsidRDefault="000105F9" w:rsidP="006C53F8">
      <w:pPr>
        <w:pStyle w:val="Default"/>
        <w:ind w:firstLine="709"/>
        <w:jc w:val="both"/>
        <w:rPr>
          <w:sz w:val="26"/>
          <w:szCs w:val="26"/>
        </w:rPr>
      </w:pPr>
      <w:r w:rsidRPr="0092028E">
        <w:rPr>
          <w:i/>
          <w:iCs/>
          <w:sz w:val="26"/>
          <w:szCs w:val="26"/>
        </w:rPr>
        <w:t xml:space="preserve">К концу 1-го года обучения </w:t>
      </w:r>
      <w:r w:rsidR="002B7394" w:rsidRPr="0092028E">
        <w:rPr>
          <w:i/>
          <w:iCs/>
          <w:sz w:val="26"/>
          <w:szCs w:val="26"/>
        </w:rPr>
        <w:t>обучающиеся</w:t>
      </w:r>
      <w:r w:rsidRPr="0092028E">
        <w:rPr>
          <w:i/>
          <w:iCs/>
          <w:sz w:val="26"/>
          <w:szCs w:val="26"/>
        </w:rPr>
        <w:t xml:space="preserve"> должны</w:t>
      </w:r>
      <w:r w:rsidRPr="0092028E">
        <w:rPr>
          <w:sz w:val="26"/>
          <w:szCs w:val="26"/>
        </w:rPr>
        <w:t xml:space="preserve">: </w:t>
      </w:r>
    </w:p>
    <w:p w14:paraId="37CB26CB" w14:textId="7687132B" w:rsidR="000105F9" w:rsidRPr="0092028E" w:rsidRDefault="000105F9" w:rsidP="006C53F8">
      <w:pPr>
        <w:pStyle w:val="Default"/>
        <w:ind w:firstLine="709"/>
        <w:jc w:val="both"/>
        <w:rPr>
          <w:color w:val="auto"/>
          <w:sz w:val="26"/>
          <w:szCs w:val="26"/>
        </w:rPr>
      </w:pPr>
      <w:r w:rsidRPr="0092028E">
        <w:rPr>
          <w:sz w:val="26"/>
          <w:szCs w:val="26"/>
        </w:rPr>
        <w:t xml:space="preserve">- свободно обращаться с ракеткой и мячом, уверенно ловить мяч руками с отскока и с лета, катать мячи руками и ракеткой по различным направлениям (линия, диагональ), останавливать ракеткой катящийся мяч, уверенно выполнять «чеканку» (отбивание мяча от пола), подбивать мяч на ракетке, контролируя при движении кисть; </w:t>
      </w:r>
    </w:p>
    <w:p w14:paraId="079C0FB1"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выполнять имитацию ударов с отскока справа и слева с правильным балансом, показывать расположение точки контакта, делать окончание удара с поднятым локтем на уровне плеч; </w:t>
      </w:r>
    </w:p>
    <w:p w14:paraId="0912B9E5"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при игре с отскока выполнять удары кроссом и по линии: </w:t>
      </w:r>
    </w:p>
    <w:p w14:paraId="2E722956"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выполнять удары с лета справа и слева одиночными ударами, </w:t>
      </w:r>
    </w:p>
    <w:p w14:paraId="15A92E24" w14:textId="24B5AAFF" w:rsidR="006C44EB" w:rsidRPr="0092028E" w:rsidRDefault="000105F9" w:rsidP="006C53F8">
      <w:pPr>
        <w:pStyle w:val="Default"/>
        <w:ind w:firstLine="709"/>
        <w:jc w:val="both"/>
        <w:rPr>
          <w:color w:val="auto"/>
          <w:sz w:val="26"/>
          <w:szCs w:val="26"/>
        </w:rPr>
      </w:pPr>
      <w:r w:rsidRPr="0092028E">
        <w:rPr>
          <w:color w:val="auto"/>
          <w:sz w:val="26"/>
          <w:szCs w:val="26"/>
        </w:rPr>
        <w:t xml:space="preserve">- выполнять серии розыгрышей друг с другом в паре только справа или только слева с акцентом </w:t>
      </w:r>
      <w:proofErr w:type="gramStart"/>
      <w:r w:rsidRPr="0092028E">
        <w:rPr>
          <w:color w:val="auto"/>
          <w:sz w:val="26"/>
          <w:szCs w:val="26"/>
        </w:rPr>
        <w:t>на</w:t>
      </w:r>
      <w:proofErr w:type="gramEnd"/>
      <w:r w:rsidR="006C44EB" w:rsidRPr="0092028E">
        <w:rPr>
          <w:color w:val="auto"/>
          <w:sz w:val="26"/>
          <w:szCs w:val="26"/>
        </w:rPr>
        <w:t>:</w:t>
      </w:r>
      <w:r w:rsidRPr="0092028E">
        <w:rPr>
          <w:color w:val="auto"/>
          <w:sz w:val="26"/>
          <w:szCs w:val="26"/>
        </w:rPr>
        <w:t xml:space="preserve"> </w:t>
      </w:r>
    </w:p>
    <w:p w14:paraId="67257FE2" w14:textId="14EB5B77" w:rsidR="006C44EB" w:rsidRPr="0092028E" w:rsidRDefault="006C44EB" w:rsidP="006C53F8">
      <w:pPr>
        <w:pStyle w:val="Default"/>
        <w:ind w:firstLine="709"/>
        <w:jc w:val="both"/>
        <w:rPr>
          <w:color w:val="auto"/>
          <w:sz w:val="26"/>
          <w:szCs w:val="26"/>
        </w:rPr>
      </w:pPr>
      <w:r w:rsidRPr="0092028E">
        <w:rPr>
          <w:color w:val="auto"/>
          <w:sz w:val="26"/>
          <w:szCs w:val="26"/>
        </w:rPr>
        <w:t>а) технику исполнения;</w:t>
      </w:r>
    </w:p>
    <w:p w14:paraId="6CA882FC" w14:textId="7F3674A3" w:rsidR="000105F9" w:rsidRPr="0092028E" w:rsidRDefault="000105F9" w:rsidP="006C53F8">
      <w:pPr>
        <w:pStyle w:val="Default"/>
        <w:ind w:firstLine="709"/>
        <w:jc w:val="both"/>
        <w:rPr>
          <w:color w:val="auto"/>
          <w:sz w:val="26"/>
          <w:szCs w:val="26"/>
        </w:rPr>
      </w:pPr>
      <w:r w:rsidRPr="0092028E">
        <w:rPr>
          <w:color w:val="auto"/>
          <w:sz w:val="26"/>
          <w:szCs w:val="26"/>
        </w:rPr>
        <w:t xml:space="preserve">б) удержание мяча в игре; </w:t>
      </w:r>
    </w:p>
    <w:p w14:paraId="17B5E6F9"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перемещаться в стороны от центра корта на 2-3 шага и играть с чередованием ударов справа - слева; </w:t>
      </w:r>
    </w:p>
    <w:p w14:paraId="386AA7D0"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уверенно выполнять удары с отскока в средней точке; </w:t>
      </w:r>
    </w:p>
    <w:p w14:paraId="6EB4A9BB"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выполнять розыгрыши с подачей и приемом мяча; </w:t>
      </w:r>
    </w:p>
    <w:p w14:paraId="23E05C9A"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иметь представление о границах площадки и способе начисления очка при игре на счет. </w:t>
      </w:r>
    </w:p>
    <w:p w14:paraId="3CE52370" w14:textId="63AD94B1" w:rsidR="000105F9" w:rsidRPr="0092028E" w:rsidRDefault="000105F9" w:rsidP="006C53F8">
      <w:pPr>
        <w:pStyle w:val="Default"/>
        <w:ind w:firstLine="709"/>
        <w:jc w:val="both"/>
        <w:rPr>
          <w:color w:val="auto"/>
          <w:sz w:val="26"/>
          <w:szCs w:val="26"/>
        </w:rPr>
      </w:pPr>
      <w:r w:rsidRPr="0092028E">
        <w:rPr>
          <w:i/>
          <w:iCs/>
          <w:color w:val="auto"/>
          <w:sz w:val="26"/>
          <w:szCs w:val="26"/>
        </w:rPr>
        <w:t xml:space="preserve">К концу 2-го </w:t>
      </w:r>
      <w:r w:rsidR="006C44EB" w:rsidRPr="0092028E">
        <w:rPr>
          <w:i/>
          <w:iCs/>
          <w:color w:val="auto"/>
          <w:sz w:val="26"/>
          <w:szCs w:val="26"/>
        </w:rPr>
        <w:t xml:space="preserve">года </w:t>
      </w:r>
      <w:r w:rsidRPr="0092028E">
        <w:rPr>
          <w:i/>
          <w:iCs/>
          <w:color w:val="auto"/>
          <w:sz w:val="26"/>
          <w:szCs w:val="26"/>
        </w:rPr>
        <w:t xml:space="preserve">обучения </w:t>
      </w:r>
      <w:r w:rsidR="006C44EB" w:rsidRPr="0092028E">
        <w:rPr>
          <w:i/>
          <w:iCs/>
          <w:color w:val="auto"/>
          <w:sz w:val="26"/>
          <w:szCs w:val="26"/>
        </w:rPr>
        <w:t>обучающиеся</w:t>
      </w:r>
      <w:r w:rsidRPr="0092028E">
        <w:rPr>
          <w:i/>
          <w:iCs/>
          <w:color w:val="auto"/>
          <w:sz w:val="26"/>
          <w:szCs w:val="26"/>
        </w:rPr>
        <w:t xml:space="preserve"> должны: </w:t>
      </w:r>
    </w:p>
    <w:p w14:paraId="3D8D4DD7"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выполнять удары с лета серией ударов справа и слева; </w:t>
      </w:r>
    </w:p>
    <w:p w14:paraId="70EFF5E3"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вводить мяч в игру подачей с правильным ритмическим рисунком удара; </w:t>
      </w:r>
    </w:p>
    <w:p w14:paraId="40B8FBED"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-выполнять смэш; </w:t>
      </w:r>
    </w:p>
    <w:p w14:paraId="13A593AF"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уметь выходить к сетке с короткого мяча и выполнять кросс с лета; </w:t>
      </w:r>
    </w:p>
    <w:p w14:paraId="521F5938"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при розыгрыше очка выполнять прием подачи, уметь отвечать ударами с высокой, средней и низкой траекторией полета мяча; </w:t>
      </w:r>
    </w:p>
    <w:p w14:paraId="17AE9F79" w14:textId="55FEADDF" w:rsidR="0039506E" w:rsidRPr="0092028E" w:rsidRDefault="000105F9" w:rsidP="006C53F8">
      <w:pPr>
        <w:pStyle w:val="Default"/>
        <w:ind w:firstLine="709"/>
        <w:jc w:val="both"/>
        <w:rPr>
          <w:color w:val="auto"/>
          <w:sz w:val="26"/>
          <w:szCs w:val="26"/>
        </w:rPr>
      </w:pPr>
      <w:r w:rsidRPr="0092028E">
        <w:rPr>
          <w:color w:val="auto"/>
          <w:sz w:val="26"/>
          <w:szCs w:val="26"/>
        </w:rPr>
        <w:t xml:space="preserve">- свободно перемещаться вправо-влево и вперед </w:t>
      </w:r>
      <w:proofErr w:type="gramStart"/>
      <w:r w:rsidRPr="0092028E">
        <w:rPr>
          <w:color w:val="auto"/>
          <w:sz w:val="26"/>
          <w:szCs w:val="26"/>
        </w:rPr>
        <w:t>-н</w:t>
      </w:r>
      <w:proofErr w:type="gramEnd"/>
      <w:r w:rsidRPr="0092028E">
        <w:rPr>
          <w:color w:val="auto"/>
          <w:sz w:val="26"/>
          <w:szCs w:val="26"/>
        </w:rPr>
        <w:t xml:space="preserve">азад, удерживая мяч в розыгрыше 10-15 раз; </w:t>
      </w:r>
    </w:p>
    <w:p w14:paraId="2128AE8A"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уметь самостоятельно проводить короткие соревновательные матчи. </w:t>
      </w:r>
    </w:p>
    <w:p w14:paraId="503334C5" w14:textId="5313F952" w:rsidR="000105F9" w:rsidRPr="0092028E" w:rsidRDefault="000105F9" w:rsidP="006C53F8">
      <w:pPr>
        <w:pStyle w:val="Default"/>
        <w:ind w:firstLine="709"/>
        <w:jc w:val="both"/>
        <w:rPr>
          <w:color w:val="auto"/>
          <w:sz w:val="26"/>
          <w:szCs w:val="26"/>
        </w:rPr>
      </w:pPr>
      <w:r w:rsidRPr="0092028E">
        <w:rPr>
          <w:i/>
          <w:iCs/>
          <w:color w:val="auto"/>
          <w:sz w:val="26"/>
          <w:szCs w:val="26"/>
        </w:rPr>
        <w:t xml:space="preserve">К концу 3-го </w:t>
      </w:r>
      <w:r w:rsidR="006C44EB" w:rsidRPr="0092028E">
        <w:rPr>
          <w:i/>
          <w:iCs/>
          <w:color w:val="auto"/>
          <w:sz w:val="26"/>
          <w:szCs w:val="26"/>
        </w:rPr>
        <w:t>года обучения</w:t>
      </w:r>
      <w:r w:rsidRPr="0092028E">
        <w:rPr>
          <w:i/>
          <w:iCs/>
          <w:color w:val="auto"/>
          <w:sz w:val="26"/>
          <w:szCs w:val="26"/>
        </w:rPr>
        <w:t xml:space="preserve"> обучающиеся должны: </w:t>
      </w:r>
    </w:p>
    <w:p w14:paraId="182BB12B" w14:textId="0DE7D95C" w:rsidR="000105F9" w:rsidRPr="0092028E" w:rsidRDefault="000105F9" w:rsidP="006C53F8">
      <w:pPr>
        <w:pStyle w:val="Default"/>
        <w:ind w:firstLine="709"/>
        <w:jc w:val="both"/>
        <w:rPr>
          <w:color w:val="auto"/>
          <w:sz w:val="26"/>
          <w:szCs w:val="26"/>
        </w:rPr>
      </w:pPr>
      <w:proofErr w:type="gramStart"/>
      <w:r w:rsidRPr="0092028E">
        <w:rPr>
          <w:color w:val="auto"/>
          <w:sz w:val="26"/>
          <w:szCs w:val="26"/>
        </w:rPr>
        <w:t>- пользоваться умениями, полученными за первые два года обучения, значительно расширив вариативность ударов за счет использования различных траекторий (высокая, низкая, средняя), направлений (линия, диагональ) и длины (длинный, короткий) удара, а также способов вращения мяча (крученый, р</w:t>
      </w:r>
      <w:r w:rsidR="00CA75C9" w:rsidRPr="0092028E">
        <w:rPr>
          <w:color w:val="auto"/>
          <w:sz w:val="26"/>
          <w:szCs w:val="26"/>
        </w:rPr>
        <w:t>езаный);</w:t>
      </w:r>
      <w:proofErr w:type="gramEnd"/>
    </w:p>
    <w:p w14:paraId="5F3888A6" w14:textId="32B0D78F" w:rsidR="000105F9" w:rsidRPr="0092028E" w:rsidRDefault="000105F9" w:rsidP="006C53F8">
      <w:pPr>
        <w:pStyle w:val="Default"/>
        <w:ind w:firstLine="709"/>
        <w:jc w:val="both"/>
        <w:rPr>
          <w:color w:val="auto"/>
          <w:sz w:val="26"/>
          <w:szCs w:val="26"/>
        </w:rPr>
      </w:pPr>
      <w:r w:rsidRPr="0092028E">
        <w:rPr>
          <w:color w:val="auto"/>
          <w:sz w:val="26"/>
          <w:szCs w:val="26"/>
        </w:rPr>
        <w:t xml:space="preserve">- свободно перемещаться по всему корту вперед-назад и по диагонали на 5-6 шагов, выходить к сетке, демонстрировать активную игру, используя </w:t>
      </w:r>
      <w:r w:rsidR="00B80E28" w:rsidRPr="0092028E">
        <w:rPr>
          <w:color w:val="auto"/>
          <w:sz w:val="26"/>
          <w:szCs w:val="26"/>
        </w:rPr>
        <w:t>весь арсенал полученных умений;</w:t>
      </w:r>
    </w:p>
    <w:p w14:paraId="62C04B1F" w14:textId="77777777" w:rsidR="000105F9" w:rsidRPr="0092028E" w:rsidRDefault="000105F9" w:rsidP="006C53F8">
      <w:pPr>
        <w:pStyle w:val="Default"/>
        <w:ind w:firstLine="709"/>
        <w:jc w:val="both"/>
        <w:rPr>
          <w:color w:val="auto"/>
          <w:sz w:val="26"/>
          <w:szCs w:val="26"/>
        </w:rPr>
      </w:pPr>
      <w:r w:rsidRPr="0092028E">
        <w:rPr>
          <w:color w:val="auto"/>
          <w:sz w:val="26"/>
          <w:szCs w:val="26"/>
        </w:rPr>
        <w:lastRenderedPageBreak/>
        <w:t xml:space="preserve">- демонстрировать стабильность выполнения технических действий: подачи, приема подачи, ударов справа и слева с отскока и с лета; </w:t>
      </w:r>
    </w:p>
    <w:p w14:paraId="060EBE2E"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выполнять удары с отскока с вращением (крученый, резаный); </w:t>
      </w:r>
    </w:p>
    <w:p w14:paraId="7EA29CFC"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иметь представление о точке удара, выполнять удар </w:t>
      </w:r>
      <w:proofErr w:type="gramStart"/>
      <w:r w:rsidRPr="0092028E">
        <w:rPr>
          <w:color w:val="auto"/>
          <w:sz w:val="26"/>
          <w:szCs w:val="26"/>
        </w:rPr>
        <w:t>в</w:t>
      </w:r>
      <w:proofErr w:type="gramEnd"/>
      <w:r w:rsidRPr="0092028E">
        <w:rPr>
          <w:color w:val="auto"/>
          <w:sz w:val="26"/>
          <w:szCs w:val="26"/>
        </w:rPr>
        <w:t xml:space="preserve"> </w:t>
      </w:r>
      <w:proofErr w:type="gramStart"/>
      <w:r w:rsidRPr="0092028E">
        <w:rPr>
          <w:color w:val="auto"/>
          <w:sz w:val="26"/>
          <w:szCs w:val="26"/>
        </w:rPr>
        <w:t>средней</w:t>
      </w:r>
      <w:proofErr w:type="gramEnd"/>
      <w:r w:rsidRPr="0092028E">
        <w:rPr>
          <w:color w:val="auto"/>
          <w:sz w:val="26"/>
          <w:szCs w:val="26"/>
        </w:rPr>
        <w:t xml:space="preserve"> и низкой точках; </w:t>
      </w:r>
    </w:p>
    <w:p w14:paraId="3F6D6B2E"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при розыгрыше очка использовать атакующий удар, при игре с лета уметь выигрывать очко завершающим ударом; </w:t>
      </w:r>
    </w:p>
    <w:p w14:paraId="63B59275"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уметь подавать 1 и 2 подачу с вращением; </w:t>
      </w:r>
    </w:p>
    <w:p w14:paraId="47C08F09"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выполнять «разножку» и своевременное перемещение к мячу; </w:t>
      </w:r>
    </w:p>
    <w:p w14:paraId="3AE81958"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демонстрировать стабильную точку удара, выход из удара, понимание геометрии корта для занятия оптимального положения для следующего удара; </w:t>
      </w:r>
    </w:p>
    <w:p w14:paraId="75212732"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при игре с соперником уметь переводить мяч, чтобы сыграть в свободную зону корта, определять правильный момент для защиты и атаки; </w:t>
      </w:r>
    </w:p>
    <w:p w14:paraId="06D3E44F" w14:textId="28914D9F" w:rsidR="000105F9" w:rsidRPr="0092028E" w:rsidRDefault="006C44EB" w:rsidP="006C53F8">
      <w:pPr>
        <w:pStyle w:val="Default"/>
        <w:ind w:firstLine="709"/>
        <w:jc w:val="both"/>
        <w:rPr>
          <w:color w:val="auto"/>
          <w:sz w:val="26"/>
          <w:szCs w:val="26"/>
        </w:rPr>
      </w:pPr>
      <w:r w:rsidRPr="0092028E">
        <w:rPr>
          <w:color w:val="auto"/>
          <w:sz w:val="26"/>
          <w:szCs w:val="26"/>
        </w:rPr>
        <w:t xml:space="preserve">- </w:t>
      </w:r>
      <w:r w:rsidR="000105F9" w:rsidRPr="0092028E">
        <w:rPr>
          <w:color w:val="auto"/>
          <w:sz w:val="26"/>
          <w:szCs w:val="26"/>
        </w:rPr>
        <w:t>знать порядок ведения счета в гейм</w:t>
      </w:r>
      <w:r w:rsidRPr="0092028E">
        <w:rPr>
          <w:color w:val="auto"/>
          <w:sz w:val="26"/>
          <w:szCs w:val="26"/>
        </w:rPr>
        <w:t>е, сете, матче.</w:t>
      </w:r>
    </w:p>
    <w:p w14:paraId="591FCF71" w14:textId="77777777" w:rsidR="006C44EB" w:rsidRPr="0092028E" w:rsidRDefault="006C44EB" w:rsidP="006C53F8">
      <w:pPr>
        <w:pStyle w:val="Default"/>
        <w:ind w:firstLine="709"/>
        <w:jc w:val="center"/>
        <w:rPr>
          <w:b/>
          <w:bCs/>
          <w:color w:val="auto"/>
          <w:sz w:val="26"/>
          <w:szCs w:val="26"/>
        </w:rPr>
      </w:pPr>
    </w:p>
    <w:p w14:paraId="09EA6419" w14:textId="5348BFC6" w:rsidR="000105F9" w:rsidRPr="0092028E" w:rsidRDefault="000105F9" w:rsidP="006C53F8">
      <w:pPr>
        <w:pStyle w:val="Default"/>
        <w:jc w:val="center"/>
        <w:rPr>
          <w:color w:val="auto"/>
          <w:sz w:val="26"/>
          <w:szCs w:val="26"/>
        </w:rPr>
      </w:pPr>
      <w:r w:rsidRPr="0092028E">
        <w:rPr>
          <w:b/>
          <w:bCs/>
          <w:color w:val="auto"/>
          <w:sz w:val="26"/>
          <w:szCs w:val="26"/>
        </w:rPr>
        <w:t>Тактическая подготовка</w:t>
      </w:r>
    </w:p>
    <w:p w14:paraId="000ECBCF"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 основе процесса тактической подготовки на этапе начальной подготовки в теннисе лежит решение следующих задач: </w:t>
      </w:r>
    </w:p>
    <w:p w14:paraId="52AD6491" w14:textId="3E9F2864" w:rsidR="000105F9" w:rsidRPr="0092028E" w:rsidRDefault="006C44EB" w:rsidP="006C53F8">
      <w:pPr>
        <w:pStyle w:val="Default"/>
        <w:ind w:firstLine="709"/>
        <w:jc w:val="both"/>
        <w:rPr>
          <w:color w:val="auto"/>
          <w:sz w:val="26"/>
          <w:szCs w:val="26"/>
        </w:rPr>
      </w:pPr>
      <w:r w:rsidRPr="0092028E">
        <w:rPr>
          <w:color w:val="auto"/>
          <w:sz w:val="26"/>
          <w:szCs w:val="26"/>
        </w:rPr>
        <w:t>-</w:t>
      </w:r>
      <w:r w:rsidR="000105F9" w:rsidRPr="0092028E">
        <w:rPr>
          <w:color w:val="auto"/>
          <w:sz w:val="26"/>
          <w:szCs w:val="26"/>
        </w:rPr>
        <w:t xml:space="preserve"> развитие физических качеств, необходимых для реализации тактических действий, среди которых быстрота сложных реакций, быстрота отдельных движений и действий, быстрота перемещений, наблюдательность, переключение внимания с одних действий на другие; </w:t>
      </w:r>
    </w:p>
    <w:p w14:paraId="60F7FA7F" w14:textId="09D5C83A" w:rsidR="000105F9" w:rsidRPr="0092028E" w:rsidRDefault="006C44EB" w:rsidP="006C53F8">
      <w:pPr>
        <w:pStyle w:val="Default"/>
        <w:ind w:firstLine="709"/>
        <w:jc w:val="both"/>
        <w:rPr>
          <w:color w:val="auto"/>
          <w:sz w:val="26"/>
          <w:szCs w:val="26"/>
        </w:rPr>
      </w:pPr>
      <w:r w:rsidRPr="0092028E">
        <w:rPr>
          <w:color w:val="auto"/>
          <w:sz w:val="26"/>
          <w:szCs w:val="26"/>
        </w:rPr>
        <w:t>-</w:t>
      </w:r>
      <w:r w:rsidR="000105F9" w:rsidRPr="0092028E">
        <w:rPr>
          <w:color w:val="auto"/>
          <w:sz w:val="26"/>
          <w:szCs w:val="26"/>
        </w:rPr>
        <w:t xml:space="preserve"> формирование тактических умений в процессе обучения двигательным действиям и техническим приемам и их вариативность; </w:t>
      </w:r>
    </w:p>
    <w:p w14:paraId="2451D03A" w14:textId="7094EC86" w:rsidR="000105F9" w:rsidRPr="0092028E" w:rsidRDefault="006C44EB" w:rsidP="006C53F8">
      <w:pPr>
        <w:pStyle w:val="Default"/>
        <w:ind w:firstLine="709"/>
        <w:jc w:val="both"/>
        <w:rPr>
          <w:color w:val="auto"/>
          <w:sz w:val="26"/>
          <w:szCs w:val="26"/>
        </w:rPr>
      </w:pPr>
      <w:r w:rsidRPr="0092028E">
        <w:rPr>
          <w:color w:val="auto"/>
          <w:sz w:val="26"/>
          <w:szCs w:val="26"/>
        </w:rPr>
        <w:t>-</w:t>
      </w:r>
      <w:r w:rsidR="000105F9" w:rsidRPr="0092028E">
        <w:rPr>
          <w:color w:val="auto"/>
          <w:sz w:val="26"/>
          <w:szCs w:val="26"/>
        </w:rPr>
        <w:t xml:space="preserve"> обеспечение постоянной соревновательной активности. </w:t>
      </w:r>
    </w:p>
    <w:p w14:paraId="29DD4C8D" w14:textId="00802F73" w:rsidR="006C44EB" w:rsidRPr="0092028E" w:rsidRDefault="000105F9" w:rsidP="006C53F8">
      <w:pPr>
        <w:pStyle w:val="Default"/>
        <w:ind w:firstLine="709"/>
        <w:jc w:val="both"/>
        <w:rPr>
          <w:color w:val="auto"/>
          <w:sz w:val="26"/>
          <w:szCs w:val="26"/>
        </w:rPr>
      </w:pPr>
      <w:r w:rsidRPr="0092028E">
        <w:rPr>
          <w:color w:val="auto"/>
          <w:sz w:val="26"/>
          <w:szCs w:val="26"/>
        </w:rPr>
        <w:t xml:space="preserve">Указанные задачи в течение этапа </w:t>
      </w:r>
      <w:r w:rsidR="007A142B">
        <w:rPr>
          <w:color w:val="auto"/>
          <w:sz w:val="26"/>
          <w:szCs w:val="26"/>
        </w:rPr>
        <w:t>начальной подготовки</w:t>
      </w:r>
      <w:r w:rsidRPr="0092028E">
        <w:rPr>
          <w:color w:val="auto"/>
          <w:sz w:val="26"/>
          <w:szCs w:val="26"/>
        </w:rPr>
        <w:t xml:space="preserve"> решаются именно в той последовательности, в которой перечислены. </w:t>
      </w:r>
    </w:p>
    <w:p w14:paraId="22B48D6D" w14:textId="77777777" w:rsidR="006C44EB" w:rsidRPr="0092028E" w:rsidRDefault="006C44EB" w:rsidP="006C53F8">
      <w:pPr>
        <w:pStyle w:val="Default"/>
        <w:ind w:firstLine="709"/>
        <w:jc w:val="center"/>
        <w:rPr>
          <w:b/>
          <w:bCs/>
          <w:color w:val="auto"/>
          <w:sz w:val="26"/>
          <w:szCs w:val="26"/>
        </w:rPr>
      </w:pPr>
    </w:p>
    <w:p w14:paraId="39BA05FC" w14:textId="5077E5B7" w:rsidR="000105F9" w:rsidRPr="0092028E" w:rsidRDefault="000105F9" w:rsidP="006C53F8">
      <w:pPr>
        <w:pStyle w:val="Default"/>
        <w:jc w:val="center"/>
        <w:rPr>
          <w:color w:val="auto"/>
          <w:sz w:val="26"/>
          <w:szCs w:val="26"/>
        </w:rPr>
      </w:pPr>
      <w:r w:rsidRPr="0092028E">
        <w:rPr>
          <w:b/>
          <w:bCs/>
          <w:color w:val="auto"/>
          <w:sz w:val="26"/>
          <w:szCs w:val="26"/>
        </w:rPr>
        <w:t>Психологическая подготовка</w:t>
      </w:r>
    </w:p>
    <w:p w14:paraId="3084658C" w14:textId="78B94CF1" w:rsidR="000105F9" w:rsidRPr="0092028E" w:rsidRDefault="000105F9" w:rsidP="006C53F8">
      <w:pPr>
        <w:pStyle w:val="Default"/>
        <w:ind w:firstLine="709"/>
        <w:jc w:val="both"/>
        <w:rPr>
          <w:color w:val="auto"/>
          <w:sz w:val="26"/>
          <w:szCs w:val="26"/>
        </w:rPr>
      </w:pPr>
      <w:r w:rsidRPr="0092028E">
        <w:rPr>
          <w:color w:val="auto"/>
          <w:sz w:val="26"/>
          <w:szCs w:val="26"/>
        </w:rPr>
        <w:t xml:space="preserve">Психологическая подготовка </w:t>
      </w:r>
      <w:r w:rsidR="006C44EB" w:rsidRPr="0092028E">
        <w:rPr>
          <w:color w:val="auto"/>
          <w:sz w:val="26"/>
          <w:szCs w:val="26"/>
        </w:rPr>
        <w:t>-</w:t>
      </w:r>
      <w:r w:rsidRPr="0092028E">
        <w:rPr>
          <w:color w:val="auto"/>
          <w:sz w:val="26"/>
          <w:szCs w:val="26"/>
        </w:rPr>
        <w:t xml:space="preserve"> это педагогический и воспитательный процесс, направленный на формирование, развитие и совершенствование свой</w:t>
      </w:r>
      <w:proofErr w:type="gramStart"/>
      <w:r w:rsidRPr="0092028E">
        <w:rPr>
          <w:color w:val="auto"/>
          <w:sz w:val="26"/>
          <w:szCs w:val="26"/>
        </w:rPr>
        <w:t>ств пс</w:t>
      </w:r>
      <w:proofErr w:type="gramEnd"/>
      <w:r w:rsidRPr="0092028E">
        <w:rPr>
          <w:color w:val="auto"/>
          <w:sz w:val="26"/>
          <w:szCs w:val="26"/>
        </w:rPr>
        <w:t xml:space="preserve">ихики </w:t>
      </w:r>
      <w:r w:rsidR="00FA13A2" w:rsidRPr="0092028E">
        <w:rPr>
          <w:sz w:val="26"/>
          <w:szCs w:val="26"/>
        </w:rPr>
        <w:t>обучающихся</w:t>
      </w:r>
      <w:r w:rsidRPr="0092028E">
        <w:rPr>
          <w:color w:val="auto"/>
          <w:sz w:val="26"/>
          <w:szCs w:val="26"/>
        </w:rPr>
        <w:t xml:space="preserve">, необходимых для успешной </w:t>
      </w:r>
      <w:r w:rsidR="00372D6D" w:rsidRPr="0092028E">
        <w:rPr>
          <w:sz w:val="26"/>
          <w:szCs w:val="26"/>
        </w:rPr>
        <w:t>учебно-</w:t>
      </w:r>
      <w:r w:rsidRPr="0092028E">
        <w:rPr>
          <w:color w:val="auto"/>
          <w:sz w:val="26"/>
          <w:szCs w:val="26"/>
        </w:rPr>
        <w:t xml:space="preserve">тренировочной деятельности и выступления на соревнованиях. </w:t>
      </w:r>
    </w:p>
    <w:p w14:paraId="62386CE5" w14:textId="09D89B68" w:rsidR="000105F9" w:rsidRPr="0092028E" w:rsidRDefault="000105F9" w:rsidP="006C53F8">
      <w:pPr>
        <w:pStyle w:val="Default"/>
        <w:ind w:firstLine="709"/>
        <w:jc w:val="both"/>
        <w:rPr>
          <w:color w:val="auto"/>
          <w:sz w:val="26"/>
          <w:szCs w:val="26"/>
        </w:rPr>
      </w:pPr>
      <w:r w:rsidRPr="0092028E">
        <w:rPr>
          <w:color w:val="auto"/>
          <w:sz w:val="26"/>
          <w:szCs w:val="26"/>
        </w:rPr>
        <w:t xml:space="preserve">Психологическая подготовка предусматривает формирование личности </w:t>
      </w:r>
      <w:r w:rsidR="00FA13A2" w:rsidRPr="0092028E">
        <w:rPr>
          <w:sz w:val="26"/>
          <w:szCs w:val="26"/>
        </w:rPr>
        <w:t>обучающегося</w:t>
      </w:r>
      <w:r w:rsidRPr="0092028E">
        <w:rPr>
          <w:color w:val="auto"/>
          <w:sz w:val="26"/>
          <w:szCs w:val="26"/>
        </w:rPr>
        <w:t xml:space="preserve"> и межличностных отношений, развитие спортивного интеллекта, психологических функций и психомоторных качеств. </w:t>
      </w:r>
    </w:p>
    <w:p w14:paraId="29B68082" w14:textId="7B3E5423" w:rsidR="000105F9" w:rsidRPr="0092028E" w:rsidRDefault="000105F9" w:rsidP="006C53F8">
      <w:pPr>
        <w:pStyle w:val="Default"/>
        <w:ind w:firstLine="709"/>
        <w:jc w:val="both"/>
        <w:rPr>
          <w:color w:val="auto"/>
          <w:sz w:val="26"/>
          <w:szCs w:val="26"/>
        </w:rPr>
      </w:pPr>
      <w:proofErr w:type="gramStart"/>
      <w:r w:rsidRPr="0092028E">
        <w:rPr>
          <w:color w:val="auto"/>
          <w:sz w:val="26"/>
          <w:szCs w:val="26"/>
        </w:rPr>
        <w:t xml:space="preserve">При этом нельзя забывать, что психологический аспект воспитания </w:t>
      </w:r>
      <w:r w:rsidR="00FA13A2" w:rsidRPr="0092028E">
        <w:rPr>
          <w:sz w:val="26"/>
          <w:szCs w:val="26"/>
        </w:rPr>
        <w:t>обучающихся</w:t>
      </w:r>
      <w:r w:rsidR="00FA13A2" w:rsidRPr="0092028E">
        <w:rPr>
          <w:color w:val="auto"/>
          <w:sz w:val="26"/>
          <w:szCs w:val="26"/>
        </w:rPr>
        <w:t xml:space="preserve"> </w:t>
      </w:r>
      <w:r w:rsidRPr="0092028E">
        <w:rPr>
          <w:color w:val="auto"/>
          <w:sz w:val="26"/>
          <w:szCs w:val="26"/>
        </w:rPr>
        <w:t xml:space="preserve">не может быть отделен от социологического и педагогического аспектов этого единого процесса. </w:t>
      </w:r>
      <w:proofErr w:type="gramEnd"/>
    </w:p>
    <w:p w14:paraId="71BB3505" w14:textId="157A72F5" w:rsidR="006C44EB" w:rsidRPr="0092028E" w:rsidRDefault="000105F9" w:rsidP="006C53F8">
      <w:pPr>
        <w:pStyle w:val="Default"/>
        <w:ind w:firstLine="709"/>
        <w:jc w:val="both"/>
        <w:rPr>
          <w:color w:val="auto"/>
          <w:sz w:val="26"/>
          <w:szCs w:val="26"/>
        </w:rPr>
      </w:pPr>
      <w:r w:rsidRPr="0092028E">
        <w:rPr>
          <w:color w:val="auto"/>
          <w:sz w:val="26"/>
          <w:szCs w:val="26"/>
        </w:rPr>
        <w:t xml:space="preserve">Психологический аспект процесса воспитания имеет два основных направления: </w:t>
      </w:r>
    </w:p>
    <w:p w14:paraId="542E03B2" w14:textId="04D82EEE" w:rsidR="000105F9" w:rsidRPr="0092028E" w:rsidRDefault="000105F9" w:rsidP="006C53F8">
      <w:pPr>
        <w:pStyle w:val="Default"/>
        <w:ind w:firstLine="709"/>
        <w:jc w:val="both"/>
        <w:rPr>
          <w:color w:val="auto"/>
          <w:sz w:val="26"/>
          <w:szCs w:val="26"/>
        </w:rPr>
      </w:pPr>
      <w:r w:rsidRPr="0092028E">
        <w:rPr>
          <w:color w:val="auto"/>
          <w:sz w:val="26"/>
          <w:szCs w:val="26"/>
        </w:rPr>
        <w:t>1. Выявление комплекса психическ</w:t>
      </w:r>
      <w:r w:rsidR="00B80E28" w:rsidRPr="0092028E">
        <w:rPr>
          <w:color w:val="auto"/>
          <w:sz w:val="26"/>
          <w:szCs w:val="26"/>
        </w:rPr>
        <w:t xml:space="preserve">их качеств и особенностей </w:t>
      </w:r>
      <w:r w:rsidR="00CA75C9" w:rsidRPr="0092028E">
        <w:rPr>
          <w:color w:val="auto"/>
          <w:sz w:val="26"/>
          <w:szCs w:val="26"/>
        </w:rPr>
        <w:t>теннисисто</w:t>
      </w:r>
      <w:r w:rsidRPr="0092028E">
        <w:rPr>
          <w:color w:val="auto"/>
          <w:sz w:val="26"/>
          <w:szCs w:val="26"/>
        </w:rPr>
        <w:t xml:space="preserve">в, от которых зависит усвоение нравственных принципов и норм поведения и диагностика проявлений этих качеств и особенностей; </w:t>
      </w:r>
    </w:p>
    <w:p w14:paraId="0450ADB1" w14:textId="77777777" w:rsidR="000105F9" w:rsidRPr="0092028E" w:rsidRDefault="000105F9" w:rsidP="006C53F8">
      <w:pPr>
        <w:pStyle w:val="Default"/>
        <w:ind w:firstLine="709"/>
        <w:jc w:val="both"/>
        <w:rPr>
          <w:color w:val="auto"/>
          <w:sz w:val="26"/>
          <w:szCs w:val="26"/>
        </w:rPr>
      </w:pPr>
      <w:r w:rsidRPr="0092028E">
        <w:rPr>
          <w:color w:val="auto"/>
          <w:sz w:val="26"/>
          <w:szCs w:val="26"/>
        </w:rPr>
        <w:lastRenderedPageBreak/>
        <w:t xml:space="preserve">2. Содействие выработке правильного психологического отношения к внешним факторам, воздействующим на формирование личности и процесс воспитания. </w:t>
      </w:r>
    </w:p>
    <w:p w14:paraId="2624139A"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Основными задачами психологической подготовки является привитие устойчивого интереса к занятиям теннисом и формирование положительного настроя на тренировочную деятельность. К основным методам психологической подготовки относятся беседы, педагогическое внушение, убеждение, методы моделирования соревновательных ситуаций через игру. </w:t>
      </w:r>
    </w:p>
    <w:p w14:paraId="5110CC8B"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В процессе психологической подготовки у юных теннисистов должны формироваться следующие качества: </w:t>
      </w:r>
    </w:p>
    <w:p w14:paraId="0C83C2EC"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«чемпионский» характер, т.е. характер волевого, целеустремленного, творчески мыслящего «бойца»; высокий уровень чемпионской мотивации с неуклонной устремленностью на достижение высоких и стабильных спортивных результатов; </w:t>
      </w:r>
    </w:p>
    <w:p w14:paraId="35D983B8"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высокий уровень сосредоточенности и устойчивости внимания, острой наблюдательности за действиями противника; </w:t>
      </w:r>
    </w:p>
    <w:p w14:paraId="749EF538"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способность предельно </w:t>
      </w:r>
      <w:proofErr w:type="spellStart"/>
      <w:r w:rsidRPr="0092028E">
        <w:rPr>
          <w:color w:val="auto"/>
          <w:sz w:val="26"/>
          <w:szCs w:val="26"/>
        </w:rPr>
        <w:t>мобилизовывать</w:t>
      </w:r>
      <w:proofErr w:type="spellEnd"/>
      <w:r w:rsidRPr="0092028E">
        <w:rPr>
          <w:color w:val="auto"/>
          <w:sz w:val="26"/>
          <w:szCs w:val="26"/>
        </w:rPr>
        <w:t xml:space="preserve"> свои возможности для успешной борьбы с противником; </w:t>
      </w:r>
    </w:p>
    <w:p w14:paraId="11325B36"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целеустремленность, настойчивость, воля к победе; </w:t>
      </w:r>
    </w:p>
    <w:p w14:paraId="53E1CF74"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выдержка и самообладание; </w:t>
      </w:r>
    </w:p>
    <w:p w14:paraId="18E06EC2" w14:textId="77777777" w:rsidR="000105F9" w:rsidRPr="0092028E" w:rsidRDefault="000105F9" w:rsidP="006C53F8">
      <w:pPr>
        <w:pStyle w:val="Default"/>
        <w:ind w:firstLine="709"/>
        <w:jc w:val="both"/>
        <w:rPr>
          <w:color w:val="auto"/>
          <w:sz w:val="26"/>
          <w:szCs w:val="26"/>
        </w:rPr>
      </w:pPr>
      <w:r w:rsidRPr="0092028E">
        <w:rPr>
          <w:color w:val="auto"/>
          <w:sz w:val="26"/>
          <w:szCs w:val="26"/>
        </w:rPr>
        <w:t xml:space="preserve">- способность обеспечивать уверенный, эмоционально выдержанный «боевой» внешний вид, являющийся одним из важных факторов психологического давления на соперника и стабилизации своего внутреннего состояния; </w:t>
      </w:r>
    </w:p>
    <w:p w14:paraId="0D392054" w14:textId="5F593FFC" w:rsidR="000105F9" w:rsidRPr="0092028E" w:rsidRDefault="000105F9" w:rsidP="006C53F8">
      <w:pPr>
        <w:pStyle w:val="Default"/>
        <w:ind w:firstLine="709"/>
        <w:jc w:val="both"/>
        <w:rPr>
          <w:color w:val="auto"/>
          <w:sz w:val="26"/>
          <w:szCs w:val="26"/>
        </w:rPr>
      </w:pPr>
      <w:r w:rsidRPr="0092028E">
        <w:rPr>
          <w:color w:val="auto"/>
          <w:sz w:val="26"/>
          <w:szCs w:val="26"/>
        </w:rPr>
        <w:t>- наличие в сознании «банка памяти» наиболее ярких, успешных действий, победных игровых ситуаций, мысленное воспроизведение которых позволяет оптимизировать психическое состояние и осуществлять настрой на успешные действия. В работе с юными теннисистами должна прослеживаться определенная тенденция в использовании тех или иных сре</w:t>
      </w:r>
      <w:proofErr w:type="gramStart"/>
      <w:r w:rsidRPr="0092028E">
        <w:rPr>
          <w:color w:val="auto"/>
          <w:sz w:val="26"/>
          <w:szCs w:val="26"/>
        </w:rPr>
        <w:t>дств пс</w:t>
      </w:r>
      <w:proofErr w:type="gramEnd"/>
      <w:r w:rsidRPr="0092028E">
        <w:rPr>
          <w:color w:val="auto"/>
          <w:sz w:val="26"/>
          <w:szCs w:val="26"/>
        </w:rPr>
        <w:t xml:space="preserve">ихологического воздействия в каждой конкретной части </w:t>
      </w:r>
      <w:r w:rsidR="00372D6D" w:rsidRPr="0092028E">
        <w:rPr>
          <w:sz w:val="26"/>
          <w:szCs w:val="26"/>
        </w:rPr>
        <w:t>учебно-</w:t>
      </w:r>
      <w:r w:rsidRPr="0092028E">
        <w:rPr>
          <w:color w:val="auto"/>
          <w:sz w:val="26"/>
          <w:szCs w:val="26"/>
        </w:rPr>
        <w:t xml:space="preserve">тренировочного занятия. </w:t>
      </w:r>
      <w:proofErr w:type="gramStart"/>
      <w:r w:rsidRPr="0092028E">
        <w:rPr>
          <w:color w:val="auto"/>
          <w:sz w:val="26"/>
          <w:szCs w:val="26"/>
        </w:rPr>
        <w:t xml:space="preserve">Так, в подготовительной части (разминке) даются упражнения на развитие внимания, </w:t>
      </w:r>
      <w:proofErr w:type="spellStart"/>
      <w:r w:rsidRPr="0092028E">
        <w:rPr>
          <w:color w:val="auto"/>
          <w:sz w:val="26"/>
          <w:szCs w:val="26"/>
        </w:rPr>
        <w:t>сенсомоторики</w:t>
      </w:r>
      <w:proofErr w:type="spellEnd"/>
      <w:r w:rsidRPr="0092028E">
        <w:rPr>
          <w:color w:val="auto"/>
          <w:sz w:val="26"/>
          <w:szCs w:val="26"/>
        </w:rPr>
        <w:t xml:space="preserve">, волевых способностей, в основной - эмоциональная устойчивость, способность к самоконтролю, в заключительной - способность к </w:t>
      </w:r>
      <w:proofErr w:type="spellStart"/>
      <w:r w:rsidRPr="0092028E">
        <w:rPr>
          <w:color w:val="auto"/>
          <w:sz w:val="26"/>
          <w:szCs w:val="26"/>
        </w:rPr>
        <w:t>саморегуляции</w:t>
      </w:r>
      <w:proofErr w:type="spellEnd"/>
      <w:r w:rsidRPr="0092028E">
        <w:rPr>
          <w:color w:val="auto"/>
          <w:sz w:val="26"/>
          <w:szCs w:val="26"/>
        </w:rPr>
        <w:t xml:space="preserve"> и нервно-психическому восстановлению.</w:t>
      </w:r>
      <w:proofErr w:type="gramEnd"/>
      <w:r w:rsidRPr="0092028E">
        <w:rPr>
          <w:color w:val="auto"/>
          <w:sz w:val="26"/>
          <w:szCs w:val="26"/>
        </w:rPr>
        <w:t xml:space="preserve"> Акцент в распределении средств и методов психологической подготовки в первую очередь должен зависеть от индивидуальных особенностей каждого </w:t>
      </w:r>
      <w:r w:rsidR="000B4FB9" w:rsidRPr="0092028E">
        <w:rPr>
          <w:sz w:val="26"/>
          <w:szCs w:val="26"/>
        </w:rPr>
        <w:t>обучающегося</w:t>
      </w:r>
      <w:r w:rsidRPr="0092028E">
        <w:rPr>
          <w:color w:val="auto"/>
          <w:sz w:val="26"/>
          <w:szCs w:val="26"/>
        </w:rPr>
        <w:t xml:space="preserve">, а также от задач и направленности </w:t>
      </w:r>
      <w:r w:rsidR="00372D6D" w:rsidRPr="0092028E">
        <w:rPr>
          <w:sz w:val="26"/>
          <w:szCs w:val="26"/>
        </w:rPr>
        <w:t>учебно-</w:t>
      </w:r>
      <w:r w:rsidRPr="0092028E">
        <w:rPr>
          <w:color w:val="auto"/>
          <w:sz w:val="26"/>
          <w:szCs w:val="26"/>
        </w:rPr>
        <w:t xml:space="preserve">тренировочного занятия. </w:t>
      </w:r>
    </w:p>
    <w:p w14:paraId="6399F24E" w14:textId="0493F8AF" w:rsidR="000105F9" w:rsidRPr="0092028E" w:rsidRDefault="000105F9" w:rsidP="006C53F8">
      <w:pPr>
        <w:pStyle w:val="Default"/>
        <w:ind w:firstLine="709"/>
        <w:jc w:val="both"/>
        <w:rPr>
          <w:color w:val="auto"/>
          <w:sz w:val="26"/>
          <w:szCs w:val="26"/>
        </w:rPr>
      </w:pPr>
      <w:r w:rsidRPr="0092028E">
        <w:rPr>
          <w:color w:val="auto"/>
          <w:sz w:val="26"/>
          <w:szCs w:val="26"/>
        </w:rPr>
        <w:t xml:space="preserve">Специальная психологическая подготовка на этапе </w:t>
      </w:r>
      <w:r w:rsidR="007A142B">
        <w:rPr>
          <w:color w:val="auto"/>
          <w:sz w:val="26"/>
          <w:szCs w:val="26"/>
        </w:rPr>
        <w:t>начальной подготовки</w:t>
      </w:r>
      <w:r w:rsidRPr="0092028E">
        <w:rPr>
          <w:color w:val="auto"/>
          <w:sz w:val="26"/>
          <w:szCs w:val="26"/>
        </w:rPr>
        <w:t xml:space="preserve"> применяется в незначительном объеме. Основной задачей психологической подготовки является формирование мотивации к занятиям теннисом. </w:t>
      </w:r>
    </w:p>
    <w:p w14:paraId="615CAA00" w14:textId="77777777" w:rsidR="00FB250D" w:rsidRPr="004256D1" w:rsidRDefault="00FB250D" w:rsidP="006C53F8">
      <w:pPr>
        <w:pStyle w:val="Default"/>
        <w:rPr>
          <w:b/>
          <w:bCs/>
          <w:color w:val="auto"/>
          <w:sz w:val="26"/>
          <w:szCs w:val="26"/>
        </w:rPr>
      </w:pPr>
    </w:p>
    <w:p w14:paraId="466429DD" w14:textId="0C1ADD7F" w:rsidR="000105F9" w:rsidRPr="004256D1" w:rsidRDefault="000105F9" w:rsidP="006C53F8">
      <w:pPr>
        <w:pStyle w:val="Default"/>
        <w:jc w:val="center"/>
        <w:rPr>
          <w:color w:val="auto"/>
          <w:sz w:val="26"/>
          <w:szCs w:val="26"/>
        </w:rPr>
      </w:pPr>
      <w:r w:rsidRPr="004256D1">
        <w:rPr>
          <w:b/>
          <w:bCs/>
          <w:color w:val="auto"/>
          <w:sz w:val="26"/>
          <w:szCs w:val="26"/>
        </w:rPr>
        <w:t xml:space="preserve">Средства и методы </w:t>
      </w:r>
      <w:r w:rsidR="0092028E">
        <w:rPr>
          <w:b/>
          <w:bCs/>
          <w:color w:val="auto"/>
          <w:sz w:val="26"/>
          <w:szCs w:val="26"/>
        </w:rPr>
        <w:t>учебно-тренировочного занятия</w:t>
      </w:r>
    </w:p>
    <w:p w14:paraId="0BA6E7C4" w14:textId="3B66F86C" w:rsidR="000105F9" w:rsidRPr="004256D1" w:rsidRDefault="000105F9" w:rsidP="006C53F8">
      <w:pPr>
        <w:pStyle w:val="Default"/>
        <w:ind w:firstLine="709"/>
        <w:jc w:val="both"/>
        <w:rPr>
          <w:color w:val="auto"/>
          <w:sz w:val="26"/>
          <w:szCs w:val="26"/>
        </w:rPr>
      </w:pPr>
      <w:r w:rsidRPr="004256D1">
        <w:rPr>
          <w:color w:val="auto"/>
          <w:sz w:val="26"/>
          <w:szCs w:val="26"/>
        </w:rPr>
        <w:t xml:space="preserve">Средства </w:t>
      </w:r>
      <w:r w:rsidR="0092028E">
        <w:rPr>
          <w:color w:val="auto"/>
          <w:sz w:val="26"/>
          <w:szCs w:val="26"/>
        </w:rPr>
        <w:t>учебно-тренировочного занятия</w:t>
      </w:r>
      <w:r w:rsidRPr="004256D1">
        <w:rPr>
          <w:color w:val="auto"/>
          <w:sz w:val="26"/>
          <w:szCs w:val="26"/>
        </w:rPr>
        <w:t xml:space="preserve"> </w:t>
      </w:r>
      <w:r w:rsidR="006C44EB" w:rsidRPr="004256D1">
        <w:rPr>
          <w:color w:val="auto"/>
          <w:sz w:val="26"/>
          <w:szCs w:val="26"/>
        </w:rPr>
        <w:t>-</w:t>
      </w:r>
      <w:r w:rsidRPr="004256D1">
        <w:rPr>
          <w:color w:val="auto"/>
          <w:sz w:val="26"/>
          <w:szCs w:val="26"/>
        </w:rPr>
        <w:t xml:space="preserve"> разнообразные физические упражнения, прямо или опосредовано влияющие на совершенствование мастерства </w:t>
      </w:r>
      <w:proofErr w:type="gramStart"/>
      <w:r w:rsidR="00FA58BB">
        <w:rPr>
          <w:color w:val="auto"/>
          <w:sz w:val="26"/>
          <w:szCs w:val="26"/>
        </w:rPr>
        <w:t>обучающихся</w:t>
      </w:r>
      <w:proofErr w:type="gramEnd"/>
      <w:r w:rsidRPr="004256D1">
        <w:rPr>
          <w:color w:val="auto"/>
          <w:sz w:val="26"/>
          <w:szCs w:val="26"/>
        </w:rPr>
        <w:t xml:space="preserve">. Состав средств формируется с учетом конкретного вида спорта. </w:t>
      </w:r>
    </w:p>
    <w:p w14:paraId="1D1613EF" w14:textId="3882A80F" w:rsidR="000105F9" w:rsidRPr="004256D1" w:rsidRDefault="000105F9" w:rsidP="006C53F8">
      <w:pPr>
        <w:pStyle w:val="Default"/>
        <w:ind w:firstLine="709"/>
        <w:jc w:val="both"/>
        <w:rPr>
          <w:color w:val="auto"/>
          <w:sz w:val="26"/>
          <w:szCs w:val="26"/>
        </w:rPr>
      </w:pPr>
      <w:r w:rsidRPr="004256D1">
        <w:rPr>
          <w:color w:val="auto"/>
          <w:sz w:val="26"/>
          <w:szCs w:val="26"/>
        </w:rPr>
        <w:lastRenderedPageBreak/>
        <w:t xml:space="preserve">Средства </w:t>
      </w:r>
      <w:r w:rsidR="0092028E">
        <w:rPr>
          <w:color w:val="auto"/>
          <w:sz w:val="26"/>
          <w:szCs w:val="26"/>
        </w:rPr>
        <w:t>учебно-тренировочного занятия</w:t>
      </w:r>
      <w:r w:rsidRPr="004256D1">
        <w:rPr>
          <w:color w:val="auto"/>
          <w:sz w:val="26"/>
          <w:szCs w:val="26"/>
        </w:rPr>
        <w:t xml:space="preserve"> </w:t>
      </w:r>
      <w:r w:rsidR="006C44EB" w:rsidRPr="004256D1">
        <w:rPr>
          <w:color w:val="auto"/>
          <w:sz w:val="26"/>
          <w:szCs w:val="26"/>
        </w:rPr>
        <w:t>- физические упражнения</w:t>
      </w:r>
      <w:r w:rsidRPr="004256D1">
        <w:rPr>
          <w:color w:val="auto"/>
          <w:sz w:val="26"/>
          <w:szCs w:val="26"/>
        </w:rPr>
        <w:t xml:space="preserve"> условно подразделяются на четыре группы: </w:t>
      </w:r>
      <w:proofErr w:type="spellStart"/>
      <w:r w:rsidRPr="004256D1">
        <w:rPr>
          <w:color w:val="auto"/>
          <w:sz w:val="26"/>
          <w:szCs w:val="26"/>
        </w:rPr>
        <w:t>общеподготовительные</w:t>
      </w:r>
      <w:proofErr w:type="spellEnd"/>
      <w:r w:rsidRPr="004256D1">
        <w:rPr>
          <w:color w:val="auto"/>
          <w:sz w:val="26"/>
          <w:szCs w:val="26"/>
        </w:rPr>
        <w:t>, вспомогательные, специально-подготовительные, с</w:t>
      </w:r>
      <w:r w:rsidR="006C44EB" w:rsidRPr="004256D1">
        <w:rPr>
          <w:color w:val="auto"/>
          <w:sz w:val="26"/>
          <w:szCs w:val="26"/>
        </w:rPr>
        <w:t>оревновательные.</w:t>
      </w:r>
      <w:r w:rsidRPr="004256D1">
        <w:rPr>
          <w:color w:val="auto"/>
          <w:sz w:val="26"/>
          <w:szCs w:val="26"/>
        </w:rPr>
        <w:t xml:space="preserve"> </w:t>
      </w:r>
    </w:p>
    <w:p w14:paraId="73078778" w14:textId="52BD80C2" w:rsidR="000105F9" w:rsidRPr="004256D1" w:rsidRDefault="000105F9" w:rsidP="006C53F8">
      <w:pPr>
        <w:pStyle w:val="Default"/>
        <w:ind w:firstLine="709"/>
        <w:jc w:val="both"/>
        <w:rPr>
          <w:color w:val="auto"/>
          <w:sz w:val="26"/>
          <w:szCs w:val="26"/>
        </w:rPr>
      </w:pPr>
      <w:r w:rsidRPr="004256D1">
        <w:rPr>
          <w:color w:val="auto"/>
          <w:sz w:val="26"/>
          <w:szCs w:val="26"/>
        </w:rPr>
        <w:t xml:space="preserve">К </w:t>
      </w:r>
      <w:proofErr w:type="spellStart"/>
      <w:r w:rsidRPr="004256D1">
        <w:rPr>
          <w:i/>
          <w:iCs/>
          <w:color w:val="auto"/>
          <w:sz w:val="26"/>
          <w:szCs w:val="26"/>
        </w:rPr>
        <w:t>общеподготовительным</w:t>
      </w:r>
      <w:proofErr w:type="spellEnd"/>
      <w:r w:rsidRPr="004256D1">
        <w:rPr>
          <w:i/>
          <w:iCs/>
          <w:color w:val="auto"/>
          <w:sz w:val="26"/>
          <w:szCs w:val="26"/>
        </w:rPr>
        <w:t xml:space="preserve"> </w:t>
      </w:r>
      <w:r w:rsidRPr="004256D1">
        <w:rPr>
          <w:color w:val="auto"/>
          <w:sz w:val="26"/>
          <w:szCs w:val="26"/>
        </w:rPr>
        <w:t xml:space="preserve">относятся упражнения, служащие </w:t>
      </w:r>
      <w:proofErr w:type="gramStart"/>
      <w:r w:rsidRPr="004256D1">
        <w:rPr>
          <w:color w:val="auto"/>
          <w:sz w:val="26"/>
          <w:szCs w:val="26"/>
        </w:rPr>
        <w:t>функциональному</w:t>
      </w:r>
      <w:proofErr w:type="gramEnd"/>
      <w:r w:rsidRPr="004256D1">
        <w:rPr>
          <w:color w:val="auto"/>
          <w:sz w:val="26"/>
          <w:szCs w:val="26"/>
        </w:rPr>
        <w:t xml:space="preserve"> развития организма </w:t>
      </w:r>
      <w:r w:rsidR="00FA58BB">
        <w:rPr>
          <w:color w:val="auto"/>
          <w:sz w:val="26"/>
          <w:szCs w:val="26"/>
        </w:rPr>
        <w:t>обучающихся</w:t>
      </w:r>
      <w:r w:rsidRPr="004256D1">
        <w:rPr>
          <w:color w:val="auto"/>
          <w:sz w:val="26"/>
          <w:szCs w:val="26"/>
        </w:rPr>
        <w:t xml:space="preserve">; </w:t>
      </w:r>
      <w:r w:rsidRPr="004256D1">
        <w:rPr>
          <w:i/>
          <w:iCs/>
          <w:color w:val="auto"/>
          <w:sz w:val="26"/>
          <w:szCs w:val="26"/>
        </w:rPr>
        <w:t xml:space="preserve">вспомогательные </w:t>
      </w:r>
      <w:r w:rsidRPr="004256D1">
        <w:rPr>
          <w:color w:val="auto"/>
          <w:sz w:val="26"/>
          <w:szCs w:val="26"/>
        </w:rPr>
        <w:t>(</w:t>
      </w:r>
      <w:proofErr w:type="spellStart"/>
      <w:r w:rsidRPr="004256D1">
        <w:rPr>
          <w:color w:val="auto"/>
          <w:sz w:val="26"/>
          <w:szCs w:val="26"/>
        </w:rPr>
        <w:t>полуспециальные</w:t>
      </w:r>
      <w:proofErr w:type="spellEnd"/>
      <w:r w:rsidRPr="004256D1">
        <w:rPr>
          <w:color w:val="auto"/>
          <w:sz w:val="26"/>
          <w:szCs w:val="26"/>
        </w:rPr>
        <w:t xml:space="preserve">) предполагают двигательные действия, создающие специальный фундамент для последующего совершенствования в спортивной деятельности. </w:t>
      </w:r>
      <w:r w:rsidRPr="004256D1">
        <w:rPr>
          <w:i/>
          <w:iCs/>
          <w:color w:val="auto"/>
          <w:sz w:val="26"/>
          <w:szCs w:val="26"/>
        </w:rPr>
        <w:t xml:space="preserve">Специально-подготовительные </w:t>
      </w:r>
      <w:r w:rsidRPr="004256D1">
        <w:rPr>
          <w:color w:val="auto"/>
          <w:sz w:val="26"/>
          <w:szCs w:val="26"/>
        </w:rPr>
        <w:t xml:space="preserve">упражнения занимают центральное место в системе </w:t>
      </w:r>
      <w:r w:rsidR="0092028E">
        <w:rPr>
          <w:color w:val="auto"/>
          <w:sz w:val="26"/>
          <w:szCs w:val="26"/>
        </w:rPr>
        <w:t>учебно-тренировочного занятия</w:t>
      </w:r>
      <w:r w:rsidRPr="004256D1">
        <w:rPr>
          <w:color w:val="auto"/>
          <w:sz w:val="26"/>
          <w:szCs w:val="26"/>
        </w:rPr>
        <w:t xml:space="preserve"> квалифицированных </w:t>
      </w:r>
      <w:r w:rsidR="00FA58BB">
        <w:rPr>
          <w:color w:val="auto"/>
          <w:sz w:val="26"/>
          <w:szCs w:val="26"/>
        </w:rPr>
        <w:t>теннисистов</w:t>
      </w:r>
      <w:r w:rsidRPr="004256D1">
        <w:rPr>
          <w:color w:val="auto"/>
          <w:sz w:val="26"/>
          <w:szCs w:val="26"/>
        </w:rPr>
        <w:t xml:space="preserve"> и охватывают круг средств, включающих элементы соревновательной деятельности и действия, приближенные к ним. Соревновательные упражнения предполагают выполнение комплекса двигательных действий, являющихся предметом спортивной специализации. </w:t>
      </w:r>
    </w:p>
    <w:p w14:paraId="7EC1C02A" w14:textId="1AC0F6C3" w:rsidR="0097464C" w:rsidRDefault="000105F9" w:rsidP="006C53F8">
      <w:pPr>
        <w:pStyle w:val="Default"/>
        <w:ind w:firstLine="709"/>
        <w:jc w:val="both"/>
        <w:rPr>
          <w:color w:val="auto"/>
          <w:sz w:val="26"/>
          <w:szCs w:val="26"/>
        </w:rPr>
      </w:pPr>
      <w:r w:rsidRPr="004256D1">
        <w:rPr>
          <w:color w:val="auto"/>
          <w:sz w:val="26"/>
          <w:szCs w:val="26"/>
        </w:rPr>
        <w:t xml:space="preserve">Средства </w:t>
      </w:r>
      <w:r w:rsidR="0092028E">
        <w:rPr>
          <w:color w:val="auto"/>
          <w:sz w:val="26"/>
          <w:szCs w:val="26"/>
        </w:rPr>
        <w:t>учебно-тренировочного занятия</w:t>
      </w:r>
      <w:r w:rsidRPr="004256D1">
        <w:rPr>
          <w:color w:val="auto"/>
          <w:sz w:val="26"/>
          <w:szCs w:val="26"/>
        </w:rPr>
        <w:t xml:space="preserve"> разделяются также по направленности воздействия, преимущественно связанной с совершенствованием различных сторон подготовленности – технической, тактической и т</w:t>
      </w:r>
      <w:r w:rsidR="007A142B">
        <w:rPr>
          <w:color w:val="auto"/>
          <w:sz w:val="26"/>
          <w:szCs w:val="26"/>
        </w:rPr>
        <w:t>.</w:t>
      </w:r>
      <w:r w:rsidRPr="004256D1">
        <w:rPr>
          <w:color w:val="auto"/>
          <w:sz w:val="26"/>
          <w:szCs w:val="26"/>
        </w:rPr>
        <w:t>д</w:t>
      </w:r>
      <w:r w:rsidR="007A142B">
        <w:rPr>
          <w:color w:val="auto"/>
          <w:sz w:val="26"/>
          <w:szCs w:val="26"/>
        </w:rPr>
        <w:t>.</w:t>
      </w:r>
      <w:r w:rsidRPr="004256D1">
        <w:rPr>
          <w:color w:val="auto"/>
          <w:sz w:val="26"/>
          <w:szCs w:val="26"/>
        </w:rPr>
        <w:t xml:space="preserve">, а также направленные на развитие различных двигательных качеств, повышение функциональных возможностей отдельных органов и систем организма. </w:t>
      </w:r>
    </w:p>
    <w:p w14:paraId="45B90816" w14:textId="7DD56279" w:rsidR="000105F9" w:rsidRPr="004256D1" w:rsidRDefault="000105F9" w:rsidP="006C53F8">
      <w:pPr>
        <w:pStyle w:val="Default"/>
        <w:ind w:firstLine="709"/>
        <w:jc w:val="both"/>
        <w:rPr>
          <w:color w:val="auto"/>
          <w:sz w:val="26"/>
          <w:szCs w:val="26"/>
        </w:rPr>
      </w:pPr>
      <w:r w:rsidRPr="004256D1">
        <w:rPr>
          <w:color w:val="auto"/>
          <w:sz w:val="26"/>
          <w:szCs w:val="26"/>
        </w:rPr>
        <w:t xml:space="preserve">Также следует учитывать методы, т.е. способы применения физических упражнений. В спортивной </w:t>
      </w:r>
      <w:r w:rsidR="0092028E">
        <w:rPr>
          <w:color w:val="auto"/>
          <w:sz w:val="26"/>
          <w:szCs w:val="26"/>
        </w:rPr>
        <w:t>подготовке</w:t>
      </w:r>
      <w:r w:rsidRPr="004256D1">
        <w:rPr>
          <w:color w:val="auto"/>
          <w:sz w:val="26"/>
          <w:szCs w:val="26"/>
        </w:rPr>
        <w:t xml:space="preserve"> применяются две группы методов: </w:t>
      </w:r>
    </w:p>
    <w:p w14:paraId="66782116"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 общепедагогические методы, применяемые во всех случаях обучения и воспитания; </w:t>
      </w:r>
    </w:p>
    <w:p w14:paraId="299A34D1"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 специфические методы, характерные только для процесса физического воспитания. </w:t>
      </w:r>
    </w:p>
    <w:p w14:paraId="1BE8F804"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К общепедагогическим методам относят: </w:t>
      </w:r>
    </w:p>
    <w:p w14:paraId="537F6CDF" w14:textId="77777777" w:rsidR="000105F9" w:rsidRPr="004256D1" w:rsidRDefault="000105F9" w:rsidP="006C53F8">
      <w:pPr>
        <w:pStyle w:val="Default"/>
        <w:ind w:firstLine="709"/>
        <w:jc w:val="both"/>
        <w:rPr>
          <w:color w:val="auto"/>
          <w:sz w:val="26"/>
          <w:szCs w:val="26"/>
        </w:rPr>
      </w:pPr>
      <w:proofErr w:type="gramStart"/>
      <w:r w:rsidRPr="004256D1">
        <w:rPr>
          <w:color w:val="auto"/>
          <w:sz w:val="26"/>
          <w:szCs w:val="26"/>
        </w:rPr>
        <w:t xml:space="preserve">- словесные (рассказ, описание, объяснение, беседа, разбор, инструктаж, замечание, комментарий, команды, распоряжения, указания); </w:t>
      </w:r>
      <w:proofErr w:type="gramEnd"/>
    </w:p>
    <w:p w14:paraId="5A80826C" w14:textId="77777777" w:rsidR="000105F9" w:rsidRPr="004256D1" w:rsidRDefault="000105F9" w:rsidP="006C53F8">
      <w:pPr>
        <w:pStyle w:val="Default"/>
        <w:ind w:firstLine="709"/>
        <w:jc w:val="both"/>
        <w:rPr>
          <w:color w:val="auto"/>
          <w:sz w:val="26"/>
          <w:szCs w:val="26"/>
        </w:rPr>
      </w:pPr>
      <w:proofErr w:type="gramStart"/>
      <w:r w:rsidRPr="004256D1">
        <w:rPr>
          <w:color w:val="auto"/>
          <w:sz w:val="26"/>
          <w:szCs w:val="26"/>
        </w:rPr>
        <w:t xml:space="preserve">- наглядные (показ, демонстрация, имитация и др. </w:t>
      </w:r>
      <w:proofErr w:type="gramEnd"/>
    </w:p>
    <w:p w14:paraId="0F185A28"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К специфическим методам относят: </w:t>
      </w:r>
    </w:p>
    <w:p w14:paraId="344759BE"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1) методы строго регламентированного упражнения, применяющиеся при обучении двигательным действиям (относят целостный метод, расчлененный метод, метод сопряженного воздействия) и воспитании физических качеств (методы стандартного упражнения, методы переменного упражнения); </w:t>
      </w:r>
    </w:p>
    <w:p w14:paraId="304AA41E"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2) методы частично-регламентированного упражнения (соревновательный и игровой метод). </w:t>
      </w:r>
    </w:p>
    <w:p w14:paraId="3A86E16D"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К методам воспитания физических качеств относят: </w:t>
      </w:r>
    </w:p>
    <w:p w14:paraId="6382D3DC"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1) методы стандартного упражнения (стандартно-непрерывного и стандартно-интервального упражнения); </w:t>
      </w:r>
    </w:p>
    <w:p w14:paraId="2D0680C8" w14:textId="77777777" w:rsidR="000105F9" w:rsidRPr="004256D1" w:rsidRDefault="000105F9" w:rsidP="006C53F8">
      <w:pPr>
        <w:pStyle w:val="Default"/>
        <w:ind w:firstLine="709"/>
        <w:jc w:val="both"/>
        <w:rPr>
          <w:color w:val="auto"/>
          <w:sz w:val="26"/>
          <w:szCs w:val="26"/>
        </w:rPr>
      </w:pPr>
      <w:r w:rsidRPr="004256D1">
        <w:rPr>
          <w:color w:val="auto"/>
          <w:sz w:val="26"/>
          <w:szCs w:val="26"/>
        </w:rPr>
        <w:t xml:space="preserve">2) методы переменного упражнения (переменно-непрерывного упражнения и переменно-интервального упражнения). </w:t>
      </w:r>
    </w:p>
    <w:p w14:paraId="5A8AB492" w14:textId="18A1A051" w:rsidR="00FB250D" w:rsidRPr="00B25061" w:rsidRDefault="000105F9" w:rsidP="006C53F8">
      <w:pPr>
        <w:pStyle w:val="Default"/>
        <w:ind w:firstLine="709"/>
        <w:jc w:val="both"/>
        <w:rPr>
          <w:color w:val="auto"/>
          <w:sz w:val="26"/>
          <w:szCs w:val="26"/>
        </w:rPr>
      </w:pPr>
      <w:r w:rsidRPr="004256D1">
        <w:rPr>
          <w:color w:val="auto"/>
          <w:sz w:val="26"/>
          <w:szCs w:val="26"/>
        </w:rPr>
        <w:t xml:space="preserve">С помощью этих методов решаются конкретные задачи, связанные с обучением технике выполнения физических упражнений и воспитанием физических качеств. </w:t>
      </w:r>
    </w:p>
    <w:p w14:paraId="46B554C8" w14:textId="77777777" w:rsidR="00FB250D" w:rsidRDefault="00FB250D" w:rsidP="006C53F8">
      <w:pPr>
        <w:pStyle w:val="ConsPlusNormal"/>
        <w:ind w:firstLine="709"/>
        <w:jc w:val="both"/>
        <w:rPr>
          <w:rFonts w:ascii="Times New Roman" w:eastAsiaTheme="minorHAnsi" w:hAnsi="Times New Roman" w:cs="Times New Roman"/>
          <w:sz w:val="24"/>
          <w:szCs w:val="24"/>
          <w:lang w:eastAsia="en-US"/>
        </w:rPr>
      </w:pPr>
    </w:p>
    <w:p w14:paraId="46DA19D2" w14:textId="32DC5457" w:rsidR="0034592B" w:rsidRDefault="0097464C" w:rsidP="006C53F8">
      <w:pPr>
        <w:pStyle w:val="ConsPlusNormal"/>
        <w:jc w:val="center"/>
        <w:rPr>
          <w:rFonts w:ascii="Times New Roman" w:hAnsi="Times New Roman" w:cs="Times New Roman"/>
          <w:caps/>
          <w:sz w:val="26"/>
          <w:szCs w:val="26"/>
        </w:rPr>
      </w:pPr>
      <w:r w:rsidRPr="00824E4E">
        <w:rPr>
          <w:rFonts w:ascii="Times New Roman" w:hAnsi="Times New Roman" w:cs="Times New Roman"/>
          <w:caps/>
          <w:sz w:val="26"/>
          <w:szCs w:val="26"/>
        </w:rPr>
        <w:t>учебно-</w:t>
      </w:r>
      <w:r w:rsidR="00FC48D4" w:rsidRPr="00824E4E">
        <w:rPr>
          <w:rFonts w:ascii="Times New Roman" w:hAnsi="Times New Roman" w:cs="Times New Roman"/>
          <w:caps/>
          <w:sz w:val="26"/>
          <w:szCs w:val="26"/>
        </w:rPr>
        <w:t>Тренировочный этап (этап спортивной специализации)</w:t>
      </w:r>
    </w:p>
    <w:p w14:paraId="59EF8C10" w14:textId="77777777" w:rsidR="00824E4E" w:rsidRPr="0092028E" w:rsidRDefault="00824E4E" w:rsidP="006C53F8">
      <w:pPr>
        <w:pStyle w:val="ConsPlusNormal"/>
        <w:jc w:val="center"/>
        <w:rPr>
          <w:rFonts w:ascii="Times New Roman" w:hAnsi="Times New Roman" w:cs="Times New Roman"/>
          <w:caps/>
          <w:sz w:val="26"/>
          <w:szCs w:val="26"/>
        </w:rPr>
      </w:pPr>
    </w:p>
    <w:p w14:paraId="774B1297" w14:textId="7C1D4DB7" w:rsidR="005A09BE" w:rsidRPr="0092028E" w:rsidRDefault="005A09BE" w:rsidP="006C53F8">
      <w:pPr>
        <w:shd w:val="clear" w:color="auto" w:fill="FFFFFF"/>
        <w:suppressAutoHyphens w:val="0"/>
        <w:spacing w:after="0" w:line="240" w:lineRule="auto"/>
        <w:jc w:val="center"/>
        <w:rPr>
          <w:rFonts w:ascii="Times New Roman" w:eastAsia="Times New Roman" w:hAnsi="Times New Roman" w:cs="Times New Roman"/>
          <w:b/>
          <w:color w:val="000000"/>
          <w:sz w:val="26"/>
          <w:szCs w:val="26"/>
          <w:lang w:eastAsia="ru-RU"/>
        </w:rPr>
      </w:pPr>
      <w:r w:rsidRPr="0092028E">
        <w:rPr>
          <w:rFonts w:ascii="Times New Roman" w:eastAsia="Times New Roman" w:hAnsi="Times New Roman" w:cs="Times New Roman"/>
          <w:b/>
          <w:color w:val="000000"/>
          <w:sz w:val="26"/>
          <w:szCs w:val="26"/>
          <w:lang w:eastAsia="ru-RU"/>
        </w:rPr>
        <w:t>Общая физическая подготовка (ОФП)</w:t>
      </w:r>
    </w:p>
    <w:p w14:paraId="16151EC6" w14:textId="50642CE9" w:rsidR="005A09BE" w:rsidRPr="0092028E" w:rsidRDefault="005A09BE"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На занятиях по ОФП применяется широкий к</w:t>
      </w:r>
      <w:r w:rsidR="0034592B" w:rsidRPr="0092028E">
        <w:rPr>
          <w:rFonts w:ascii="Times New Roman" w:eastAsia="Times New Roman" w:hAnsi="Times New Roman" w:cs="Times New Roman"/>
          <w:color w:val="000000"/>
          <w:sz w:val="26"/>
          <w:szCs w:val="26"/>
          <w:lang w:eastAsia="ru-RU"/>
        </w:rPr>
        <w:t>омплекс упражнений из предыдущего этапа</w:t>
      </w:r>
      <w:r w:rsidRPr="0092028E">
        <w:rPr>
          <w:rFonts w:ascii="Times New Roman" w:eastAsia="Times New Roman" w:hAnsi="Times New Roman" w:cs="Times New Roman"/>
          <w:color w:val="000000"/>
          <w:sz w:val="26"/>
          <w:szCs w:val="26"/>
          <w:lang w:eastAsia="ru-RU"/>
        </w:rPr>
        <w:t xml:space="preserve"> подготовки с увеличение</w:t>
      </w:r>
      <w:r w:rsidR="00E061C2">
        <w:rPr>
          <w:rFonts w:ascii="Times New Roman" w:eastAsia="Times New Roman" w:hAnsi="Times New Roman" w:cs="Times New Roman"/>
          <w:color w:val="000000"/>
          <w:sz w:val="26"/>
          <w:szCs w:val="26"/>
          <w:lang w:eastAsia="ru-RU"/>
        </w:rPr>
        <w:t>м скорости и времени выполнения:</w:t>
      </w:r>
    </w:p>
    <w:p w14:paraId="13557875" w14:textId="2CEE28E3" w:rsidR="005A09BE" w:rsidRPr="0092028E" w:rsidRDefault="00CA75C9"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2028E">
        <w:rPr>
          <w:rFonts w:ascii="Times New Roman" w:eastAsia="Times New Roman" w:hAnsi="Times New Roman" w:cs="Times New Roman"/>
          <w:color w:val="000000"/>
          <w:sz w:val="26"/>
          <w:szCs w:val="26"/>
          <w:lang w:eastAsia="ru-RU"/>
        </w:rPr>
        <w:t>- у</w:t>
      </w:r>
      <w:r w:rsidR="005A09BE" w:rsidRPr="0092028E">
        <w:rPr>
          <w:rFonts w:ascii="Times New Roman" w:eastAsia="Times New Roman" w:hAnsi="Times New Roman" w:cs="Times New Roman"/>
          <w:color w:val="000000"/>
          <w:sz w:val="26"/>
          <w:szCs w:val="26"/>
          <w:lang w:eastAsia="ru-RU"/>
        </w:rPr>
        <w:t>пражнения</w:t>
      </w:r>
      <w:r w:rsidRPr="0092028E">
        <w:rPr>
          <w:rFonts w:ascii="Times New Roman" w:eastAsia="Times New Roman" w:hAnsi="Times New Roman" w:cs="Times New Roman"/>
          <w:color w:val="000000"/>
          <w:sz w:val="26"/>
          <w:szCs w:val="26"/>
          <w:lang w:eastAsia="ru-RU"/>
        </w:rPr>
        <w:t xml:space="preserve"> для мышц рук и плечевого пояса: о</w:t>
      </w:r>
      <w:r w:rsidR="005A09BE" w:rsidRPr="0092028E">
        <w:rPr>
          <w:rFonts w:ascii="Times New Roman" w:eastAsia="Times New Roman" w:hAnsi="Times New Roman" w:cs="Times New Roman"/>
          <w:color w:val="000000"/>
          <w:sz w:val="26"/>
          <w:szCs w:val="26"/>
          <w:lang w:eastAsia="ru-RU"/>
        </w:rPr>
        <w:t>дновременные, попеременные и последовательные движения в плечевых, локтевых и лучезапястных суставах (сгибание и разгибание, отведение, повороты, маховые и круговые движения), отжимание, упражнения на развитие трицепса, подтягивание, «тачка» и т.п.</w:t>
      </w:r>
      <w:proofErr w:type="gramEnd"/>
    </w:p>
    <w:p w14:paraId="4191D6A2" w14:textId="6D2BEB17" w:rsidR="005A09BE" w:rsidRPr="0092028E" w:rsidRDefault="00715536"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2028E">
        <w:rPr>
          <w:rFonts w:ascii="Times New Roman" w:eastAsia="Times New Roman" w:hAnsi="Times New Roman" w:cs="Times New Roman"/>
          <w:color w:val="000000"/>
          <w:sz w:val="26"/>
          <w:szCs w:val="26"/>
          <w:lang w:eastAsia="ru-RU"/>
        </w:rPr>
        <w:t>- у</w:t>
      </w:r>
      <w:r w:rsidR="005A09BE" w:rsidRPr="0092028E">
        <w:rPr>
          <w:rFonts w:ascii="Times New Roman" w:eastAsia="Times New Roman" w:hAnsi="Times New Roman" w:cs="Times New Roman"/>
          <w:color w:val="000000"/>
          <w:sz w:val="26"/>
          <w:szCs w:val="26"/>
          <w:lang w:eastAsia="ru-RU"/>
        </w:rPr>
        <w:t>пражн</w:t>
      </w:r>
      <w:r w:rsidRPr="0092028E">
        <w:rPr>
          <w:rFonts w:ascii="Times New Roman" w:eastAsia="Times New Roman" w:hAnsi="Times New Roman" w:cs="Times New Roman"/>
          <w:color w:val="000000"/>
          <w:sz w:val="26"/>
          <w:szCs w:val="26"/>
          <w:lang w:eastAsia="ru-RU"/>
        </w:rPr>
        <w:t>ения для мышц ног: м</w:t>
      </w:r>
      <w:r w:rsidR="005A09BE" w:rsidRPr="0092028E">
        <w:rPr>
          <w:rFonts w:ascii="Times New Roman" w:eastAsia="Times New Roman" w:hAnsi="Times New Roman" w:cs="Times New Roman"/>
          <w:color w:val="000000"/>
          <w:sz w:val="26"/>
          <w:szCs w:val="26"/>
          <w:lang w:eastAsia="ru-RU"/>
        </w:rPr>
        <w:t>ахи ногами,  приседание, «пистолет», выпады с дополнительными пружинящими движениями, прыжки на двух и одной ноге на м</w:t>
      </w:r>
      <w:r w:rsidRPr="0092028E">
        <w:rPr>
          <w:rFonts w:ascii="Times New Roman" w:eastAsia="Times New Roman" w:hAnsi="Times New Roman" w:cs="Times New Roman"/>
          <w:color w:val="000000"/>
          <w:sz w:val="26"/>
          <w:szCs w:val="26"/>
          <w:lang w:eastAsia="ru-RU"/>
        </w:rPr>
        <w:t xml:space="preserve">есте и в движении, </w:t>
      </w:r>
      <w:proofErr w:type="spellStart"/>
      <w:r w:rsidRPr="0092028E">
        <w:rPr>
          <w:rFonts w:ascii="Times New Roman" w:eastAsia="Times New Roman" w:hAnsi="Times New Roman" w:cs="Times New Roman"/>
          <w:color w:val="000000"/>
          <w:sz w:val="26"/>
          <w:szCs w:val="26"/>
          <w:lang w:eastAsia="ru-RU"/>
        </w:rPr>
        <w:t>многоскоки</w:t>
      </w:r>
      <w:proofErr w:type="spellEnd"/>
      <w:r w:rsidRPr="0092028E">
        <w:rPr>
          <w:rFonts w:ascii="Times New Roman" w:eastAsia="Times New Roman" w:hAnsi="Times New Roman" w:cs="Times New Roman"/>
          <w:color w:val="000000"/>
          <w:sz w:val="26"/>
          <w:szCs w:val="26"/>
          <w:lang w:eastAsia="ru-RU"/>
        </w:rPr>
        <w:t>; х</w:t>
      </w:r>
      <w:r w:rsidR="005A09BE" w:rsidRPr="0092028E">
        <w:rPr>
          <w:rFonts w:ascii="Times New Roman" w:eastAsia="Times New Roman" w:hAnsi="Times New Roman" w:cs="Times New Roman"/>
          <w:color w:val="000000"/>
          <w:sz w:val="26"/>
          <w:szCs w:val="26"/>
          <w:lang w:eastAsia="ru-RU"/>
        </w:rPr>
        <w:t xml:space="preserve">одьба в различном темпе, ходьба на носках, на пятках, на внутренней и внешней сторонах </w:t>
      </w:r>
      <w:r w:rsidRPr="0092028E">
        <w:rPr>
          <w:rFonts w:ascii="Times New Roman" w:eastAsia="Times New Roman" w:hAnsi="Times New Roman" w:cs="Times New Roman"/>
          <w:color w:val="000000"/>
          <w:sz w:val="26"/>
          <w:szCs w:val="26"/>
          <w:lang w:eastAsia="ru-RU"/>
        </w:rPr>
        <w:t>стопы, с наклонами и выпадами;</w:t>
      </w:r>
      <w:proofErr w:type="gramEnd"/>
      <w:r w:rsidRPr="0092028E">
        <w:rPr>
          <w:rFonts w:ascii="Times New Roman" w:eastAsia="Times New Roman" w:hAnsi="Times New Roman" w:cs="Times New Roman"/>
          <w:color w:val="000000"/>
          <w:sz w:val="26"/>
          <w:szCs w:val="26"/>
          <w:lang w:eastAsia="ru-RU"/>
        </w:rPr>
        <w:t xml:space="preserve"> б</w:t>
      </w:r>
      <w:r w:rsidR="005A09BE" w:rsidRPr="0092028E">
        <w:rPr>
          <w:rFonts w:ascii="Times New Roman" w:eastAsia="Times New Roman" w:hAnsi="Times New Roman" w:cs="Times New Roman"/>
          <w:color w:val="000000"/>
          <w:sz w:val="26"/>
          <w:szCs w:val="26"/>
          <w:lang w:eastAsia="ru-RU"/>
        </w:rPr>
        <w:t xml:space="preserve">ег </w:t>
      </w:r>
      <w:proofErr w:type="spellStart"/>
      <w:r w:rsidR="005A09BE" w:rsidRPr="0092028E">
        <w:rPr>
          <w:rFonts w:ascii="Times New Roman" w:eastAsia="Times New Roman" w:hAnsi="Times New Roman" w:cs="Times New Roman"/>
          <w:color w:val="000000"/>
          <w:sz w:val="26"/>
          <w:szCs w:val="26"/>
          <w:lang w:eastAsia="ru-RU"/>
        </w:rPr>
        <w:t>скрестным</w:t>
      </w:r>
      <w:proofErr w:type="spellEnd"/>
      <w:r w:rsidR="005A09BE" w:rsidRPr="0092028E">
        <w:rPr>
          <w:rFonts w:ascii="Times New Roman" w:eastAsia="Times New Roman" w:hAnsi="Times New Roman" w:cs="Times New Roman"/>
          <w:color w:val="000000"/>
          <w:sz w:val="26"/>
          <w:szCs w:val="26"/>
          <w:lang w:eastAsia="ru-RU"/>
        </w:rPr>
        <w:t xml:space="preserve"> шагом, с выпадами,  с изменением направления и скорости, высоко поднимая колени и т.п.</w:t>
      </w:r>
    </w:p>
    <w:p w14:paraId="7E799D9D" w14:textId="77777777" w:rsidR="001515B9" w:rsidRPr="0092028E" w:rsidRDefault="00715536"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5A09BE" w:rsidRPr="0092028E">
        <w:rPr>
          <w:rFonts w:ascii="Times New Roman" w:eastAsia="Times New Roman" w:hAnsi="Times New Roman" w:cs="Times New Roman"/>
          <w:color w:val="000000"/>
          <w:sz w:val="26"/>
          <w:szCs w:val="26"/>
          <w:lang w:eastAsia="ru-RU"/>
        </w:rPr>
        <w:t>пр</w:t>
      </w:r>
      <w:r w:rsidRPr="0092028E">
        <w:rPr>
          <w:rFonts w:ascii="Times New Roman" w:eastAsia="Times New Roman" w:hAnsi="Times New Roman" w:cs="Times New Roman"/>
          <w:color w:val="000000"/>
          <w:sz w:val="26"/>
          <w:szCs w:val="26"/>
          <w:lang w:eastAsia="ru-RU"/>
        </w:rPr>
        <w:t>ажнения для мышц шеи и туловища: н</w:t>
      </w:r>
      <w:r w:rsidR="005A09BE" w:rsidRPr="0092028E">
        <w:rPr>
          <w:rFonts w:ascii="Times New Roman" w:eastAsia="Times New Roman" w:hAnsi="Times New Roman" w:cs="Times New Roman"/>
          <w:color w:val="000000"/>
          <w:sz w:val="26"/>
          <w:szCs w:val="26"/>
          <w:lang w:eastAsia="ru-RU"/>
        </w:rPr>
        <w:t>аклоны вперед и назад, в стороны с различными положениями и движениями рук, «мельни</w:t>
      </w:r>
      <w:r w:rsidR="001515B9" w:rsidRPr="0092028E">
        <w:rPr>
          <w:rFonts w:ascii="Times New Roman" w:eastAsia="Times New Roman" w:hAnsi="Times New Roman" w:cs="Times New Roman"/>
          <w:color w:val="000000"/>
          <w:sz w:val="26"/>
          <w:szCs w:val="26"/>
          <w:lang w:eastAsia="ru-RU"/>
        </w:rPr>
        <w:t>ца», вращения туловищем и тазом;</w:t>
      </w:r>
    </w:p>
    <w:p w14:paraId="0756908D" w14:textId="77777777" w:rsidR="001515B9" w:rsidRPr="0092028E" w:rsidRDefault="001515B9"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5A09BE" w:rsidRPr="0092028E">
        <w:rPr>
          <w:rFonts w:ascii="Times New Roman" w:eastAsia="Times New Roman" w:hAnsi="Times New Roman" w:cs="Times New Roman"/>
          <w:color w:val="000000"/>
          <w:sz w:val="26"/>
          <w:szCs w:val="26"/>
          <w:lang w:eastAsia="ru-RU"/>
        </w:rPr>
        <w:t>пра</w:t>
      </w:r>
      <w:r w:rsidRPr="0092028E">
        <w:rPr>
          <w:rFonts w:ascii="Times New Roman" w:eastAsia="Times New Roman" w:hAnsi="Times New Roman" w:cs="Times New Roman"/>
          <w:color w:val="000000"/>
          <w:sz w:val="26"/>
          <w:szCs w:val="26"/>
          <w:lang w:eastAsia="ru-RU"/>
        </w:rPr>
        <w:t>жнения для мышц брюшного пресса: п</w:t>
      </w:r>
      <w:r w:rsidR="005A09BE" w:rsidRPr="0092028E">
        <w:rPr>
          <w:rFonts w:ascii="Times New Roman" w:eastAsia="Times New Roman" w:hAnsi="Times New Roman" w:cs="Times New Roman"/>
          <w:color w:val="000000"/>
          <w:sz w:val="26"/>
          <w:szCs w:val="26"/>
          <w:lang w:eastAsia="ru-RU"/>
        </w:rPr>
        <w:t xml:space="preserve">однимание туловища из </w:t>
      </w:r>
      <w:proofErr w:type="gramStart"/>
      <w:r w:rsidR="005A09BE" w:rsidRPr="0092028E">
        <w:rPr>
          <w:rFonts w:ascii="Times New Roman" w:eastAsia="Times New Roman" w:hAnsi="Times New Roman" w:cs="Times New Roman"/>
          <w:color w:val="000000"/>
          <w:sz w:val="26"/>
          <w:szCs w:val="26"/>
          <w:lang w:eastAsia="ru-RU"/>
        </w:rPr>
        <w:t>положения</w:t>
      </w:r>
      <w:proofErr w:type="gramEnd"/>
      <w:r w:rsidR="005A09BE" w:rsidRPr="0092028E">
        <w:rPr>
          <w:rFonts w:ascii="Times New Roman" w:eastAsia="Times New Roman" w:hAnsi="Times New Roman" w:cs="Times New Roman"/>
          <w:color w:val="000000"/>
          <w:sz w:val="26"/>
          <w:szCs w:val="26"/>
          <w:lang w:eastAsia="ru-RU"/>
        </w:rPr>
        <w:t xml:space="preserve"> лежа, поднимание ног из положения лежа, «уголок» на перекладине, «уго</w:t>
      </w:r>
      <w:r w:rsidRPr="0092028E">
        <w:rPr>
          <w:rFonts w:ascii="Times New Roman" w:eastAsia="Times New Roman" w:hAnsi="Times New Roman" w:cs="Times New Roman"/>
          <w:color w:val="000000"/>
          <w:sz w:val="26"/>
          <w:szCs w:val="26"/>
          <w:lang w:eastAsia="ru-RU"/>
        </w:rPr>
        <w:t>лок» на полу;</w:t>
      </w:r>
    </w:p>
    <w:p w14:paraId="344CA827" w14:textId="0E4AD1AA" w:rsidR="001515B9" w:rsidRPr="0092028E" w:rsidRDefault="001515B9"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упражнения с</w:t>
      </w:r>
      <w:r w:rsidR="00F25DED" w:rsidRPr="0092028E">
        <w:rPr>
          <w:rFonts w:ascii="Times New Roman" w:eastAsia="Times New Roman" w:hAnsi="Times New Roman" w:cs="Times New Roman"/>
          <w:color w:val="000000"/>
          <w:sz w:val="26"/>
          <w:szCs w:val="26"/>
          <w:lang w:eastAsia="ru-RU"/>
        </w:rPr>
        <w:t>о</w:t>
      </w:r>
      <w:r w:rsidRPr="0092028E">
        <w:rPr>
          <w:rFonts w:ascii="Times New Roman" w:eastAsia="Times New Roman" w:hAnsi="Times New Roman" w:cs="Times New Roman"/>
          <w:color w:val="000000"/>
          <w:sz w:val="26"/>
          <w:szCs w:val="26"/>
          <w:lang w:eastAsia="ru-RU"/>
        </w:rPr>
        <w:t xml:space="preserve"> с</w:t>
      </w:r>
      <w:r w:rsidR="005A09BE" w:rsidRPr="0092028E">
        <w:rPr>
          <w:rFonts w:ascii="Times New Roman" w:eastAsia="Times New Roman" w:hAnsi="Times New Roman" w:cs="Times New Roman"/>
          <w:color w:val="000000"/>
          <w:sz w:val="26"/>
          <w:szCs w:val="26"/>
          <w:lang w:eastAsia="ru-RU"/>
        </w:rPr>
        <w:t>какалк</w:t>
      </w:r>
      <w:r w:rsidR="00F25DED" w:rsidRPr="0092028E">
        <w:rPr>
          <w:rFonts w:ascii="Times New Roman" w:eastAsia="Times New Roman" w:hAnsi="Times New Roman" w:cs="Times New Roman"/>
          <w:color w:val="000000"/>
          <w:sz w:val="26"/>
          <w:szCs w:val="26"/>
          <w:lang w:eastAsia="ru-RU"/>
        </w:rPr>
        <w:t>ой</w:t>
      </w:r>
      <w:r w:rsidR="005A09BE" w:rsidRPr="0092028E">
        <w:rPr>
          <w:rFonts w:ascii="Times New Roman" w:eastAsia="Times New Roman" w:hAnsi="Times New Roman" w:cs="Times New Roman"/>
          <w:color w:val="000000"/>
          <w:sz w:val="26"/>
          <w:szCs w:val="26"/>
          <w:lang w:eastAsia="ru-RU"/>
        </w:rPr>
        <w:t xml:space="preserve">: прыжки с вращением скакалки вперед и назад, на двух и одной ноге, с ноги на ногу, прыжки с поворотами, прыжки в </w:t>
      </w:r>
      <w:proofErr w:type="spellStart"/>
      <w:r w:rsidR="005A09BE" w:rsidRPr="0092028E">
        <w:rPr>
          <w:rFonts w:ascii="Times New Roman" w:eastAsia="Times New Roman" w:hAnsi="Times New Roman" w:cs="Times New Roman"/>
          <w:color w:val="000000"/>
          <w:sz w:val="26"/>
          <w:szCs w:val="26"/>
          <w:lang w:eastAsia="ru-RU"/>
        </w:rPr>
        <w:t>полуприс</w:t>
      </w:r>
      <w:r w:rsidRPr="0092028E">
        <w:rPr>
          <w:rFonts w:ascii="Times New Roman" w:eastAsia="Times New Roman" w:hAnsi="Times New Roman" w:cs="Times New Roman"/>
          <w:color w:val="000000"/>
          <w:sz w:val="26"/>
          <w:szCs w:val="26"/>
          <w:lang w:eastAsia="ru-RU"/>
        </w:rPr>
        <w:t>еде</w:t>
      </w:r>
      <w:proofErr w:type="spellEnd"/>
      <w:r w:rsidRPr="0092028E">
        <w:rPr>
          <w:rFonts w:ascii="Times New Roman" w:eastAsia="Times New Roman" w:hAnsi="Times New Roman" w:cs="Times New Roman"/>
          <w:color w:val="000000"/>
          <w:sz w:val="26"/>
          <w:szCs w:val="26"/>
          <w:lang w:eastAsia="ru-RU"/>
        </w:rPr>
        <w:t xml:space="preserve"> и в приседе, двойные прыжки;</w:t>
      </w:r>
    </w:p>
    <w:p w14:paraId="40EA62CD" w14:textId="77777777" w:rsidR="001515B9" w:rsidRPr="0092028E" w:rsidRDefault="001515B9"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комплекс «Лесенка»;</w:t>
      </w:r>
    </w:p>
    <w:p w14:paraId="25AAE1CF" w14:textId="77777777" w:rsidR="001515B9" w:rsidRPr="0092028E" w:rsidRDefault="001515B9"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п</w:t>
      </w:r>
      <w:r w:rsidR="005A09BE" w:rsidRPr="0092028E">
        <w:rPr>
          <w:rFonts w:ascii="Times New Roman" w:eastAsia="Times New Roman" w:hAnsi="Times New Roman" w:cs="Times New Roman"/>
          <w:color w:val="000000"/>
          <w:sz w:val="26"/>
          <w:szCs w:val="26"/>
          <w:lang w:eastAsia="ru-RU"/>
        </w:rPr>
        <w:t xml:space="preserve">рыжки через </w:t>
      </w:r>
      <w:r w:rsidRPr="0092028E">
        <w:rPr>
          <w:rFonts w:ascii="Times New Roman" w:eastAsia="Times New Roman" w:hAnsi="Times New Roman" w:cs="Times New Roman"/>
          <w:color w:val="000000"/>
          <w:sz w:val="26"/>
          <w:szCs w:val="26"/>
          <w:lang w:eastAsia="ru-RU"/>
        </w:rPr>
        <w:t>гимнастическую скамейку;</w:t>
      </w:r>
    </w:p>
    <w:p w14:paraId="1FCA8F6B" w14:textId="241F5472" w:rsidR="001515B9" w:rsidRPr="0092028E" w:rsidRDefault="001515B9"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r w:rsidR="00F25DED" w:rsidRPr="0092028E">
        <w:rPr>
          <w:rFonts w:ascii="Times New Roman" w:eastAsia="Times New Roman" w:hAnsi="Times New Roman" w:cs="Times New Roman"/>
          <w:color w:val="000000"/>
          <w:sz w:val="26"/>
          <w:szCs w:val="26"/>
          <w:lang w:eastAsia="ru-RU"/>
        </w:rPr>
        <w:t xml:space="preserve">упражнения с </w:t>
      </w:r>
      <w:r w:rsidRPr="0092028E">
        <w:rPr>
          <w:rFonts w:ascii="Times New Roman" w:eastAsia="Times New Roman" w:hAnsi="Times New Roman" w:cs="Times New Roman"/>
          <w:color w:val="000000"/>
          <w:sz w:val="26"/>
          <w:szCs w:val="26"/>
          <w:lang w:eastAsia="ru-RU"/>
        </w:rPr>
        <w:t>т</w:t>
      </w:r>
      <w:r w:rsidR="005A09BE" w:rsidRPr="0092028E">
        <w:rPr>
          <w:rFonts w:ascii="Times New Roman" w:eastAsia="Times New Roman" w:hAnsi="Times New Roman" w:cs="Times New Roman"/>
          <w:color w:val="000000"/>
          <w:sz w:val="26"/>
          <w:szCs w:val="26"/>
          <w:lang w:eastAsia="ru-RU"/>
        </w:rPr>
        <w:t>еннисны</w:t>
      </w:r>
      <w:r w:rsidR="00F25DED" w:rsidRPr="0092028E">
        <w:rPr>
          <w:rFonts w:ascii="Times New Roman" w:eastAsia="Times New Roman" w:hAnsi="Times New Roman" w:cs="Times New Roman"/>
          <w:color w:val="000000"/>
          <w:sz w:val="26"/>
          <w:szCs w:val="26"/>
          <w:lang w:eastAsia="ru-RU"/>
        </w:rPr>
        <w:t>м</w:t>
      </w:r>
      <w:r w:rsidR="005A09BE" w:rsidRPr="0092028E">
        <w:rPr>
          <w:rFonts w:ascii="Times New Roman" w:eastAsia="Times New Roman" w:hAnsi="Times New Roman" w:cs="Times New Roman"/>
          <w:color w:val="000000"/>
          <w:sz w:val="26"/>
          <w:szCs w:val="26"/>
          <w:lang w:eastAsia="ru-RU"/>
        </w:rPr>
        <w:t xml:space="preserve"> мяч</w:t>
      </w:r>
      <w:r w:rsidR="00F25DED" w:rsidRPr="0092028E">
        <w:rPr>
          <w:rFonts w:ascii="Times New Roman" w:eastAsia="Times New Roman" w:hAnsi="Times New Roman" w:cs="Times New Roman"/>
          <w:color w:val="000000"/>
          <w:sz w:val="26"/>
          <w:szCs w:val="26"/>
          <w:lang w:eastAsia="ru-RU"/>
        </w:rPr>
        <w:t>ом</w:t>
      </w:r>
      <w:r w:rsidR="005A09BE" w:rsidRPr="0092028E">
        <w:rPr>
          <w:rFonts w:ascii="Times New Roman" w:eastAsia="Times New Roman" w:hAnsi="Times New Roman" w:cs="Times New Roman"/>
          <w:color w:val="000000"/>
          <w:sz w:val="26"/>
          <w:szCs w:val="26"/>
          <w:lang w:eastAsia="ru-RU"/>
        </w:rPr>
        <w:t xml:space="preserve">: броски и ловля одной и двумя руками из </w:t>
      </w:r>
      <w:proofErr w:type="gramStart"/>
      <w:r w:rsidR="005A09BE" w:rsidRPr="0092028E">
        <w:rPr>
          <w:rFonts w:ascii="Times New Roman" w:eastAsia="Times New Roman" w:hAnsi="Times New Roman" w:cs="Times New Roman"/>
          <w:color w:val="000000"/>
          <w:sz w:val="26"/>
          <w:szCs w:val="26"/>
          <w:lang w:eastAsia="ru-RU"/>
        </w:rPr>
        <w:t>положения</w:t>
      </w:r>
      <w:proofErr w:type="gramEnd"/>
      <w:r w:rsidR="005A09BE" w:rsidRPr="0092028E">
        <w:rPr>
          <w:rFonts w:ascii="Times New Roman" w:eastAsia="Times New Roman" w:hAnsi="Times New Roman" w:cs="Times New Roman"/>
          <w:color w:val="000000"/>
          <w:sz w:val="26"/>
          <w:szCs w:val="26"/>
          <w:lang w:eastAsia="ru-RU"/>
        </w:rPr>
        <w:t xml:space="preserve"> стоя, сидя, лежа, ловля мяча, отскочившего от стенки, перебрасывание мяча на ходу и на бегу, метание в цел</w:t>
      </w:r>
      <w:r w:rsidRPr="0092028E">
        <w:rPr>
          <w:rFonts w:ascii="Times New Roman" w:eastAsia="Times New Roman" w:hAnsi="Times New Roman" w:cs="Times New Roman"/>
          <w:color w:val="000000"/>
          <w:sz w:val="26"/>
          <w:szCs w:val="26"/>
          <w:lang w:eastAsia="ru-RU"/>
        </w:rPr>
        <w:t>ь и на дальность, жонглирование;</w:t>
      </w:r>
    </w:p>
    <w:p w14:paraId="7ADE8F68" w14:textId="7A3F59AF" w:rsidR="001515B9" w:rsidRPr="0092028E" w:rsidRDefault="001515B9"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r w:rsidR="00F25DED" w:rsidRPr="0092028E">
        <w:rPr>
          <w:rFonts w:ascii="Times New Roman" w:eastAsia="Times New Roman" w:hAnsi="Times New Roman" w:cs="Times New Roman"/>
          <w:color w:val="000000"/>
          <w:sz w:val="26"/>
          <w:szCs w:val="26"/>
          <w:lang w:eastAsia="ru-RU"/>
        </w:rPr>
        <w:t xml:space="preserve">упражнения с </w:t>
      </w:r>
      <w:r w:rsidRPr="0092028E">
        <w:rPr>
          <w:rFonts w:ascii="Times New Roman" w:eastAsia="Times New Roman" w:hAnsi="Times New Roman" w:cs="Times New Roman"/>
          <w:color w:val="000000"/>
          <w:sz w:val="26"/>
          <w:szCs w:val="26"/>
          <w:lang w:eastAsia="ru-RU"/>
        </w:rPr>
        <w:t>н</w:t>
      </w:r>
      <w:r w:rsidR="005A09BE" w:rsidRPr="0092028E">
        <w:rPr>
          <w:rFonts w:ascii="Times New Roman" w:eastAsia="Times New Roman" w:hAnsi="Times New Roman" w:cs="Times New Roman"/>
          <w:color w:val="000000"/>
          <w:sz w:val="26"/>
          <w:szCs w:val="26"/>
          <w:lang w:eastAsia="ru-RU"/>
        </w:rPr>
        <w:t>абивн</w:t>
      </w:r>
      <w:r w:rsidR="00F25DED" w:rsidRPr="0092028E">
        <w:rPr>
          <w:rFonts w:ascii="Times New Roman" w:eastAsia="Times New Roman" w:hAnsi="Times New Roman" w:cs="Times New Roman"/>
          <w:color w:val="000000"/>
          <w:sz w:val="26"/>
          <w:szCs w:val="26"/>
          <w:lang w:eastAsia="ru-RU"/>
        </w:rPr>
        <w:t>ым</w:t>
      </w:r>
      <w:r w:rsidR="005A09BE" w:rsidRPr="0092028E">
        <w:rPr>
          <w:rFonts w:ascii="Times New Roman" w:eastAsia="Times New Roman" w:hAnsi="Times New Roman" w:cs="Times New Roman"/>
          <w:color w:val="000000"/>
          <w:sz w:val="26"/>
          <w:szCs w:val="26"/>
          <w:lang w:eastAsia="ru-RU"/>
        </w:rPr>
        <w:t xml:space="preserve"> мяч</w:t>
      </w:r>
      <w:r w:rsidR="00F25DED" w:rsidRPr="0092028E">
        <w:rPr>
          <w:rFonts w:ascii="Times New Roman" w:eastAsia="Times New Roman" w:hAnsi="Times New Roman" w:cs="Times New Roman"/>
          <w:color w:val="000000"/>
          <w:sz w:val="26"/>
          <w:szCs w:val="26"/>
          <w:lang w:eastAsia="ru-RU"/>
        </w:rPr>
        <w:t>ом</w:t>
      </w:r>
      <w:r w:rsidR="005A09BE" w:rsidRPr="0092028E">
        <w:rPr>
          <w:rFonts w:ascii="Times New Roman" w:eastAsia="Times New Roman" w:hAnsi="Times New Roman" w:cs="Times New Roman"/>
          <w:color w:val="000000"/>
          <w:sz w:val="26"/>
          <w:szCs w:val="26"/>
          <w:lang w:eastAsia="ru-RU"/>
        </w:rPr>
        <w:t xml:space="preserve"> (1-2 кг): броски вверх и ловля с поворотами и приседаниями, перебрасывание по кругу и в разных направлениях различными способами. Упражнения с гантелями (1-2 кг) для различных г</w:t>
      </w:r>
      <w:r w:rsidRPr="0092028E">
        <w:rPr>
          <w:rFonts w:ascii="Times New Roman" w:eastAsia="Times New Roman" w:hAnsi="Times New Roman" w:cs="Times New Roman"/>
          <w:color w:val="000000"/>
          <w:sz w:val="26"/>
          <w:szCs w:val="26"/>
          <w:lang w:eastAsia="ru-RU"/>
        </w:rPr>
        <w:t>рупп мышц плечевого пояса и рук;</w:t>
      </w:r>
    </w:p>
    <w:p w14:paraId="737D5BA7" w14:textId="77777777" w:rsidR="00151634" w:rsidRPr="0092028E" w:rsidRDefault="001515B9"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5A09BE" w:rsidRPr="0092028E">
        <w:rPr>
          <w:rFonts w:ascii="Times New Roman" w:eastAsia="Times New Roman" w:hAnsi="Times New Roman" w:cs="Times New Roman"/>
          <w:color w:val="000000"/>
          <w:sz w:val="26"/>
          <w:szCs w:val="26"/>
          <w:lang w:eastAsia="ru-RU"/>
        </w:rPr>
        <w:t xml:space="preserve">пражнение на развитие </w:t>
      </w:r>
      <w:r w:rsidR="00151634" w:rsidRPr="0092028E">
        <w:rPr>
          <w:rFonts w:ascii="Times New Roman" w:eastAsia="Times New Roman" w:hAnsi="Times New Roman" w:cs="Times New Roman"/>
          <w:color w:val="000000"/>
          <w:sz w:val="26"/>
          <w:szCs w:val="26"/>
          <w:lang w:eastAsia="ru-RU"/>
        </w:rPr>
        <w:t>ловкости, координации, гибкости;</w:t>
      </w:r>
    </w:p>
    <w:p w14:paraId="5F392093" w14:textId="77777777" w:rsidR="00151634" w:rsidRPr="0092028E" w:rsidRDefault="00151634"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5A09BE" w:rsidRPr="0092028E">
        <w:rPr>
          <w:rFonts w:ascii="Times New Roman" w:eastAsia="Times New Roman" w:hAnsi="Times New Roman" w:cs="Times New Roman"/>
          <w:color w:val="000000"/>
          <w:sz w:val="26"/>
          <w:szCs w:val="26"/>
          <w:lang w:eastAsia="ru-RU"/>
        </w:rPr>
        <w:t>пражнения с партнером на развитие различных групп мышц и нео</w:t>
      </w:r>
      <w:r w:rsidRPr="0092028E">
        <w:rPr>
          <w:rFonts w:ascii="Times New Roman" w:eastAsia="Times New Roman" w:hAnsi="Times New Roman" w:cs="Times New Roman"/>
          <w:color w:val="000000"/>
          <w:sz w:val="26"/>
          <w:szCs w:val="26"/>
          <w:lang w:eastAsia="ru-RU"/>
        </w:rPr>
        <w:t>бходимых для теннисиста качеств;</w:t>
      </w:r>
    </w:p>
    <w:p w14:paraId="011ECF2E" w14:textId="4B0E7C39" w:rsidR="00151634" w:rsidRPr="0092028E" w:rsidRDefault="00151634"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в</w:t>
      </w:r>
      <w:r w:rsidR="005A09BE" w:rsidRPr="0092028E">
        <w:rPr>
          <w:rFonts w:ascii="Times New Roman" w:eastAsia="Times New Roman" w:hAnsi="Times New Roman" w:cs="Times New Roman"/>
          <w:color w:val="000000"/>
          <w:sz w:val="26"/>
          <w:szCs w:val="26"/>
          <w:lang w:eastAsia="ru-RU"/>
        </w:rPr>
        <w:t xml:space="preserve"> комплексе упражнений ОФП для </w:t>
      </w:r>
      <w:r w:rsidR="00FA58BB" w:rsidRPr="0092028E">
        <w:rPr>
          <w:rFonts w:ascii="Times New Roman" w:eastAsia="Times New Roman" w:hAnsi="Times New Roman" w:cs="Times New Roman"/>
          <w:color w:val="000000"/>
          <w:sz w:val="26"/>
          <w:szCs w:val="26"/>
          <w:lang w:eastAsia="ru-RU"/>
        </w:rPr>
        <w:t>обучающихся</w:t>
      </w:r>
      <w:r w:rsidR="005A09BE" w:rsidRPr="0092028E">
        <w:rPr>
          <w:rFonts w:ascii="Times New Roman" w:eastAsia="Times New Roman" w:hAnsi="Times New Roman" w:cs="Times New Roman"/>
          <w:color w:val="000000"/>
          <w:sz w:val="26"/>
          <w:szCs w:val="26"/>
          <w:lang w:eastAsia="ru-RU"/>
        </w:rPr>
        <w:t xml:space="preserve"> учебно-тренировочных групп всех этапов подготовки широко применяются подвижные игры и  эстафеты, спортивные игры (бадминтон, футбол, волейбол</w:t>
      </w:r>
      <w:r w:rsidR="00B522BA" w:rsidRPr="0092028E">
        <w:rPr>
          <w:rFonts w:ascii="Times New Roman" w:eastAsia="Times New Roman" w:hAnsi="Times New Roman" w:cs="Times New Roman"/>
          <w:color w:val="000000"/>
          <w:sz w:val="26"/>
          <w:szCs w:val="26"/>
          <w:lang w:eastAsia="ru-RU"/>
        </w:rPr>
        <w:t xml:space="preserve"> </w:t>
      </w:r>
      <w:r w:rsidR="005A09BE" w:rsidRPr="0092028E">
        <w:rPr>
          <w:rFonts w:ascii="Times New Roman" w:eastAsia="Times New Roman" w:hAnsi="Times New Roman" w:cs="Times New Roman"/>
          <w:color w:val="000000"/>
          <w:sz w:val="26"/>
          <w:szCs w:val="26"/>
          <w:lang w:eastAsia="ru-RU"/>
        </w:rPr>
        <w:t>и т.п.)</w:t>
      </w:r>
      <w:r w:rsidR="00B522BA" w:rsidRPr="0092028E">
        <w:rPr>
          <w:rFonts w:ascii="Times New Roman" w:eastAsia="Times New Roman" w:hAnsi="Times New Roman" w:cs="Times New Roman"/>
          <w:color w:val="000000"/>
          <w:sz w:val="26"/>
          <w:szCs w:val="26"/>
          <w:lang w:eastAsia="ru-RU"/>
        </w:rPr>
        <w:t xml:space="preserve">, легкоатлетические упражнения </w:t>
      </w:r>
      <w:r w:rsidR="005A09BE" w:rsidRPr="0092028E">
        <w:rPr>
          <w:rFonts w:ascii="Times New Roman" w:eastAsia="Times New Roman" w:hAnsi="Times New Roman" w:cs="Times New Roman"/>
          <w:color w:val="000000"/>
          <w:sz w:val="26"/>
          <w:szCs w:val="26"/>
          <w:lang w:eastAsia="ru-RU"/>
        </w:rPr>
        <w:t>и т.п.</w:t>
      </w:r>
      <w:r w:rsidRPr="0092028E">
        <w:rPr>
          <w:rFonts w:ascii="Times New Roman" w:eastAsia="Times New Roman" w:hAnsi="Times New Roman" w:cs="Times New Roman"/>
          <w:color w:val="000000"/>
          <w:sz w:val="26"/>
          <w:szCs w:val="26"/>
          <w:lang w:eastAsia="ru-RU"/>
        </w:rPr>
        <w:t>;</w:t>
      </w:r>
    </w:p>
    <w:p w14:paraId="577EC15D" w14:textId="7BEF128A" w:rsidR="005A09BE" w:rsidRPr="0092028E" w:rsidRDefault="00151634" w:rsidP="006C53F8">
      <w:pPr>
        <w:shd w:val="clear" w:color="auto" w:fill="FFFFFF"/>
        <w:tabs>
          <w:tab w:val="left" w:pos="993"/>
        </w:tabs>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д</w:t>
      </w:r>
      <w:r w:rsidR="005A09BE" w:rsidRPr="0092028E">
        <w:rPr>
          <w:rFonts w:ascii="Times New Roman" w:eastAsia="Times New Roman" w:hAnsi="Times New Roman" w:cs="Times New Roman"/>
          <w:color w:val="000000"/>
          <w:sz w:val="26"/>
          <w:szCs w:val="26"/>
          <w:lang w:eastAsia="ru-RU"/>
        </w:rPr>
        <w:t>ля развития гибкости и ловкости в подготовку теннисистов включаются акробатические упражнения (кувырки, стойка на лопатках – «березка», «мостик» и т.п.)</w:t>
      </w:r>
      <w:r w:rsidRPr="0092028E">
        <w:rPr>
          <w:rFonts w:ascii="Times New Roman" w:eastAsia="Times New Roman" w:hAnsi="Times New Roman" w:cs="Times New Roman"/>
          <w:color w:val="000000"/>
          <w:sz w:val="26"/>
          <w:szCs w:val="26"/>
          <w:lang w:eastAsia="ru-RU"/>
        </w:rPr>
        <w:t>;</w:t>
      </w:r>
    </w:p>
    <w:p w14:paraId="34CD0199" w14:textId="2E1BD4DE" w:rsidR="005A09BE" w:rsidRPr="0092028E" w:rsidRDefault="00E061C2" w:rsidP="006C53F8">
      <w:pPr>
        <w:shd w:val="clear" w:color="auto" w:fill="FFFFFF"/>
        <w:tabs>
          <w:tab w:val="left" w:pos="0"/>
        </w:tabs>
        <w:suppressAutoHyphens w:val="0"/>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ab/>
      </w:r>
      <w:r w:rsidR="00151634" w:rsidRPr="0092028E">
        <w:rPr>
          <w:rFonts w:ascii="Times New Roman" w:eastAsia="Times New Roman" w:hAnsi="Times New Roman" w:cs="Times New Roman"/>
          <w:color w:val="000000"/>
          <w:sz w:val="26"/>
          <w:szCs w:val="26"/>
          <w:lang w:eastAsia="ru-RU"/>
        </w:rPr>
        <w:t xml:space="preserve">- </w:t>
      </w:r>
      <w:r w:rsidR="005A09BE" w:rsidRPr="0092028E">
        <w:rPr>
          <w:rFonts w:ascii="Times New Roman" w:eastAsia="Times New Roman" w:hAnsi="Times New Roman" w:cs="Times New Roman"/>
          <w:color w:val="000000"/>
          <w:sz w:val="26"/>
          <w:szCs w:val="26"/>
          <w:lang w:eastAsia="ru-RU"/>
        </w:rPr>
        <w:t xml:space="preserve">«Круговая» </w:t>
      </w:r>
      <w:r w:rsidR="00B522BA" w:rsidRPr="0092028E">
        <w:rPr>
          <w:rFonts w:ascii="Times New Roman" w:eastAsia="Times New Roman" w:hAnsi="Times New Roman" w:cs="Times New Roman"/>
          <w:color w:val="000000"/>
          <w:sz w:val="26"/>
          <w:szCs w:val="26"/>
          <w:lang w:eastAsia="ru-RU"/>
        </w:rPr>
        <w:t xml:space="preserve">тренировка с упражнениями </w:t>
      </w:r>
      <w:r w:rsidR="005A09BE" w:rsidRPr="0092028E">
        <w:rPr>
          <w:rFonts w:ascii="Times New Roman" w:eastAsia="Times New Roman" w:hAnsi="Times New Roman" w:cs="Times New Roman"/>
          <w:color w:val="000000"/>
          <w:sz w:val="26"/>
          <w:szCs w:val="26"/>
          <w:lang w:eastAsia="ru-RU"/>
        </w:rPr>
        <w:t>ОФП.</w:t>
      </w:r>
    </w:p>
    <w:p w14:paraId="0C2AB530" w14:textId="42989C4E" w:rsidR="0034592B" w:rsidRPr="0092028E" w:rsidRDefault="005A09BE" w:rsidP="006C53F8">
      <w:pPr>
        <w:shd w:val="clear" w:color="auto" w:fill="FFFFFF"/>
        <w:suppressAutoHyphens w:val="0"/>
        <w:spacing w:after="0" w:line="240" w:lineRule="auto"/>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p>
    <w:p w14:paraId="13B18EF4" w14:textId="77777777" w:rsidR="00BD5412" w:rsidRDefault="00BD5412" w:rsidP="006C53F8">
      <w:pPr>
        <w:shd w:val="clear" w:color="auto" w:fill="FFFFFF"/>
        <w:suppressAutoHyphens w:val="0"/>
        <w:spacing w:after="0" w:line="240" w:lineRule="auto"/>
        <w:jc w:val="center"/>
        <w:rPr>
          <w:rFonts w:ascii="Times New Roman" w:eastAsia="Times New Roman" w:hAnsi="Times New Roman" w:cs="Times New Roman"/>
          <w:b/>
          <w:color w:val="000000"/>
          <w:sz w:val="26"/>
          <w:szCs w:val="26"/>
          <w:lang w:eastAsia="ru-RU"/>
        </w:rPr>
      </w:pPr>
    </w:p>
    <w:p w14:paraId="37C32B3E" w14:textId="39048158" w:rsidR="005A09BE" w:rsidRPr="0092028E" w:rsidRDefault="005A09BE" w:rsidP="006C53F8">
      <w:pPr>
        <w:shd w:val="clear" w:color="auto" w:fill="FFFFFF"/>
        <w:suppressAutoHyphens w:val="0"/>
        <w:spacing w:after="0" w:line="240" w:lineRule="auto"/>
        <w:jc w:val="center"/>
        <w:rPr>
          <w:rFonts w:ascii="Times New Roman" w:eastAsia="Times New Roman" w:hAnsi="Times New Roman" w:cs="Times New Roman"/>
          <w:b/>
          <w:color w:val="000000"/>
          <w:sz w:val="26"/>
          <w:szCs w:val="26"/>
          <w:lang w:eastAsia="ru-RU"/>
        </w:rPr>
      </w:pPr>
      <w:r w:rsidRPr="0092028E">
        <w:rPr>
          <w:rFonts w:ascii="Times New Roman" w:eastAsia="Times New Roman" w:hAnsi="Times New Roman" w:cs="Times New Roman"/>
          <w:b/>
          <w:color w:val="000000"/>
          <w:sz w:val="26"/>
          <w:szCs w:val="26"/>
          <w:lang w:eastAsia="ru-RU"/>
        </w:rPr>
        <w:lastRenderedPageBreak/>
        <w:t>Специальн</w:t>
      </w:r>
      <w:r w:rsidR="0034592B" w:rsidRPr="0092028E">
        <w:rPr>
          <w:rFonts w:ascii="Times New Roman" w:eastAsia="Times New Roman" w:hAnsi="Times New Roman" w:cs="Times New Roman"/>
          <w:b/>
          <w:color w:val="000000"/>
          <w:sz w:val="26"/>
          <w:szCs w:val="26"/>
          <w:lang w:eastAsia="ru-RU"/>
        </w:rPr>
        <w:t>ая физическая подготовка  (СФП)</w:t>
      </w:r>
    </w:p>
    <w:p w14:paraId="26B88A09" w14:textId="77777777"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и</w:t>
      </w:r>
      <w:r w:rsidR="005A09BE" w:rsidRPr="0092028E">
        <w:rPr>
          <w:rFonts w:ascii="Times New Roman" w:eastAsia="Times New Roman" w:hAnsi="Times New Roman" w:cs="Times New Roman"/>
          <w:color w:val="000000"/>
          <w:sz w:val="26"/>
          <w:szCs w:val="26"/>
          <w:lang w:eastAsia="ru-RU"/>
        </w:rPr>
        <w:t>митационные упражнения различных типов (на отработку техники элементов, техники передвижения, тактических комбинаций и т.п.)</w:t>
      </w:r>
      <w:r w:rsidRPr="0092028E">
        <w:rPr>
          <w:rFonts w:ascii="Times New Roman" w:eastAsia="Times New Roman" w:hAnsi="Times New Roman" w:cs="Times New Roman"/>
          <w:color w:val="000000"/>
          <w:sz w:val="26"/>
          <w:szCs w:val="26"/>
          <w:lang w:eastAsia="ru-RU"/>
        </w:rPr>
        <w:t>;</w:t>
      </w:r>
    </w:p>
    <w:p w14:paraId="08508912" w14:textId="77777777"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и</w:t>
      </w:r>
      <w:r w:rsidR="005A09BE" w:rsidRPr="0092028E">
        <w:rPr>
          <w:rFonts w:ascii="Times New Roman" w:eastAsia="Times New Roman" w:hAnsi="Times New Roman" w:cs="Times New Roman"/>
          <w:color w:val="000000"/>
          <w:sz w:val="26"/>
          <w:szCs w:val="26"/>
          <w:lang w:eastAsia="ru-RU"/>
        </w:rPr>
        <w:t>митационные уп</w:t>
      </w:r>
      <w:r w:rsidRPr="0092028E">
        <w:rPr>
          <w:rFonts w:ascii="Times New Roman" w:eastAsia="Times New Roman" w:hAnsi="Times New Roman" w:cs="Times New Roman"/>
          <w:color w:val="000000"/>
          <w:sz w:val="26"/>
          <w:szCs w:val="26"/>
          <w:lang w:eastAsia="ru-RU"/>
        </w:rPr>
        <w:t>ражнения с утяжеленной ракеткой;</w:t>
      </w:r>
    </w:p>
    <w:p w14:paraId="596AC8DA" w14:textId="77777777"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и</w:t>
      </w:r>
      <w:r w:rsidR="005A09BE" w:rsidRPr="0092028E">
        <w:rPr>
          <w:rFonts w:ascii="Times New Roman" w:eastAsia="Times New Roman" w:hAnsi="Times New Roman" w:cs="Times New Roman"/>
          <w:color w:val="000000"/>
          <w:sz w:val="26"/>
          <w:szCs w:val="26"/>
          <w:lang w:eastAsia="ru-RU"/>
        </w:rPr>
        <w:t>м</w:t>
      </w:r>
      <w:r w:rsidRPr="0092028E">
        <w:rPr>
          <w:rFonts w:ascii="Times New Roman" w:eastAsia="Times New Roman" w:hAnsi="Times New Roman" w:cs="Times New Roman"/>
          <w:color w:val="000000"/>
          <w:sz w:val="26"/>
          <w:szCs w:val="26"/>
          <w:lang w:eastAsia="ru-RU"/>
        </w:rPr>
        <w:t>итационные упражнения с резиной;</w:t>
      </w:r>
    </w:p>
    <w:p w14:paraId="36F786A2" w14:textId="77777777"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в</w:t>
      </w:r>
      <w:r w:rsidR="005A09BE" w:rsidRPr="0092028E">
        <w:rPr>
          <w:rFonts w:ascii="Times New Roman" w:eastAsia="Times New Roman" w:hAnsi="Times New Roman" w:cs="Times New Roman"/>
          <w:color w:val="000000"/>
          <w:sz w:val="26"/>
          <w:szCs w:val="26"/>
          <w:lang w:eastAsia="ru-RU"/>
        </w:rPr>
        <w:t>ращательные движения кисть</w:t>
      </w:r>
      <w:r w:rsidRPr="0092028E">
        <w:rPr>
          <w:rFonts w:ascii="Times New Roman" w:eastAsia="Times New Roman" w:hAnsi="Times New Roman" w:cs="Times New Roman"/>
          <w:color w:val="000000"/>
          <w:sz w:val="26"/>
          <w:szCs w:val="26"/>
          <w:lang w:eastAsia="ru-RU"/>
        </w:rPr>
        <w:t>ю, рисование кругов и восьмерок;</w:t>
      </w:r>
    </w:p>
    <w:p w14:paraId="039CC2A0" w14:textId="77777777"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п</w:t>
      </w:r>
      <w:r w:rsidR="00FD0A39" w:rsidRPr="0092028E">
        <w:rPr>
          <w:rFonts w:ascii="Times New Roman" w:eastAsia="Times New Roman" w:hAnsi="Times New Roman" w:cs="Times New Roman"/>
          <w:sz w:val="26"/>
          <w:szCs w:val="26"/>
          <w:lang w:eastAsia="ru-RU"/>
        </w:rPr>
        <w:t>одводящие упражнения - имитации ударов; броски теннисного, (волейбольного, баскетбольного, набивного) мяча, сходные по стр</w:t>
      </w:r>
      <w:r w:rsidRPr="0092028E">
        <w:rPr>
          <w:rFonts w:ascii="Times New Roman" w:eastAsia="Times New Roman" w:hAnsi="Times New Roman" w:cs="Times New Roman"/>
          <w:sz w:val="26"/>
          <w:szCs w:val="26"/>
          <w:lang w:eastAsia="ru-RU"/>
        </w:rPr>
        <w:t>уктуре с ударами справа и слева;</w:t>
      </w:r>
    </w:p>
    <w:p w14:paraId="59073FD4" w14:textId="77777777"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п</w:t>
      </w:r>
      <w:r w:rsidR="005A09BE" w:rsidRPr="0092028E">
        <w:rPr>
          <w:rFonts w:ascii="Times New Roman" w:eastAsia="Times New Roman" w:hAnsi="Times New Roman" w:cs="Times New Roman"/>
          <w:color w:val="000000"/>
          <w:sz w:val="26"/>
          <w:szCs w:val="26"/>
          <w:lang w:eastAsia="ru-RU"/>
        </w:rPr>
        <w:t>одбивание мяча различными сторо</w:t>
      </w:r>
      <w:r w:rsidRPr="0092028E">
        <w:rPr>
          <w:rFonts w:ascii="Times New Roman" w:eastAsia="Times New Roman" w:hAnsi="Times New Roman" w:cs="Times New Roman"/>
          <w:color w:val="000000"/>
          <w:sz w:val="26"/>
          <w:szCs w:val="26"/>
          <w:lang w:eastAsia="ru-RU"/>
        </w:rPr>
        <w:t>нами на месте и во время ходьбы;</w:t>
      </w:r>
    </w:p>
    <w:p w14:paraId="489613D0" w14:textId="77777777"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о</w:t>
      </w:r>
      <w:r w:rsidR="005A09BE" w:rsidRPr="0092028E">
        <w:rPr>
          <w:rFonts w:ascii="Times New Roman" w:eastAsia="Times New Roman" w:hAnsi="Times New Roman" w:cs="Times New Roman"/>
          <w:color w:val="000000"/>
          <w:sz w:val="26"/>
          <w:szCs w:val="26"/>
          <w:lang w:eastAsia="ru-RU"/>
        </w:rPr>
        <w:t>тработк</w:t>
      </w:r>
      <w:r w:rsidRPr="0092028E">
        <w:rPr>
          <w:rFonts w:ascii="Times New Roman" w:eastAsia="Times New Roman" w:hAnsi="Times New Roman" w:cs="Times New Roman"/>
          <w:color w:val="000000"/>
          <w:sz w:val="26"/>
          <w:szCs w:val="26"/>
          <w:lang w:eastAsia="ru-RU"/>
        </w:rPr>
        <w:t>а ударов у тренировочной стенки;</w:t>
      </w:r>
    </w:p>
    <w:p w14:paraId="561AB0BD" w14:textId="7CC2038A"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5A09BE" w:rsidRPr="0092028E">
        <w:rPr>
          <w:rFonts w:ascii="Times New Roman" w:eastAsia="Times New Roman" w:hAnsi="Times New Roman" w:cs="Times New Roman"/>
          <w:color w:val="000000"/>
          <w:sz w:val="26"/>
          <w:szCs w:val="26"/>
          <w:lang w:eastAsia="ru-RU"/>
        </w:rPr>
        <w:t xml:space="preserve">пражнения с ракеткой у зеркала - </w:t>
      </w:r>
      <w:r w:rsidR="009C2185" w:rsidRPr="0092028E">
        <w:rPr>
          <w:rFonts w:ascii="Times New Roman" w:eastAsia="Times New Roman" w:hAnsi="Times New Roman" w:cs="Times New Roman"/>
          <w:color w:val="000000"/>
          <w:sz w:val="26"/>
          <w:szCs w:val="26"/>
          <w:lang w:eastAsia="ru-RU"/>
        </w:rPr>
        <w:t>имитация ударов в быстром темпе;</w:t>
      </w:r>
    </w:p>
    <w:p w14:paraId="057179B7" w14:textId="77777777" w:rsidR="00151634"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proofErr w:type="spellStart"/>
      <w:r w:rsidRPr="0092028E">
        <w:rPr>
          <w:rFonts w:ascii="Times New Roman" w:eastAsia="Times New Roman" w:hAnsi="Times New Roman" w:cs="Times New Roman"/>
          <w:color w:val="000000"/>
          <w:sz w:val="26"/>
          <w:szCs w:val="26"/>
          <w:lang w:eastAsia="ru-RU"/>
        </w:rPr>
        <w:t>м</w:t>
      </w:r>
      <w:r w:rsidR="005A09BE" w:rsidRPr="0092028E">
        <w:rPr>
          <w:rFonts w:ascii="Times New Roman" w:eastAsia="Times New Roman" w:hAnsi="Times New Roman" w:cs="Times New Roman"/>
          <w:color w:val="000000"/>
          <w:sz w:val="26"/>
          <w:szCs w:val="26"/>
          <w:lang w:eastAsia="ru-RU"/>
        </w:rPr>
        <w:t>ногоскоки</w:t>
      </w:r>
      <w:proofErr w:type="spellEnd"/>
      <w:r w:rsidRPr="0092028E">
        <w:rPr>
          <w:rFonts w:ascii="Times New Roman" w:eastAsia="Times New Roman" w:hAnsi="Times New Roman" w:cs="Times New Roman"/>
          <w:color w:val="000000"/>
          <w:sz w:val="26"/>
          <w:szCs w:val="26"/>
          <w:lang w:eastAsia="ru-RU"/>
        </w:rPr>
        <w:t>;</w:t>
      </w:r>
    </w:p>
    <w:p w14:paraId="72CCECAB" w14:textId="7412FFBA" w:rsidR="005A09BE" w:rsidRPr="0092028E" w:rsidRDefault="0015163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5A09BE" w:rsidRPr="0092028E">
        <w:rPr>
          <w:rFonts w:ascii="Times New Roman" w:eastAsia="Times New Roman" w:hAnsi="Times New Roman" w:cs="Times New Roman"/>
          <w:color w:val="000000"/>
          <w:sz w:val="26"/>
          <w:szCs w:val="26"/>
          <w:lang w:eastAsia="ru-RU"/>
        </w:rPr>
        <w:t>пражнения на развитие специальной гибкости.</w:t>
      </w:r>
    </w:p>
    <w:p w14:paraId="7F36C989" w14:textId="77777777" w:rsidR="0034592B" w:rsidRPr="0092028E" w:rsidRDefault="0034592B" w:rsidP="006C53F8">
      <w:pPr>
        <w:shd w:val="clear" w:color="auto" w:fill="FFFFFF"/>
        <w:suppressAutoHyphens w:val="0"/>
        <w:spacing w:after="0" w:line="240" w:lineRule="auto"/>
        <w:ind w:firstLine="709"/>
        <w:jc w:val="center"/>
        <w:rPr>
          <w:rFonts w:ascii="Times New Roman" w:eastAsia="Times New Roman" w:hAnsi="Times New Roman" w:cs="Times New Roman"/>
          <w:b/>
          <w:bCs/>
          <w:color w:val="000000"/>
          <w:sz w:val="26"/>
          <w:szCs w:val="26"/>
          <w:highlight w:val="green"/>
          <w:lang w:eastAsia="ru-RU"/>
        </w:rPr>
      </w:pPr>
    </w:p>
    <w:p w14:paraId="3AA062B1" w14:textId="09AE0128" w:rsidR="005A09BE" w:rsidRPr="0092028E" w:rsidRDefault="0034592B" w:rsidP="006C53F8">
      <w:pPr>
        <w:shd w:val="clear" w:color="auto" w:fill="FFFFFF"/>
        <w:suppressAutoHyphens w:val="0"/>
        <w:spacing w:after="0" w:line="240" w:lineRule="auto"/>
        <w:jc w:val="center"/>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b/>
          <w:bCs/>
          <w:color w:val="000000"/>
          <w:sz w:val="26"/>
          <w:szCs w:val="26"/>
          <w:lang w:eastAsia="ru-RU"/>
        </w:rPr>
        <w:t>Техническая подготовка</w:t>
      </w:r>
    </w:p>
    <w:p w14:paraId="16F98B03"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и</w:t>
      </w:r>
      <w:r w:rsidR="005A09BE" w:rsidRPr="0092028E">
        <w:rPr>
          <w:rFonts w:ascii="Times New Roman" w:eastAsia="Times New Roman" w:hAnsi="Times New Roman" w:cs="Times New Roman"/>
          <w:color w:val="000000"/>
          <w:sz w:val="26"/>
          <w:szCs w:val="26"/>
          <w:lang w:eastAsia="ru-RU"/>
        </w:rPr>
        <w:t>ндивидуализация стиля игры;</w:t>
      </w:r>
    </w:p>
    <w:p w14:paraId="37A0A182" w14:textId="74D8FB0F"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о</w:t>
      </w:r>
      <w:r w:rsidR="005A09BE" w:rsidRPr="0092028E">
        <w:rPr>
          <w:rFonts w:ascii="Times New Roman" w:eastAsia="Times New Roman" w:hAnsi="Times New Roman" w:cs="Times New Roman"/>
          <w:color w:val="000000"/>
          <w:sz w:val="26"/>
          <w:szCs w:val="26"/>
          <w:lang w:eastAsia="ru-RU"/>
        </w:rPr>
        <w:t>тработка техники изученных элементов;</w:t>
      </w:r>
    </w:p>
    <w:p w14:paraId="3BC79948" w14:textId="2B33FA4B"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color w:val="000000"/>
          <w:sz w:val="26"/>
          <w:szCs w:val="26"/>
          <w:lang w:eastAsia="ru-RU"/>
        </w:rPr>
        <w:t>- п</w:t>
      </w:r>
      <w:r w:rsidRPr="0092028E">
        <w:rPr>
          <w:rFonts w:ascii="Times New Roman" w:eastAsia="Times New Roman" w:hAnsi="Times New Roman" w:cs="Times New Roman"/>
          <w:sz w:val="26"/>
          <w:szCs w:val="26"/>
          <w:lang w:eastAsia="ru-RU"/>
        </w:rPr>
        <w:t>одводящие упражнения - имитации ударов; упражнение «вратарь»: ловля с лёта одной или двумя руками теннисного мяча, брошенного партнёром в условленные «ворота»;</w:t>
      </w:r>
    </w:p>
    <w:p w14:paraId="2B414A95" w14:textId="6A3A2B2A"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proofErr w:type="gramStart"/>
      <w:r w:rsidRPr="0092028E">
        <w:rPr>
          <w:rFonts w:ascii="Times New Roman" w:eastAsia="Times New Roman" w:hAnsi="Times New Roman" w:cs="Times New Roman"/>
          <w:sz w:val="26"/>
          <w:szCs w:val="26"/>
          <w:lang w:eastAsia="ru-RU"/>
        </w:rPr>
        <w:t>- подводящее упражнение - быстрое передвижение боком, спиной перёд, завершающееся специфическим прыжком вверх - назад с имитацией удара над головой;</w:t>
      </w:r>
      <w:proofErr w:type="gramEnd"/>
    </w:p>
    <w:p w14:paraId="015B6927" w14:textId="30A514DE"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color w:val="000000"/>
          <w:sz w:val="26"/>
          <w:szCs w:val="26"/>
          <w:lang w:eastAsia="ru-RU"/>
        </w:rPr>
        <w:t>- у</w:t>
      </w:r>
      <w:r w:rsidR="00B522BA" w:rsidRPr="0092028E">
        <w:rPr>
          <w:rFonts w:ascii="Times New Roman" w:eastAsia="Times New Roman" w:hAnsi="Times New Roman" w:cs="Times New Roman"/>
          <w:sz w:val="26"/>
          <w:szCs w:val="26"/>
          <w:lang w:eastAsia="ru-RU"/>
        </w:rPr>
        <w:t>дары справа и слева по отскочившему мячу: удары по подвешенному мячу; удары по удобно наброшенному тренером</w:t>
      </w:r>
      <w:r w:rsidR="003B137A" w:rsidRPr="0092028E">
        <w:rPr>
          <w:rFonts w:ascii="Times New Roman" w:hAnsi="Times New Roman" w:cs="Times New Roman"/>
          <w:sz w:val="26"/>
          <w:szCs w:val="26"/>
        </w:rPr>
        <w:t>-преподавателем</w:t>
      </w:r>
      <w:r w:rsidR="00B522BA" w:rsidRPr="0092028E">
        <w:rPr>
          <w:rFonts w:ascii="Times New Roman" w:eastAsia="Times New Roman" w:hAnsi="Times New Roman" w:cs="Times New Roman"/>
          <w:sz w:val="26"/>
          <w:szCs w:val="26"/>
          <w:lang w:eastAsia="ru-RU"/>
        </w:rPr>
        <w:t xml:space="preserve"> мячу; удары у тренировочной стенки на различном расстоянии в одиночных и парных упражнениях; удары на площадке с тренером</w:t>
      </w:r>
      <w:r w:rsidR="005645BB" w:rsidRPr="0092028E">
        <w:rPr>
          <w:rFonts w:ascii="Times New Roman" w:hAnsi="Times New Roman" w:cs="Times New Roman"/>
          <w:sz w:val="26"/>
          <w:szCs w:val="26"/>
        </w:rPr>
        <w:t>-преподавателем</w:t>
      </w:r>
      <w:r w:rsidR="00B522BA" w:rsidRPr="0092028E">
        <w:rPr>
          <w:rFonts w:ascii="Times New Roman" w:eastAsia="Times New Roman" w:hAnsi="Times New Roman" w:cs="Times New Roman"/>
          <w:sz w:val="26"/>
          <w:szCs w:val="26"/>
          <w:lang w:eastAsia="ru-RU"/>
        </w:rPr>
        <w:t xml:space="preserve">, на различном расстоянии от сетки; «мягкие» и «средней </w:t>
      </w:r>
      <w:r w:rsidRPr="0092028E">
        <w:rPr>
          <w:rFonts w:ascii="Times New Roman" w:eastAsia="Times New Roman" w:hAnsi="Times New Roman" w:cs="Times New Roman"/>
          <w:sz w:val="26"/>
          <w:szCs w:val="26"/>
          <w:lang w:eastAsia="ru-RU"/>
        </w:rPr>
        <w:t>силы» по диагоналям и по линиям;</w:t>
      </w:r>
      <w:r w:rsidR="00FD0A39" w:rsidRPr="0092028E">
        <w:rPr>
          <w:rFonts w:ascii="Times New Roman" w:eastAsia="Times New Roman" w:hAnsi="Times New Roman" w:cs="Times New Roman"/>
          <w:sz w:val="26"/>
          <w:szCs w:val="26"/>
          <w:lang w:eastAsia="ru-RU"/>
        </w:rPr>
        <w:t xml:space="preserve"> </w:t>
      </w:r>
    </w:p>
    <w:p w14:paraId="7F96B274" w14:textId="0286A9B5" w:rsidR="00B522BA"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color w:val="000000"/>
          <w:sz w:val="26"/>
          <w:szCs w:val="26"/>
          <w:lang w:eastAsia="ru-RU"/>
        </w:rPr>
        <w:t>- у</w:t>
      </w:r>
      <w:r w:rsidR="00FD0A39" w:rsidRPr="0092028E">
        <w:rPr>
          <w:rFonts w:ascii="Times New Roman" w:eastAsia="Times New Roman" w:hAnsi="Times New Roman" w:cs="Times New Roman"/>
          <w:sz w:val="26"/>
          <w:szCs w:val="26"/>
          <w:lang w:eastAsia="ru-RU"/>
        </w:rPr>
        <w:t xml:space="preserve">дары с лёта, справа и слева: удары по подвешенному мячу; удары по удобно наброшенному </w:t>
      </w:r>
      <w:r w:rsidR="00FE74E9" w:rsidRPr="0092028E">
        <w:rPr>
          <w:rFonts w:ascii="Times New Roman" w:eastAsia="Times New Roman" w:hAnsi="Times New Roman" w:cs="Times New Roman"/>
          <w:sz w:val="26"/>
          <w:szCs w:val="26"/>
          <w:lang w:eastAsia="ru-RU"/>
        </w:rPr>
        <w:t>тренером</w:t>
      </w:r>
      <w:r w:rsidR="00FE74E9" w:rsidRPr="0092028E">
        <w:rPr>
          <w:rFonts w:ascii="Times New Roman" w:hAnsi="Times New Roman" w:cs="Times New Roman"/>
          <w:sz w:val="26"/>
          <w:szCs w:val="26"/>
        </w:rPr>
        <w:t>-преподавателем</w:t>
      </w:r>
      <w:r w:rsidR="00FD0A39" w:rsidRPr="0092028E">
        <w:rPr>
          <w:rFonts w:ascii="Times New Roman" w:eastAsia="Times New Roman" w:hAnsi="Times New Roman" w:cs="Times New Roman"/>
          <w:sz w:val="26"/>
          <w:szCs w:val="26"/>
          <w:lang w:eastAsia="ru-RU"/>
        </w:rPr>
        <w:t xml:space="preserve"> мячу; удары у тренировочной стенки на различном расстоянии, удары на площадке с </w:t>
      </w:r>
      <w:r w:rsidR="00FE74E9" w:rsidRPr="0092028E">
        <w:rPr>
          <w:rFonts w:ascii="Times New Roman" w:eastAsia="Times New Roman" w:hAnsi="Times New Roman" w:cs="Times New Roman"/>
          <w:sz w:val="26"/>
          <w:szCs w:val="26"/>
          <w:lang w:eastAsia="ru-RU"/>
        </w:rPr>
        <w:t>тренером</w:t>
      </w:r>
      <w:r w:rsidR="00FE74E9" w:rsidRPr="0092028E">
        <w:rPr>
          <w:rFonts w:ascii="Times New Roman" w:hAnsi="Times New Roman" w:cs="Times New Roman"/>
          <w:sz w:val="26"/>
          <w:szCs w:val="26"/>
        </w:rPr>
        <w:t>-преподавателем</w:t>
      </w:r>
      <w:r w:rsidR="00FD0A39" w:rsidRPr="0092028E">
        <w:rPr>
          <w:rFonts w:ascii="Times New Roman" w:eastAsia="Times New Roman" w:hAnsi="Times New Roman" w:cs="Times New Roman"/>
          <w:sz w:val="26"/>
          <w:szCs w:val="26"/>
          <w:lang w:eastAsia="ru-RU"/>
        </w:rPr>
        <w:t xml:space="preserve">, на различном расстоянии от сетки; «мягкие» и «средней </w:t>
      </w:r>
      <w:r w:rsidRPr="0092028E">
        <w:rPr>
          <w:rFonts w:ascii="Times New Roman" w:eastAsia="Times New Roman" w:hAnsi="Times New Roman" w:cs="Times New Roman"/>
          <w:sz w:val="26"/>
          <w:szCs w:val="26"/>
          <w:lang w:eastAsia="ru-RU"/>
        </w:rPr>
        <w:t>силы» по диагоналям и по линиям;</w:t>
      </w:r>
    </w:p>
    <w:p w14:paraId="1333523C" w14:textId="4EDDA58B"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sz w:val="26"/>
          <w:szCs w:val="26"/>
          <w:lang w:eastAsia="ru-RU"/>
        </w:rPr>
        <w:t>- у</w:t>
      </w:r>
      <w:r w:rsidR="00B522BA" w:rsidRPr="0092028E">
        <w:rPr>
          <w:rFonts w:ascii="Times New Roman" w:eastAsia="Times New Roman" w:hAnsi="Times New Roman" w:cs="Times New Roman"/>
          <w:sz w:val="26"/>
          <w:szCs w:val="26"/>
          <w:lang w:eastAsia="ru-RU"/>
        </w:rPr>
        <w:t xml:space="preserve">дары над головой (смэш): удары по удобно наброшенному </w:t>
      </w:r>
      <w:r w:rsidR="00F82397" w:rsidRPr="0092028E">
        <w:rPr>
          <w:rFonts w:ascii="Times New Roman" w:eastAsia="Times New Roman" w:hAnsi="Times New Roman" w:cs="Times New Roman"/>
          <w:sz w:val="26"/>
          <w:szCs w:val="26"/>
          <w:lang w:eastAsia="ru-RU"/>
        </w:rPr>
        <w:t>тренером</w:t>
      </w:r>
      <w:r w:rsidR="00F82397" w:rsidRPr="0092028E">
        <w:rPr>
          <w:rFonts w:ascii="Times New Roman" w:hAnsi="Times New Roman" w:cs="Times New Roman"/>
          <w:sz w:val="26"/>
          <w:szCs w:val="26"/>
        </w:rPr>
        <w:t>-преподавателем</w:t>
      </w:r>
      <w:r w:rsidR="00B522BA" w:rsidRPr="0092028E">
        <w:rPr>
          <w:rFonts w:ascii="Times New Roman" w:eastAsia="Times New Roman" w:hAnsi="Times New Roman" w:cs="Times New Roman"/>
          <w:sz w:val="26"/>
          <w:szCs w:val="26"/>
          <w:lang w:eastAsia="ru-RU"/>
        </w:rPr>
        <w:t xml:space="preserve"> мячу; удары у тренировочной стенки на различном расстоянии, удары на площадке с</w:t>
      </w:r>
      <w:r w:rsidR="00F82397" w:rsidRPr="0092028E">
        <w:rPr>
          <w:rFonts w:ascii="Times New Roman" w:eastAsia="Times New Roman" w:hAnsi="Times New Roman" w:cs="Times New Roman"/>
          <w:sz w:val="26"/>
          <w:szCs w:val="26"/>
          <w:lang w:eastAsia="ru-RU"/>
        </w:rPr>
        <w:t xml:space="preserve"> тренером</w:t>
      </w:r>
      <w:r w:rsidR="00F82397" w:rsidRPr="0092028E">
        <w:rPr>
          <w:rFonts w:ascii="Times New Roman" w:hAnsi="Times New Roman" w:cs="Times New Roman"/>
          <w:sz w:val="26"/>
          <w:szCs w:val="26"/>
        </w:rPr>
        <w:t>-преподавателем</w:t>
      </w:r>
      <w:r w:rsidR="00B522BA" w:rsidRPr="0092028E">
        <w:rPr>
          <w:rFonts w:ascii="Times New Roman" w:eastAsia="Times New Roman" w:hAnsi="Times New Roman" w:cs="Times New Roman"/>
          <w:sz w:val="26"/>
          <w:szCs w:val="26"/>
          <w:lang w:eastAsia="ru-RU"/>
        </w:rPr>
        <w:t>, на различном расстоянии от сетки; «мягкие» и «средней силы» по диагона</w:t>
      </w:r>
      <w:r w:rsidRPr="0092028E">
        <w:rPr>
          <w:rFonts w:ascii="Times New Roman" w:eastAsia="Times New Roman" w:hAnsi="Times New Roman" w:cs="Times New Roman"/>
          <w:sz w:val="26"/>
          <w:szCs w:val="26"/>
          <w:lang w:eastAsia="ru-RU"/>
        </w:rPr>
        <w:t>лям и по линиям;</w:t>
      </w:r>
    </w:p>
    <w:p w14:paraId="0D130080"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r w:rsidRPr="0092028E">
        <w:rPr>
          <w:rFonts w:ascii="Times New Roman" w:eastAsia="Times New Roman" w:hAnsi="Times New Roman" w:cs="Times New Roman"/>
          <w:sz w:val="26"/>
          <w:szCs w:val="26"/>
          <w:lang w:eastAsia="ru-RU"/>
        </w:rPr>
        <w:t xml:space="preserve">свечки и </w:t>
      </w:r>
      <w:proofErr w:type="spellStart"/>
      <w:r w:rsidRPr="0092028E">
        <w:rPr>
          <w:rFonts w:ascii="Times New Roman" w:eastAsia="Times New Roman" w:hAnsi="Times New Roman" w:cs="Times New Roman"/>
          <w:sz w:val="26"/>
          <w:szCs w:val="26"/>
          <w:lang w:eastAsia="ru-RU"/>
        </w:rPr>
        <w:t>полусвечки</w:t>
      </w:r>
      <w:proofErr w:type="spellEnd"/>
      <w:r w:rsidRPr="0092028E">
        <w:rPr>
          <w:rFonts w:ascii="Times New Roman" w:eastAsia="Times New Roman" w:hAnsi="Times New Roman" w:cs="Times New Roman"/>
          <w:sz w:val="26"/>
          <w:szCs w:val="26"/>
          <w:lang w:eastAsia="ru-RU"/>
        </w:rPr>
        <w:t>;</w:t>
      </w:r>
    </w:p>
    <w:p w14:paraId="12EDD105"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B522BA" w:rsidRPr="0092028E">
        <w:rPr>
          <w:rFonts w:ascii="Times New Roman" w:eastAsia="Times New Roman" w:hAnsi="Times New Roman" w:cs="Times New Roman"/>
          <w:sz w:val="26"/>
          <w:szCs w:val="26"/>
          <w:lang w:eastAsia="ru-RU"/>
        </w:rPr>
        <w:t>коро</w:t>
      </w:r>
      <w:r w:rsidRPr="0092028E">
        <w:rPr>
          <w:rFonts w:ascii="Times New Roman" w:eastAsia="Times New Roman" w:hAnsi="Times New Roman" w:cs="Times New Roman"/>
          <w:sz w:val="26"/>
          <w:szCs w:val="26"/>
          <w:lang w:eastAsia="ru-RU"/>
        </w:rPr>
        <w:t xml:space="preserve">ченные удары и удары с </w:t>
      </w:r>
      <w:proofErr w:type="spellStart"/>
      <w:r w:rsidRPr="0092028E">
        <w:rPr>
          <w:rFonts w:ascii="Times New Roman" w:eastAsia="Times New Roman" w:hAnsi="Times New Roman" w:cs="Times New Roman"/>
          <w:sz w:val="26"/>
          <w:szCs w:val="26"/>
          <w:lang w:eastAsia="ru-RU"/>
        </w:rPr>
        <w:t>полулёта</w:t>
      </w:r>
      <w:proofErr w:type="spellEnd"/>
      <w:r w:rsidRPr="0092028E">
        <w:rPr>
          <w:rFonts w:ascii="Times New Roman" w:eastAsia="Times New Roman" w:hAnsi="Times New Roman" w:cs="Times New Roman"/>
          <w:sz w:val="26"/>
          <w:szCs w:val="26"/>
          <w:lang w:eastAsia="ru-RU"/>
        </w:rPr>
        <w:t>;</w:t>
      </w:r>
    </w:p>
    <w:p w14:paraId="26FEA1B3"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н</w:t>
      </w:r>
      <w:r w:rsidR="00B522BA" w:rsidRPr="0092028E">
        <w:rPr>
          <w:rFonts w:ascii="Times New Roman" w:eastAsia="Times New Roman" w:hAnsi="Times New Roman" w:cs="Times New Roman"/>
          <w:sz w:val="26"/>
          <w:szCs w:val="26"/>
          <w:lang w:eastAsia="ru-RU"/>
        </w:rPr>
        <w:t>ачальное изучение вращения: круч</w:t>
      </w:r>
      <w:r w:rsidRPr="0092028E">
        <w:rPr>
          <w:rFonts w:ascii="Times New Roman" w:eastAsia="Times New Roman" w:hAnsi="Times New Roman" w:cs="Times New Roman"/>
          <w:sz w:val="26"/>
          <w:szCs w:val="26"/>
          <w:lang w:eastAsia="ru-RU"/>
        </w:rPr>
        <w:t xml:space="preserve">енные и </w:t>
      </w:r>
      <w:proofErr w:type="gramStart"/>
      <w:r w:rsidRPr="0092028E">
        <w:rPr>
          <w:rFonts w:ascii="Times New Roman" w:eastAsia="Times New Roman" w:hAnsi="Times New Roman" w:cs="Times New Roman"/>
          <w:sz w:val="26"/>
          <w:szCs w:val="26"/>
          <w:lang w:eastAsia="ru-RU"/>
        </w:rPr>
        <w:t>резанные</w:t>
      </w:r>
      <w:proofErr w:type="gramEnd"/>
      <w:r w:rsidRPr="0092028E">
        <w:rPr>
          <w:rFonts w:ascii="Times New Roman" w:eastAsia="Times New Roman" w:hAnsi="Times New Roman" w:cs="Times New Roman"/>
          <w:sz w:val="26"/>
          <w:szCs w:val="26"/>
          <w:lang w:eastAsia="ru-RU"/>
        </w:rPr>
        <w:t xml:space="preserve"> удары;</w:t>
      </w:r>
    </w:p>
    <w:p w14:paraId="42FA00E4"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color w:val="000000"/>
          <w:sz w:val="26"/>
          <w:szCs w:val="26"/>
          <w:lang w:eastAsia="ru-RU"/>
        </w:rPr>
        <w:t>- в</w:t>
      </w:r>
      <w:r w:rsidR="00B522BA" w:rsidRPr="0092028E">
        <w:rPr>
          <w:rFonts w:ascii="Times New Roman" w:eastAsia="Times New Roman" w:hAnsi="Times New Roman" w:cs="Times New Roman"/>
          <w:sz w:val="26"/>
          <w:szCs w:val="26"/>
          <w:lang w:eastAsia="ru-RU"/>
        </w:rPr>
        <w:t>ыпол</w:t>
      </w:r>
      <w:r w:rsidRPr="0092028E">
        <w:rPr>
          <w:rFonts w:ascii="Times New Roman" w:eastAsia="Times New Roman" w:hAnsi="Times New Roman" w:cs="Times New Roman"/>
          <w:sz w:val="26"/>
          <w:szCs w:val="26"/>
          <w:lang w:eastAsia="ru-RU"/>
        </w:rPr>
        <w:t>нение ударов в различных точках;</w:t>
      </w:r>
    </w:p>
    <w:p w14:paraId="3232E197"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xml:space="preserve">- </w:t>
      </w:r>
      <w:r w:rsidR="00B522BA" w:rsidRPr="0092028E">
        <w:rPr>
          <w:rFonts w:ascii="Times New Roman" w:eastAsia="Times New Roman" w:hAnsi="Times New Roman" w:cs="Times New Roman"/>
          <w:sz w:val="26"/>
          <w:szCs w:val="26"/>
          <w:lang w:eastAsia="ru-RU"/>
        </w:rPr>
        <w:t>совершенствова</w:t>
      </w:r>
      <w:r w:rsidRPr="0092028E">
        <w:rPr>
          <w:rFonts w:ascii="Times New Roman" w:eastAsia="Times New Roman" w:hAnsi="Times New Roman" w:cs="Times New Roman"/>
          <w:sz w:val="26"/>
          <w:szCs w:val="26"/>
          <w:lang w:eastAsia="ru-RU"/>
        </w:rPr>
        <w:t>ние</w:t>
      </w:r>
      <w:r w:rsidR="00B522BA" w:rsidRPr="0092028E">
        <w:rPr>
          <w:rFonts w:ascii="Times New Roman" w:eastAsia="Times New Roman" w:hAnsi="Times New Roman" w:cs="Times New Roman"/>
          <w:sz w:val="26"/>
          <w:szCs w:val="26"/>
          <w:lang w:eastAsia="ru-RU"/>
        </w:rPr>
        <w:t xml:space="preserve"> техник</w:t>
      </w:r>
      <w:r w:rsidRPr="0092028E">
        <w:rPr>
          <w:rFonts w:ascii="Times New Roman" w:eastAsia="Times New Roman" w:hAnsi="Times New Roman" w:cs="Times New Roman"/>
          <w:sz w:val="26"/>
          <w:szCs w:val="26"/>
          <w:lang w:eastAsia="ru-RU"/>
        </w:rPr>
        <w:t>и</w:t>
      </w:r>
      <w:r w:rsidR="00B522BA" w:rsidRPr="0092028E">
        <w:rPr>
          <w:rFonts w:ascii="Times New Roman" w:eastAsia="Times New Roman" w:hAnsi="Times New Roman" w:cs="Times New Roman"/>
          <w:sz w:val="26"/>
          <w:szCs w:val="26"/>
          <w:lang w:eastAsia="ru-RU"/>
        </w:rPr>
        <w:t xml:space="preserve"> </w:t>
      </w:r>
      <w:r w:rsidRPr="0092028E">
        <w:rPr>
          <w:rFonts w:ascii="Times New Roman" w:eastAsia="Times New Roman" w:hAnsi="Times New Roman" w:cs="Times New Roman"/>
          <w:sz w:val="26"/>
          <w:szCs w:val="26"/>
          <w:lang w:eastAsia="ru-RU"/>
        </w:rPr>
        <w:t>у стенки: все</w:t>
      </w:r>
      <w:r w:rsidR="00B522BA" w:rsidRPr="0092028E">
        <w:rPr>
          <w:rFonts w:ascii="Times New Roman" w:eastAsia="Times New Roman" w:hAnsi="Times New Roman" w:cs="Times New Roman"/>
          <w:sz w:val="26"/>
          <w:szCs w:val="26"/>
          <w:lang w:eastAsia="ru-RU"/>
        </w:rPr>
        <w:t xml:space="preserve"> удар</w:t>
      </w:r>
      <w:r w:rsidRPr="0092028E">
        <w:rPr>
          <w:rFonts w:ascii="Times New Roman" w:eastAsia="Times New Roman" w:hAnsi="Times New Roman" w:cs="Times New Roman"/>
          <w:sz w:val="26"/>
          <w:szCs w:val="26"/>
          <w:lang w:eastAsia="ru-RU"/>
        </w:rPr>
        <w:t>ы</w:t>
      </w:r>
      <w:r w:rsidR="00B522BA" w:rsidRPr="0092028E">
        <w:rPr>
          <w:rFonts w:ascii="Times New Roman" w:eastAsia="Times New Roman" w:hAnsi="Times New Roman" w:cs="Times New Roman"/>
          <w:sz w:val="26"/>
          <w:szCs w:val="26"/>
          <w:lang w:eastAsia="ru-RU"/>
        </w:rPr>
        <w:t xml:space="preserve"> в различном темпе, даже в</w:t>
      </w:r>
      <w:r w:rsidRPr="0092028E">
        <w:rPr>
          <w:rFonts w:ascii="Times New Roman" w:eastAsia="Times New Roman" w:hAnsi="Times New Roman" w:cs="Times New Roman"/>
          <w:sz w:val="26"/>
          <w:szCs w:val="26"/>
          <w:lang w:eastAsia="ru-RU"/>
        </w:rPr>
        <w:t xml:space="preserve"> более быстром, чем на площадке;</w:t>
      </w:r>
    </w:p>
    <w:p w14:paraId="63DCBC19" w14:textId="66412C3C"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xml:space="preserve">- </w:t>
      </w:r>
      <w:r w:rsidR="00B522BA" w:rsidRPr="0092028E">
        <w:rPr>
          <w:rFonts w:ascii="Times New Roman" w:eastAsia="Times New Roman" w:hAnsi="Times New Roman" w:cs="Times New Roman"/>
          <w:sz w:val="26"/>
          <w:szCs w:val="26"/>
          <w:lang w:eastAsia="ru-RU"/>
        </w:rPr>
        <w:t xml:space="preserve"> </w:t>
      </w:r>
      <w:r w:rsidRPr="0092028E">
        <w:rPr>
          <w:rFonts w:ascii="Times New Roman" w:eastAsia="Times New Roman" w:hAnsi="Times New Roman" w:cs="Times New Roman"/>
          <w:sz w:val="26"/>
          <w:szCs w:val="26"/>
          <w:lang w:eastAsia="ru-RU"/>
        </w:rPr>
        <w:t xml:space="preserve">техника передвижения по корту: </w:t>
      </w:r>
      <w:r w:rsidR="00B522BA" w:rsidRPr="0092028E">
        <w:rPr>
          <w:rFonts w:ascii="Times New Roman" w:eastAsia="Times New Roman" w:hAnsi="Times New Roman" w:cs="Times New Roman"/>
          <w:sz w:val="26"/>
          <w:szCs w:val="26"/>
          <w:lang w:eastAsia="ru-RU"/>
        </w:rPr>
        <w:t>специфический прыжок «разножка» и рациональное ис</w:t>
      </w:r>
      <w:r w:rsidRPr="0092028E">
        <w:rPr>
          <w:rFonts w:ascii="Times New Roman" w:eastAsia="Times New Roman" w:hAnsi="Times New Roman" w:cs="Times New Roman"/>
          <w:sz w:val="26"/>
          <w:szCs w:val="26"/>
          <w:lang w:eastAsia="ru-RU"/>
        </w:rPr>
        <w:t>пользование разновидностей бега;</w:t>
      </w:r>
      <w:r w:rsidR="00B522BA" w:rsidRPr="0092028E">
        <w:rPr>
          <w:rFonts w:ascii="Times New Roman" w:eastAsia="Times New Roman" w:hAnsi="Times New Roman" w:cs="Times New Roman"/>
          <w:sz w:val="26"/>
          <w:szCs w:val="26"/>
          <w:lang w:eastAsia="ru-RU"/>
        </w:rPr>
        <w:t xml:space="preserve"> </w:t>
      </w:r>
    </w:p>
    <w:p w14:paraId="56F62C9E"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proofErr w:type="gramStart"/>
      <w:r w:rsidRPr="0092028E">
        <w:rPr>
          <w:rFonts w:ascii="Times New Roman" w:eastAsia="Times New Roman" w:hAnsi="Times New Roman" w:cs="Times New Roman"/>
          <w:sz w:val="26"/>
          <w:szCs w:val="26"/>
          <w:lang w:eastAsia="ru-RU"/>
        </w:rPr>
        <w:lastRenderedPageBreak/>
        <w:t>- п</w:t>
      </w:r>
      <w:r w:rsidR="00B522BA" w:rsidRPr="0092028E">
        <w:rPr>
          <w:rFonts w:ascii="Times New Roman" w:eastAsia="Times New Roman" w:hAnsi="Times New Roman" w:cs="Times New Roman"/>
          <w:sz w:val="26"/>
          <w:szCs w:val="26"/>
          <w:lang w:eastAsia="ru-RU"/>
        </w:rPr>
        <w:t>рыжки: «разножка» (серия «разножек»); «лягушка»; в «стартовое» положение; через «коридор» и т.п.</w:t>
      </w:r>
      <w:r w:rsidRPr="0092028E">
        <w:rPr>
          <w:rFonts w:ascii="Times New Roman" w:eastAsia="Times New Roman" w:hAnsi="Times New Roman" w:cs="Times New Roman"/>
          <w:sz w:val="26"/>
          <w:szCs w:val="26"/>
          <w:lang w:eastAsia="ru-RU"/>
        </w:rPr>
        <w:t>;</w:t>
      </w:r>
      <w:proofErr w:type="gramEnd"/>
    </w:p>
    <w:p w14:paraId="6C9B4775"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в</w:t>
      </w:r>
      <w:r w:rsidR="00B522BA" w:rsidRPr="0092028E">
        <w:rPr>
          <w:rFonts w:ascii="Times New Roman" w:eastAsia="Times New Roman" w:hAnsi="Times New Roman" w:cs="Times New Roman"/>
          <w:sz w:val="26"/>
          <w:szCs w:val="26"/>
          <w:lang w:eastAsia="ru-RU"/>
        </w:rPr>
        <w:t>ы</w:t>
      </w:r>
      <w:r w:rsidRPr="0092028E">
        <w:rPr>
          <w:rFonts w:ascii="Times New Roman" w:eastAsia="Times New Roman" w:hAnsi="Times New Roman" w:cs="Times New Roman"/>
          <w:sz w:val="26"/>
          <w:szCs w:val="26"/>
          <w:lang w:eastAsia="ru-RU"/>
        </w:rPr>
        <w:t>пады (вперед, в сторону, назад);</w:t>
      </w:r>
    </w:p>
    <w:p w14:paraId="333235A7"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proofErr w:type="gramStart"/>
      <w:r w:rsidRPr="0092028E">
        <w:rPr>
          <w:rFonts w:ascii="Times New Roman" w:eastAsia="Times New Roman" w:hAnsi="Times New Roman" w:cs="Times New Roman"/>
          <w:sz w:val="26"/>
          <w:szCs w:val="26"/>
          <w:lang w:eastAsia="ru-RU"/>
        </w:rPr>
        <w:t>- б</w:t>
      </w:r>
      <w:r w:rsidR="00B522BA" w:rsidRPr="0092028E">
        <w:rPr>
          <w:rFonts w:ascii="Times New Roman" w:eastAsia="Times New Roman" w:hAnsi="Times New Roman" w:cs="Times New Roman"/>
          <w:sz w:val="26"/>
          <w:szCs w:val="26"/>
          <w:lang w:eastAsia="ru-RU"/>
        </w:rPr>
        <w:t xml:space="preserve">ег: приставным, </w:t>
      </w:r>
      <w:proofErr w:type="spellStart"/>
      <w:r w:rsidR="00B522BA" w:rsidRPr="0092028E">
        <w:rPr>
          <w:rFonts w:ascii="Times New Roman" w:eastAsia="Times New Roman" w:hAnsi="Times New Roman" w:cs="Times New Roman"/>
          <w:sz w:val="26"/>
          <w:szCs w:val="26"/>
          <w:lang w:eastAsia="ru-RU"/>
        </w:rPr>
        <w:t>скрестным</w:t>
      </w:r>
      <w:proofErr w:type="spellEnd"/>
      <w:r w:rsidR="00B522BA" w:rsidRPr="0092028E">
        <w:rPr>
          <w:rFonts w:ascii="Times New Roman" w:eastAsia="Times New Roman" w:hAnsi="Times New Roman" w:cs="Times New Roman"/>
          <w:sz w:val="26"/>
          <w:szCs w:val="26"/>
          <w:lang w:eastAsia="ru-RU"/>
        </w:rPr>
        <w:t xml:space="preserve"> шагом; «змейкой»; «зигзагом»; «челночный» бег; ускорения со </w:t>
      </w:r>
      <w:r w:rsidRPr="0092028E">
        <w:rPr>
          <w:rFonts w:ascii="Times New Roman" w:eastAsia="Times New Roman" w:hAnsi="Times New Roman" w:cs="Times New Roman"/>
          <w:sz w:val="26"/>
          <w:szCs w:val="26"/>
          <w:lang w:eastAsia="ru-RU"/>
        </w:rPr>
        <w:t>сменой направления; «семенящий»;</w:t>
      </w:r>
      <w:proofErr w:type="gramEnd"/>
    </w:p>
    <w:p w14:paraId="579B3F03"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в</w:t>
      </w:r>
      <w:r w:rsidR="00B522BA" w:rsidRPr="0092028E">
        <w:rPr>
          <w:rFonts w:ascii="Times New Roman" w:eastAsia="Times New Roman" w:hAnsi="Times New Roman" w:cs="Times New Roman"/>
          <w:sz w:val="26"/>
          <w:szCs w:val="26"/>
          <w:lang w:eastAsia="ru-RU"/>
        </w:rPr>
        <w:t xml:space="preserve">ыполнение ударов после </w:t>
      </w:r>
      <w:r w:rsidRPr="0092028E">
        <w:rPr>
          <w:rFonts w:ascii="Times New Roman" w:eastAsia="Times New Roman" w:hAnsi="Times New Roman" w:cs="Times New Roman"/>
          <w:sz w:val="26"/>
          <w:szCs w:val="26"/>
          <w:lang w:eastAsia="ru-RU"/>
        </w:rPr>
        <w:t>различных видов движения к мячу;</w:t>
      </w:r>
    </w:p>
    <w:p w14:paraId="31F6AA2A" w14:textId="77777777" w:rsidR="0010176D"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в</w:t>
      </w:r>
      <w:r w:rsidR="00B522BA" w:rsidRPr="0092028E">
        <w:rPr>
          <w:rFonts w:ascii="Times New Roman" w:eastAsia="Times New Roman" w:hAnsi="Times New Roman" w:cs="Times New Roman"/>
          <w:sz w:val="26"/>
          <w:szCs w:val="26"/>
          <w:lang w:eastAsia="ru-RU"/>
        </w:rPr>
        <w:t>ыполнени</w:t>
      </w:r>
      <w:r w:rsidRPr="0092028E">
        <w:rPr>
          <w:rFonts w:ascii="Times New Roman" w:eastAsia="Times New Roman" w:hAnsi="Times New Roman" w:cs="Times New Roman"/>
          <w:sz w:val="26"/>
          <w:szCs w:val="26"/>
          <w:lang w:eastAsia="ru-RU"/>
        </w:rPr>
        <w:t>е ударов в различных положениях;</w:t>
      </w:r>
    </w:p>
    <w:p w14:paraId="11959CAB" w14:textId="77777777" w:rsidR="00415935" w:rsidRPr="0092028E" w:rsidRDefault="0010176D"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в</w:t>
      </w:r>
      <w:r w:rsidR="00B522BA" w:rsidRPr="0092028E">
        <w:rPr>
          <w:rFonts w:ascii="Times New Roman" w:eastAsia="Times New Roman" w:hAnsi="Times New Roman" w:cs="Times New Roman"/>
          <w:sz w:val="26"/>
          <w:szCs w:val="26"/>
          <w:lang w:eastAsia="ru-RU"/>
        </w:rPr>
        <w:t>ыполнение «ра</w:t>
      </w:r>
      <w:r w:rsidR="00415935" w:rsidRPr="0092028E">
        <w:rPr>
          <w:rFonts w:ascii="Times New Roman" w:eastAsia="Times New Roman" w:hAnsi="Times New Roman" w:cs="Times New Roman"/>
          <w:sz w:val="26"/>
          <w:szCs w:val="26"/>
          <w:lang w:eastAsia="ru-RU"/>
        </w:rPr>
        <w:t>зножки» в момент удара партнера;</w:t>
      </w:r>
    </w:p>
    <w:p w14:paraId="1C54C1EA" w14:textId="174BB4FA" w:rsidR="00415935" w:rsidRPr="0092028E" w:rsidRDefault="00415935" w:rsidP="006C53F8">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2028E">
        <w:rPr>
          <w:rFonts w:ascii="Times New Roman" w:eastAsia="Times New Roman" w:hAnsi="Times New Roman" w:cs="Times New Roman"/>
          <w:sz w:val="26"/>
          <w:szCs w:val="26"/>
          <w:lang w:eastAsia="ru-RU"/>
        </w:rPr>
        <w:t>- т</w:t>
      </w:r>
      <w:r w:rsidRPr="0092028E">
        <w:rPr>
          <w:rFonts w:ascii="Times New Roman" w:eastAsia="Times New Roman" w:hAnsi="Times New Roman" w:cs="Times New Roman"/>
          <w:color w:val="000000"/>
          <w:sz w:val="26"/>
          <w:szCs w:val="26"/>
          <w:lang w:eastAsia="ru-RU"/>
        </w:rPr>
        <w:t>ренировочные  игры на счет с заданием.</w:t>
      </w:r>
    </w:p>
    <w:p w14:paraId="107186C6" w14:textId="77777777" w:rsidR="0034592B" w:rsidRPr="0092028E" w:rsidRDefault="0034592B" w:rsidP="006C53F8">
      <w:pPr>
        <w:shd w:val="clear" w:color="auto" w:fill="FFFFFF"/>
        <w:suppressAutoHyphens w:val="0"/>
        <w:spacing w:after="0" w:line="240" w:lineRule="auto"/>
        <w:ind w:firstLine="568"/>
        <w:jc w:val="center"/>
        <w:rPr>
          <w:rFonts w:ascii="Times New Roman" w:eastAsia="Times New Roman" w:hAnsi="Times New Roman" w:cs="Times New Roman"/>
          <w:b/>
          <w:bCs/>
          <w:color w:val="000000"/>
          <w:sz w:val="26"/>
          <w:szCs w:val="26"/>
          <w:lang w:eastAsia="ru-RU"/>
        </w:rPr>
      </w:pPr>
    </w:p>
    <w:p w14:paraId="73046450" w14:textId="25A5C777" w:rsidR="005A09BE" w:rsidRPr="0092028E" w:rsidRDefault="0034592B" w:rsidP="006C53F8">
      <w:pPr>
        <w:shd w:val="clear" w:color="auto" w:fill="FFFFFF"/>
        <w:suppressAutoHyphens w:val="0"/>
        <w:spacing w:after="0" w:line="240" w:lineRule="auto"/>
        <w:jc w:val="center"/>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b/>
          <w:bCs/>
          <w:color w:val="000000"/>
          <w:sz w:val="26"/>
          <w:szCs w:val="26"/>
          <w:lang w:eastAsia="ru-RU"/>
        </w:rPr>
        <w:t>Тактическая подготовка</w:t>
      </w:r>
    </w:p>
    <w:p w14:paraId="5DAB4ECA" w14:textId="77777777" w:rsidR="00432E29" w:rsidRPr="0092028E" w:rsidRDefault="00432E29"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а</w:t>
      </w:r>
      <w:r w:rsidR="005A09BE" w:rsidRPr="0092028E">
        <w:rPr>
          <w:rFonts w:ascii="Times New Roman" w:eastAsia="Times New Roman" w:hAnsi="Times New Roman" w:cs="Times New Roman"/>
          <w:color w:val="000000"/>
          <w:sz w:val="26"/>
          <w:szCs w:val="26"/>
          <w:lang w:eastAsia="ru-RU"/>
        </w:rPr>
        <w:t>такующие действия при своей подаче;</w:t>
      </w:r>
    </w:p>
    <w:p w14:paraId="76E04ED6" w14:textId="77777777" w:rsidR="00432E29" w:rsidRPr="0092028E" w:rsidRDefault="00432E29"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а</w:t>
      </w:r>
      <w:r w:rsidR="005A09BE" w:rsidRPr="0092028E">
        <w:rPr>
          <w:rFonts w:ascii="Times New Roman" w:eastAsia="Times New Roman" w:hAnsi="Times New Roman" w:cs="Times New Roman"/>
          <w:color w:val="000000"/>
          <w:sz w:val="26"/>
          <w:szCs w:val="26"/>
          <w:lang w:eastAsia="ru-RU"/>
        </w:rPr>
        <w:t>такующие действия при подаче соперника;</w:t>
      </w:r>
    </w:p>
    <w:p w14:paraId="2CB2EF5C" w14:textId="77777777" w:rsidR="00432E29" w:rsidRPr="0092028E" w:rsidRDefault="00432E29"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w:t>
      </w:r>
      <w:r w:rsidR="005A09BE" w:rsidRPr="0092028E">
        <w:rPr>
          <w:rFonts w:ascii="Times New Roman" w:eastAsia="Times New Roman" w:hAnsi="Times New Roman" w:cs="Times New Roman"/>
          <w:color w:val="000000"/>
          <w:sz w:val="26"/>
          <w:szCs w:val="26"/>
          <w:lang w:eastAsia="ru-RU"/>
        </w:rPr>
        <w:t>онтратакующие действия;</w:t>
      </w:r>
    </w:p>
    <w:p w14:paraId="6E3095E1" w14:textId="77777777" w:rsidR="00432E29" w:rsidRPr="0092028E" w:rsidRDefault="00432E29"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w:t>
      </w:r>
      <w:r w:rsidR="005A09BE" w:rsidRPr="0092028E">
        <w:rPr>
          <w:rFonts w:ascii="Times New Roman" w:eastAsia="Times New Roman" w:hAnsi="Times New Roman" w:cs="Times New Roman"/>
          <w:color w:val="000000"/>
          <w:sz w:val="26"/>
          <w:szCs w:val="26"/>
          <w:lang w:eastAsia="ru-RU"/>
        </w:rPr>
        <w:t>омбинации с подачей, направленной на лишение соперника возможности атаки;</w:t>
      </w:r>
    </w:p>
    <w:p w14:paraId="004E9337" w14:textId="77777777" w:rsidR="00432E29" w:rsidRPr="0092028E" w:rsidRDefault="00432E29"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w:t>
      </w:r>
      <w:r w:rsidR="005A09BE" w:rsidRPr="0092028E">
        <w:rPr>
          <w:rFonts w:ascii="Times New Roman" w:eastAsia="Times New Roman" w:hAnsi="Times New Roman" w:cs="Times New Roman"/>
          <w:color w:val="000000"/>
          <w:sz w:val="26"/>
          <w:szCs w:val="26"/>
          <w:lang w:eastAsia="ru-RU"/>
        </w:rPr>
        <w:t>омбинации с подачей, направленной на провоцирование соперника на атаку;</w:t>
      </w:r>
    </w:p>
    <w:p w14:paraId="220D1E2A" w14:textId="36871741" w:rsidR="00964901" w:rsidRPr="0092028E" w:rsidRDefault="0096490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w:t>
      </w:r>
      <w:r w:rsidR="005A09BE" w:rsidRPr="0092028E">
        <w:rPr>
          <w:rFonts w:ascii="Times New Roman" w:eastAsia="Times New Roman" w:hAnsi="Times New Roman" w:cs="Times New Roman"/>
          <w:color w:val="000000"/>
          <w:sz w:val="26"/>
          <w:szCs w:val="26"/>
          <w:lang w:eastAsia="ru-RU"/>
        </w:rPr>
        <w:t>омбинации на приеме подачи;</w:t>
      </w:r>
    </w:p>
    <w:p w14:paraId="64F1706F"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розыгрыши «</w:t>
      </w:r>
      <w:proofErr w:type="spellStart"/>
      <w:r w:rsidRPr="0092028E">
        <w:rPr>
          <w:rFonts w:ascii="Times New Roman" w:eastAsia="Times New Roman" w:hAnsi="Times New Roman" w:cs="Times New Roman"/>
          <w:color w:val="000000"/>
          <w:sz w:val="26"/>
          <w:szCs w:val="26"/>
          <w:lang w:eastAsia="ru-RU"/>
        </w:rPr>
        <w:t>двухходовок</w:t>
      </w:r>
      <w:proofErr w:type="spellEnd"/>
      <w:r w:rsidRPr="0092028E">
        <w:rPr>
          <w:rFonts w:ascii="Times New Roman" w:eastAsia="Times New Roman" w:hAnsi="Times New Roman" w:cs="Times New Roman"/>
          <w:color w:val="000000"/>
          <w:sz w:val="26"/>
          <w:szCs w:val="26"/>
          <w:lang w:eastAsia="ru-RU"/>
        </w:rPr>
        <w:t>» и «</w:t>
      </w:r>
      <w:proofErr w:type="spellStart"/>
      <w:r w:rsidRPr="0092028E">
        <w:rPr>
          <w:rFonts w:ascii="Times New Roman" w:eastAsia="Times New Roman" w:hAnsi="Times New Roman" w:cs="Times New Roman"/>
          <w:color w:val="000000"/>
          <w:sz w:val="26"/>
          <w:szCs w:val="26"/>
          <w:lang w:eastAsia="ru-RU"/>
        </w:rPr>
        <w:t>трехходовок</w:t>
      </w:r>
      <w:proofErr w:type="spellEnd"/>
      <w:r w:rsidRPr="0092028E">
        <w:rPr>
          <w:rFonts w:ascii="Times New Roman" w:eastAsia="Times New Roman" w:hAnsi="Times New Roman" w:cs="Times New Roman"/>
          <w:color w:val="000000"/>
          <w:sz w:val="26"/>
          <w:szCs w:val="26"/>
          <w:lang w:eastAsia="ru-RU"/>
        </w:rPr>
        <w:t>» (выигрыш вторым или третьим ходом);</w:t>
      </w:r>
    </w:p>
    <w:p w14:paraId="1D7330BC"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розыгрыши  концовок;</w:t>
      </w:r>
    </w:p>
    <w:p w14:paraId="2E4B91D7" w14:textId="77777777" w:rsidR="00964901" w:rsidRPr="0092028E" w:rsidRDefault="0096490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т</w:t>
      </w:r>
      <w:r w:rsidR="005A09BE" w:rsidRPr="0092028E">
        <w:rPr>
          <w:rFonts w:ascii="Times New Roman" w:eastAsia="Times New Roman" w:hAnsi="Times New Roman" w:cs="Times New Roman"/>
          <w:color w:val="000000"/>
          <w:sz w:val="26"/>
          <w:szCs w:val="26"/>
          <w:lang w:eastAsia="ru-RU"/>
        </w:rPr>
        <w:t>актика парных игр;</w:t>
      </w:r>
    </w:p>
    <w:p w14:paraId="3E89C02A" w14:textId="798157E5" w:rsidR="005A09BE" w:rsidRPr="0092028E" w:rsidRDefault="0096490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т</w:t>
      </w:r>
      <w:r w:rsidR="005A09BE" w:rsidRPr="0092028E">
        <w:rPr>
          <w:rFonts w:ascii="Times New Roman" w:eastAsia="Times New Roman" w:hAnsi="Times New Roman" w:cs="Times New Roman"/>
          <w:color w:val="000000"/>
          <w:sz w:val="26"/>
          <w:szCs w:val="26"/>
          <w:lang w:eastAsia="ru-RU"/>
        </w:rPr>
        <w:t>актика командной встречи.</w:t>
      </w:r>
    </w:p>
    <w:p w14:paraId="2EA4C8B4" w14:textId="77777777" w:rsidR="00FC48D4" w:rsidRPr="0092028E" w:rsidRDefault="00FC48D4" w:rsidP="006C53F8">
      <w:pPr>
        <w:pStyle w:val="80"/>
        <w:shd w:val="clear" w:color="auto" w:fill="auto"/>
        <w:spacing w:line="240" w:lineRule="auto"/>
        <w:rPr>
          <w:rFonts w:cs="Times New Roman"/>
          <w:b w:val="0"/>
          <w:caps/>
          <w:color w:val="FF0000"/>
          <w:sz w:val="26"/>
          <w:szCs w:val="26"/>
        </w:rPr>
      </w:pPr>
    </w:p>
    <w:p w14:paraId="02B45C37" w14:textId="0F3E9DEE" w:rsidR="00FC48D4" w:rsidRPr="0092028E" w:rsidRDefault="00FC48D4" w:rsidP="006C53F8">
      <w:pPr>
        <w:pStyle w:val="ConsPlusNormal"/>
        <w:jc w:val="center"/>
        <w:rPr>
          <w:rFonts w:ascii="Times New Roman" w:hAnsi="Times New Roman" w:cs="Times New Roman"/>
          <w:caps/>
          <w:sz w:val="26"/>
          <w:szCs w:val="26"/>
        </w:rPr>
      </w:pPr>
      <w:r w:rsidRPr="0092028E">
        <w:rPr>
          <w:rFonts w:ascii="Times New Roman" w:hAnsi="Times New Roman" w:cs="Times New Roman"/>
          <w:caps/>
          <w:sz w:val="26"/>
          <w:szCs w:val="26"/>
        </w:rPr>
        <w:t>Этап совершенствования спортивного мастерства</w:t>
      </w:r>
    </w:p>
    <w:p w14:paraId="2C92EDBF" w14:textId="77777777" w:rsidR="00415935" w:rsidRPr="0092028E" w:rsidRDefault="00415935" w:rsidP="006C53F8">
      <w:pPr>
        <w:shd w:val="clear" w:color="auto" w:fill="FFFFFF"/>
        <w:suppressAutoHyphens w:val="0"/>
        <w:spacing w:after="0" w:line="240" w:lineRule="auto"/>
        <w:ind w:firstLine="568"/>
        <w:jc w:val="center"/>
        <w:rPr>
          <w:rFonts w:ascii="Times New Roman" w:eastAsia="Times New Roman" w:hAnsi="Times New Roman" w:cs="Times New Roman"/>
          <w:b/>
          <w:bCs/>
          <w:color w:val="000000"/>
          <w:sz w:val="26"/>
          <w:szCs w:val="26"/>
          <w:lang w:eastAsia="ru-RU"/>
        </w:rPr>
      </w:pPr>
    </w:p>
    <w:p w14:paraId="5F54B4BB" w14:textId="5BB32884" w:rsidR="00CE6510" w:rsidRPr="0092028E" w:rsidRDefault="00CE6510" w:rsidP="006C53F8">
      <w:pPr>
        <w:shd w:val="clear" w:color="auto" w:fill="FFFFFF"/>
        <w:suppressAutoHyphens w:val="0"/>
        <w:spacing w:after="0" w:line="240" w:lineRule="auto"/>
        <w:jc w:val="center"/>
        <w:rPr>
          <w:rFonts w:ascii="Times New Roman" w:eastAsia="Times New Roman" w:hAnsi="Times New Roman" w:cs="Times New Roman"/>
          <w:b/>
          <w:color w:val="000000"/>
          <w:sz w:val="26"/>
          <w:szCs w:val="26"/>
          <w:lang w:eastAsia="ru-RU"/>
        </w:rPr>
      </w:pPr>
      <w:r w:rsidRPr="0092028E">
        <w:rPr>
          <w:rFonts w:ascii="Times New Roman" w:eastAsia="Times New Roman" w:hAnsi="Times New Roman" w:cs="Times New Roman"/>
          <w:b/>
          <w:color w:val="000000"/>
          <w:sz w:val="26"/>
          <w:szCs w:val="26"/>
          <w:lang w:eastAsia="ru-RU"/>
        </w:rPr>
        <w:t>Общая физическая подготовка (ОФП)</w:t>
      </w:r>
    </w:p>
    <w:p w14:paraId="335F4139" w14:textId="7F0EDA5E" w:rsidR="00F71911" w:rsidRPr="0092028E" w:rsidRDefault="00F71911" w:rsidP="006C53F8">
      <w:pPr>
        <w:shd w:val="clear" w:color="auto" w:fill="FFFFFF"/>
        <w:suppressAutoHyphens w:val="0"/>
        <w:spacing w:after="0" w:line="240" w:lineRule="auto"/>
        <w:ind w:firstLine="568"/>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П</w:t>
      </w:r>
      <w:r w:rsidR="00CE6510" w:rsidRPr="0092028E">
        <w:rPr>
          <w:rFonts w:ascii="Times New Roman" w:eastAsia="Times New Roman" w:hAnsi="Times New Roman" w:cs="Times New Roman"/>
          <w:color w:val="000000"/>
          <w:sz w:val="26"/>
          <w:szCs w:val="26"/>
          <w:lang w:eastAsia="ru-RU"/>
        </w:rPr>
        <w:t>рименяется широкий комплекс упражнений из предыдущих этапов подготовки с увеличением скорости и времени выполнения.</w:t>
      </w:r>
    </w:p>
    <w:p w14:paraId="77DC4D5E" w14:textId="722ECED4" w:rsidR="00F71911" w:rsidRPr="0092028E" w:rsidRDefault="00F71911" w:rsidP="006C53F8">
      <w:pPr>
        <w:shd w:val="clear" w:color="auto" w:fill="FFFFFF"/>
        <w:suppressAutoHyphens w:val="0"/>
        <w:spacing w:after="0" w:line="240" w:lineRule="auto"/>
        <w:ind w:firstLine="568"/>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Средства ОФП:</w:t>
      </w:r>
    </w:p>
    <w:p w14:paraId="233771A2" w14:textId="77777777" w:rsidR="00F71911" w:rsidRPr="0092028E" w:rsidRDefault="00F71911" w:rsidP="006C53F8">
      <w:pPr>
        <w:shd w:val="clear" w:color="auto" w:fill="FFFFFF"/>
        <w:suppressAutoHyphens w:val="0"/>
        <w:spacing w:after="0" w:line="240" w:lineRule="auto"/>
        <w:ind w:firstLine="568"/>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CE6510" w:rsidRPr="0092028E">
        <w:rPr>
          <w:rFonts w:ascii="Times New Roman" w:eastAsia="Times New Roman" w:hAnsi="Times New Roman" w:cs="Times New Roman"/>
          <w:color w:val="000000"/>
          <w:sz w:val="26"/>
          <w:szCs w:val="26"/>
          <w:lang w:eastAsia="ru-RU"/>
        </w:rPr>
        <w:t>пражнения</w:t>
      </w:r>
      <w:r w:rsidRPr="0092028E">
        <w:rPr>
          <w:rFonts w:ascii="Times New Roman" w:eastAsia="Times New Roman" w:hAnsi="Times New Roman" w:cs="Times New Roman"/>
          <w:color w:val="000000"/>
          <w:sz w:val="26"/>
          <w:szCs w:val="26"/>
          <w:lang w:eastAsia="ru-RU"/>
        </w:rPr>
        <w:t xml:space="preserve"> для мышц рук и плечевого пояса;</w:t>
      </w:r>
    </w:p>
    <w:p w14:paraId="08C69436" w14:textId="77777777" w:rsidR="00F71911" w:rsidRPr="0092028E" w:rsidRDefault="00F71911" w:rsidP="006C53F8">
      <w:pPr>
        <w:shd w:val="clear" w:color="auto" w:fill="FFFFFF"/>
        <w:suppressAutoHyphens w:val="0"/>
        <w:spacing w:after="0" w:line="240" w:lineRule="auto"/>
        <w:ind w:firstLine="568"/>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о</w:t>
      </w:r>
      <w:r w:rsidR="00CE6510" w:rsidRPr="0092028E">
        <w:rPr>
          <w:rFonts w:ascii="Times New Roman" w:eastAsia="Times New Roman" w:hAnsi="Times New Roman" w:cs="Times New Roman"/>
          <w:color w:val="000000"/>
          <w:sz w:val="26"/>
          <w:szCs w:val="26"/>
          <w:lang w:eastAsia="ru-RU"/>
        </w:rPr>
        <w:t xml:space="preserve">дновременные, попеременные и последовательные движения в плечевых, локтевых и лучезапястных суставах (сгибание и разгибание, отведение, повороты, маховые и круговые движения), отжимание, упражнения на развитие трицепса, подтягивание, «тачка» и </w:t>
      </w:r>
      <w:proofErr w:type="spellStart"/>
      <w:r w:rsidR="00CE6510" w:rsidRPr="0092028E">
        <w:rPr>
          <w:rFonts w:ascii="Times New Roman" w:eastAsia="Times New Roman" w:hAnsi="Times New Roman" w:cs="Times New Roman"/>
          <w:color w:val="000000"/>
          <w:sz w:val="26"/>
          <w:szCs w:val="26"/>
          <w:lang w:eastAsia="ru-RU"/>
        </w:rPr>
        <w:t>т</w:t>
      </w:r>
      <w:proofErr w:type="gramStart"/>
      <w:r w:rsidR="00CE6510" w:rsidRPr="0092028E">
        <w:rPr>
          <w:rFonts w:ascii="Times New Roman" w:eastAsia="Times New Roman" w:hAnsi="Times New Roman" w:cs="Times New Roman"/>
          <w:color w:val="000000"/>
          <w:sz w:val="26"/>
          <w:szCs w:val="26"/>
          <w:lang w:eastAsia="ru-RU"/>
        </w:rPr>
        <w:t>.п</w:t>
      </w:r>
      <w:proofErr w:type="spellEnd"/>
      <w:proofErr w:type="gramEnd"/>
      <w:r w:rsidR="00CE6510" w:rsidRPr="0092028E">
        <w:rPr>
          <w:rFonts w:ascii="Times New Roman" w:eastAsia="Times New Roman" w:hAnsi="Times New Roman" w:cs="Times New Roman"/>
          <w:color w:val="000000"/>
          <w:sz w:val="26"/>
          <w:szCs w:val="26"/>
          <w:lang w:eastAsia="ru-RU"/>
        </w:rPr>
        <w:t>;</w:t>
      </w:r>
    </w:p>
    <w:p w14:paraId="79C28335" w14:textId="77777777" w:rsidR="00F71911" w:rsidRPr="0092028E" w:rsidRDefault="00F71911" w:rsidP="006C53F8">
      <w:pPr>
        <w:shd w:val="clear" w:color="auto" w:fill="FFFFFF"/>
        <w:suppressAutoHyphens w:val="0"/>
        <w:spacing w:after="0" w:line="240" w:lineRule="auto"/>
        <w:ind w:firstLine="568"/>
        <w:jc w:val="both"/>
        <w:rPr>
          <w:rFonts w:ascii="Times New Roman" w:eastAsia="Times New Roman" w:hAnsi="Times New Roman" w:cs="Times New Roman"/>
          <w:color w:val="000000"/>
          <w:sz w:val="26"/>
          <w:szCs w:val="26"/>
          <w:lang w:eastAsia="ru-RU"/>
        </w:rPr>
      </w:pPr>
      <w:proofErr w:type="gramStart"/>
      <w:r w:rsidRPr="0092028E">
        <w:rPr>
          <w:rFonts w:ascii="Times New Roman" w:eastAsia="Times New Roman" w:hAnsi="Times New Roman" w:cs="Times New Roman"/>
          <w:color w:val="000000"/>
          <w:sz w:val="26"/>
          <w:szCs w:val="26"/>
          <w:lang w:eastAsia="ru-RU"/>
        </w:rPr>
        <w:t>- у</w:t>
      </w:r>
      <w:r w:rsidR="00CE6510" w:rsidRPr="0092028E">
        <w:rPr>
          <w:rFonts w:ascii="Times New Roman" w:eastAsia="Times New Roman" w:hAnsi="Times New Roman" w:cs="Times New Roman"/>
          <w:color w:val="000000"/>
          <w:sz w:val="26"/>
          <w:szCs w:val="26"/>
          <w:lang w:eastAsia="ru-RU"/>
        </w:rPr>
        <w:t>пражнения для мышц ног:</w:t>
      </w:r>
      <w:r w:rsidRPr="0092028E">
        <w:rPr>
          <w:rFonts w:ascii="Times New Roman" w:eastAsia="Times New Roman" w:hAnsi="Times New Roman" w:cs="Times New Roman"/>
          <w:color w:val="000000"/>
          <w:sz w:val="26"/>
          <w:szCs w:val="26"/>
          <w:lang w:eastAsia="ru-RU"/>
        </w:rPr>
        <w:t xml:space="preserve"> м</w:t>
      </w:r>
      <w:r w:rsidR="00CE6510" w:rsidRPr="0092028E">
        <w:rPr>
          <w:rFonts w:ascii="Times New Roman" w:eastAsia="Times New Roman" w:hAnsi="Times New Roman" w:cs="Times New Roman"/>
          <w:color w:val="000000"/>
          <w:sz w:val="26"/>
          <w:szCs w:val="26"/>
          <w:lang w:eastAsia="ru-RU"/>
        </w:rPr>
        <w:t xml:space="preserve">ахи ногами,  приседание, «пистолет», выпады с дополнительными пружинящими движениями, прыжки на двух и одной ноге на месте и в движении, </w:t>
      </w:r>
      <w:proofErr w:type="spellStart"/>
      <w:r w:rsidR="00CE6510" w:rsidRPr="0092028E">
        <w:rPr>
          <w:rFonts w:ascii="Times New Roman" w:eastAsia="Times New Roman" w:hAnsi="Times New Roman" w:cs="Times New Roman"/>
          <w:color w:val="000000"/>
          <w:sz w:val="26"/>
          <w:szCs w:val="26"/>
          <w:lang w:eastAsia="ru-RU"/>
        </w:rPr>
        <w:t>многоскоки</w:t>
      </w:r>
      <w:proofErr w:type="spellEnd"/>
      <w:r w:rsidR="00CE6510" w:rsidRPr="0092028E">
        <w:rPr>
          <w:rFonts w:ascii="Times New Roman" w:eastAsia="Times New Roman" w:hAnsi="Times New Roman" w:cs="Times New Roman"/>
          <w:color w:val="000000"/>
          <w:sz w:val="26"/>
          <w:szCs w:val="26"/>
          <w:lang w:eastAsia="ru-RU"/>
        </w:rPr>
        <w:t>;</w:t>
      </w:r>
      <w:r w:rsidRPr="0092028E">
        <w:rPr>
          <w:rFonts w:ascii="Times New Roman" w:eastAsia="Times New Roman" w:hAnsi="Times New Roman" w:cs="Times New Roman"/>
          <w:color w:val="000000"/>
          <w:sz w:val="26"/>
          <w:szCs w:val="26"/>
          <w:lang w:eastAsia="ru-RU"/>
        </w:rPr>
        <w:t xml:space="preserve"> х</w:t>
      </w:r>
      <w:r w:rsidR="00CE6510" w:rsidRPr="0092028E">
        <w:rPr>
          <w:rFonts w:ascii="Times New Roman" w:eastAsia="Times New Roman" w:hAnsi="Times New Roman" w:cs="Times New Roman"/>
          <w:color w:val="000000"/>
          <w:sz w:val="26"/>
          <w:szCs w:val="26"/>
          <w:lang w:eastAsia="ru-RU"/>
        </w:rPr>
        <w:t>одьба в различном темпе, ходьба на носках, на пятках, на внутренней и внешней сторонах стопы, с наклонами и выпадами;</w:t>
      </w:r>
      <w:proofErr w:type="gramEnd"/>
      <w:r w:rsidRPr="0092028E">
        <w:rPr>
          <w:rFonts w:ascii="Times New Roman" w:eastAsia="Times New Roman" w:hAnsi="Times New Roman" w:cs="Times New Roman"/>
          <w:color w:val="000000"/>
          <w:sz w:val="26"/>
          <w:szCs w:val="26"/>
          <w:lang w:eastAsia="ru-RU"/>
        </w:rPr>
        <w:t xml:space="preserve"> б</w:t>
      </w:r>
      <w:r w:rsidR="00CE6510" w:rsidRPr="0092028E">
        <w:rPr>
          <w:rFonts w:ascii="Times New Roman" w:eastAsia="Times New Roman" w:hAnsi="Times New Roman" w:cs="Times New Roman"/>
          <w:color w:val="000000"/>
          <w:sz w:val="26"/>
          <w:szCs w:val="26"/>
          <w:lang w:eastAsia="ru-RU"/>
        </w:rPr>
        <w:t xml:space="preserve">ег </w:t>
      </w:r>
      <w:proofErr w:type="spellStart"/>
      <w:r w:rsidR="00CE6510" w:rsidRPr="0092028E">
        <w:rPr>
          <w:rFonts w:ascii="Times New Roman" w:eastAsia="Times New Roman" w:hAnsi="Times New Roman" w:cs="Times New Roman"/>
          <w:color w:val="000000"/>
          <w:sz w:val="26"/>
          <w:szCs w:val="26"/>
          <w:lang w:eastAsia="ru-RU"/>
        </w:rPr>
        <w:t>скрестным</w:t>
      </w:r>
      <w:proofErr w:type="spellEnd"/>
      <w:r w:rsidR="00CE6510" w:rsidRPr="0092028E">
        <w:rPr>
          <w:rFonts w:ascii="Times New Roman" w:eastAsia="Times New Roman" w:hAnsi="Times New Roman" w:cs="Times New Roman"/>
          <w:color w:val="000000"/>
          <w:sz w:val="26"/>
          <w:szCs w:val="26"/>
          <w:lang w:eastAsia="ru-RU"/>
        </w:rPr>
        <w:t xml:space="preserve"> шагом, с выпадами,  с изменением направления и скорости, высоко поднимая колени, челночный бег и </w:t>
      </w:r>
      <w:proofErr w:type="spellStart"/>
      <w:r w:rsidR="00CE6510" w:rsidRPr="0092028E">
        <w:rPr>
          <w:rFonts w:ascii="Times New Roman" w:eastAsia="Times New Roman" w:hAnsi="Times New Roman" w:cs="Times New Roman"/>
          <w:color w:val="000000"/>
          <w:sz w:val="26"/>
          <w:szCs w:val="26"/>
          <w:lang w:eastAsia="ru-RU"/>
        </w:rPr>
        <w:t>т</w:t>
      </w:r>
      <w:proofErr w:type="gramStart"/>
      <w:r w:rsidR="00CE6510" w:rsidRPr="0092028E">
        <w:rPr>
          <w:rFonts w:ascii="Times New Roman" w:eastAsia="Times New Roman" w:hAnsi="Times New Roman" w:cs="Times New Roman"/>
          <w:color w:val="000000"/>
          <w:sz w:val="26"/>
          <w:szCs w:val="26"/>
          <w:lang w:eastAsia="ru-RU"/>
        </w:rPr>
        <w:t>.п</w:t>
      </w:r>
      <w:proofErr w:type="spellEnd"/>
      <w:proofErr w:type="gramEnd"/>
      <w:r w:rsidR="00CE6510" w:rsidRPr="0092028E">
        <w:rPr>
          <w:rFonts w:ascii="Times New Roman" w:eastAsia="Times New Roman" w:hAnsi="Times New Roman" w:cs="Times New Roman"/>
          <w:color w:val="000000"/>
          <w:sz w:val="26"/>
          <w:szCs w:val="26"/>
          <w:lang w:eastAsia="ru-RU"/>
        </w:rPr>
        <w:t>;</w:t>
      </w:r>
    </w:p>
    <w:p w14:paraId="62A04475" w14:textId="77777777" w:rsidR="00F71911" w:rsidRPr="0092028E" w:rsidRDefault="00F71911" w:rsidP="006C53F8">
      <w:pPr>
        <w:shd w:val="clear" w:color="auto" w:fill="FFFFFF"/>
        <w:suppressAutoHyphens w:val="0"/>
        <w:spacing w:after="0" w:line="240" w:lineRule="auto"/>
        <w:ind w:firstLine="568"/>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CE6510" w:rsidRPr="0092028E">
        <w:rPr>
          <w:rFonts w:ascii="Times New Roman" w:eastAsia="Times New Roman" w:hAnsi="Times New Roman" w:cs="Times New Roman"/>
          <w:color w:val="000000"/>
          <w:sz w:val="26"/>
          <w:szCs w:val="26"/>
          <w:lang w:eastAsia="ru-RU"/>
        </w:rPr>
        <w:t>пражнения для мышц шеи и туловища:</w:t>
      </w:r>
      <w:r w:rsidRPr="0092028E">
        <w:rPr>
          <w:rFonts w:ascii="Times New Roman" w:eastAsia="Times New Roman" w:hAnsi="Times New Roman" w:cs="Times New Roman"/>
          <w:color w:val="000000"/>
          <w:sz w:val="26"/>
          <w:szCs w:val="26"/>
          <w:lang w:eastAsia="ru-RU"/>
        </w:rPr>
        <w:t xml:space="preserve"> н</w:t>
      </w:r>
      <w:r w:rsidR="00CE6510" w:rsidRPr="0092028E">
        <w:rPr>
          <w:rFonts w:ascii="Times New Roman" w:eastAsia="Times New Roman" w:hAnsi="Times New Roman" w:cs="Times New Roman"/>
          <w:color w:val="000000"/>
          <w:sz w:val="26"/>
          <w:szCs w:val="26"/>
          <w:lang w:eastAsia="ru-RU"/>
        </w:rPr>
        <w:t>аклоны вперед и назад, в стороны с различными положениями и движениями рук, «мельница», вращения туловищем и тазом. Работа с утяжелением (набивные мячи, гантели и т.д.) при работе для мышц туловища;</w:t>
      </w:r>
    </w:p>
    <w:p w14:paraId="3CEF7010" w14:textId="77777777" w:rsidR="00F71911" w:rsidRPr="0092028E" w:rsidRDefault="00F71911" w:rsidP="006C53F8">
      <w:pPr>
        <w:shd w:val="clear" w:color="auto" w:fill="FFFFFF"/>
        <w:suppressAutoHyphens w:val="0"/>
        <w:spacing w:after="0" w:line="240" w:lineRule="auto"/>
        <w:ind w:firstLine="568"/>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lastRenderedPageBreak/>
        <w:t xml:space="preserve"> - у</w:t>
      </w:r>
      <w:r w:rsidR="00CE6510" w:rsidRPr="0092028E">
        <w:rPr>
          <w:rFonts w:ascii="Times New Roman" w:eastAsia="Times New Roman" w:hAnsi="Times New Roman" w:cs="Times New Roman"/>
          <w:color w:val="000000"/>
          <w:sz w:val="26"/>
          <w:szCs w:val="26"/>
          <w:lang w:eastAsia="ru-RU"/>
        </w:rPr>
        <w:t>пражнения для мышц брюшного пресса:</w:t>
      </w:r>
      <w:r w:rsidRPr="0092028E">
        <w:rPr>
          <w:rFonts w:ascii="Times New Roman" w:eastAsia="Times New Roman" w:hAnsi="Times New Roman" w:cs="Times New Roman"/>
          <w:color w:val="000000"/>
          <w:sz w:val="26"/>
          <w:szCs w:val="26"/>
          <w:lang w:eastAsia="ru-RU"/>
        </w:rPr>
        <w:t xml:space="preserve"> п</w:t>
      </w:r>
      <w:r w:rsidR="00CE6510" w:rsidRPr="0092028E">
        <w:rPr>
          <w:rFonts w:ascii="Times New Roman" w:eastAsia="Times New Roman" w:hAnsi="Times New Roman" w:cs="Times New Roman"/>
          <w:color w:val="000000"/>
          <w:sz w:val="26"/>
          <w:szCs w:val="26"/>
          <w:lang w:eastAsia="ru-RU"/>
        </w:rPr>
        <w:t xml:space="preserve">однимание туловища из </w:t>
      </w:r>
      <w:proofErr w:type="gramStart"/>
      <w:r w:rsidR="00CE6510" w:rsidRPr="0092028E">
        <w:rPr>
          <w:rFonts w:ascii="Times New Roman" w:eastAsia="Times New Roman" w:hAnsi="Times New Roman" w:cs="Times New Roman"/>
          <w:color w:val="000000"/>
          <w:sz w:val="26"/>
          <w:szCs w:val="26"/>
          <w:lang w:eastAsia="ru-RU"/>
        </w:rPr>
        <w:t>положения</w:t>
      </w:r>
      <w:proofErr w:type="gramEnd"/>
      <w:r w:rsidR="00CE6510" w:rsidRPr="0092028E">
        <w:rPr>
          <w:rFonts w:ascii="Times New Roman" w:eastAsia="Times New Roman" w:hAnsi="Times New Roman" w:cs="Times New Roman"/>
          <w:color w:val="000000"/>
          <w:sz w:val="26"/>
          <w:szCs w:val="26"/>
          <w:lang w:eastAsia="ru-RU"/>
        </w:rPr>
        <w:t xml:space="preserve"> лежа, поднимание ног из положения лежа, «уголок» на перекладине, «уголок» на полу;</w:t>
      </w:r>
    </w:p>
    <w:p w14:paraId="399DD155" w14:textId="787DD9CF" w:rsidR="00CE6510" w:rsidRPr="0092028E" w:rsidRDefault="00F71911" w:rsidP="006C53F8">
      <w:pPr>
        <w:shd w:val="clear" w:color="auto" w:fill="FFFFFF"/>
        <w:suppressAutoHyphens w:val="0"/>
        <w:spacing w:after="0" w:line="240" w:lineRule="auto"/>
        <w:ind w:firstLine="568"/>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-у</w:t>
      </w:r>
      <w:r w:rsidR="00CE6510" w:rsidRPr="0092028E">
        <w:rPr>
          <w:rFonts w:ascii="Times New Roman" w:eastAsia="Times New Roman" w:hAnsi="Times New Roman" w:cs="Times New Roman"/>
          <w:color w:val="000000"/>
          <w:sz w:val="26"/>
          <w:szCs w:val="26"/>
          <w:lang w:eastAsia="ru-RU"/>
        </w:rPr>
        <w:t>пражнения с предметами:</w:t>
      </w:r>
    </w:p>
    <w:p w14:paraId="76748AFC" w14:textId="6E034CD3" w:rsidR="00CE6510"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u w:val="single"/>
          <w:lang w:eastAsia="ru-RU"/>
        </w:rPr>
        <w:t>с</w:t>
      </w:r>
      <w:r w:rsidR="00CE6510" w:rsidRPr="0092028E">
        <w:rPr>
          <w:rFonts w:ascii="Times New Roman" w:eastAsia="Times New Roman" w:hAnsi="Times New Roman" w:cs="Times New Roman"/>
          <w:color w:val="000000"/>
          <w:sz w:val="26"/>
          <w:szCs w:val="26"/>
          <w:u w:val="single"/>
          <w:lang w:eastAsia="ru-RU"/>
        </w:rPr>
        <w:t>какалка:</w:t>
      </w:r>
      <w:r w:rsidR="00CE6510" w:rsidRPr="0092028E">
        <w:rPr>
          <w:rFonts w:ascii="Times New Roman" w:eastAsia="Times New Roman" w:hAnsi="Times New Roman" w:cs="Times New Roman"/>
          <w:color w:val="000000"/>
          <w:sz w:val="26"/>
          <w:szCs w:val="26"/>
          <w:lang w:eastAsia="ru-RU"/>
        </w:rPr>
        <w:t xml:space="preserve"> прыжки с вращением скакалки вперед и назад, на двух и одной ноге, с ноги на ногу, прыжки с поворотами, прыжки в </w:t>
      </w:r>
      <w:proofErr w:type="spellStart"/>
      <w:r w:rsidR="00CE6510" w:rsidRPr="0092028E">
        <w:rPr>
          <w:rFonts w:ascii="Times New Roman" w:eastAsia="Times New Roman" w:hAnsi="Times New Roman" w:cs="Times New Roman"/>
          <w:color w:val="000000"/>
          <w:sz w:val="26"/>
          <w:szCs w:val="26"/>
          <w:lang w:eastAsia="ru-RU"/>
        </w:rPr>
        <w:t>полуприседе</w:t>
      </w:r>
      <w:proofErr w:type="spellEnd"/>
      <w:r w:rsidR="00CE6510" w:rsidRPr="0092028E">
        <w:rPr>
          <w:rFonts w:ascii="Times New Roman" w:eastAsia="Times New Roman" w:hAnsi="Times New Roman" w:cs="Times New Roman"/>
          <w:color w:val="000000"/>
          <w:sz w:val="26"/>
          <w:szCs w:val="26"/>
          <w:lang w:eastAsia="ru-RU"/>
        </w:rPr>
        <w:t xml:space="preserve"> и в приседе, двойные прыжки;  </w:t>
      </w:r>
    </w:p>
    <w:p w14:paraId="7004CEF8" w14:textId="041E6C5E" w:rsidR="00CE6510"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E061C2">
        <w:rPr>
          <w:rFonts w:ascii="Times New Roman" w:eastAsia="Times New Roman" w:hAnsi="Times New Roman" w:cs="Times New Roman"/>
          <w:color w:val="000000"/>
          <w:sz w:val="26"/>
          <w:szCs w:val="26"/>
          <w:u w:val="single"/>
          <w:lang w:eastAsia="ru-RU"/>
        </w:rPr>
        <w:t>т</w:t>
      </w:r>
      <w:r w:rsidR="00CE6510" w:rsidRPr="00E061C2">
        <w:rPr>
          <w:rFonts w:ascii="Times New Roman" w:eastAsia="Times New Roman" w:hAnsi="Times New Roman" w:cs="Times New Roman"/>
          <w:color w:val="000000"/>
          <w:sz w:val="26"/>
          <w:szCs w:val="26"/>
          <w:u w:val="single"/>
          <w:lang w:eastAsia="ru-RU"/>
        </w:rPr>
        <w:t>еннисный мяч</w:t>
      </w:r>
      <w:r w:rsidR="00CE6510" w:rsidRPr="0092028E">
        <w:rPr>
          <w:rFonts w:ascii="Times New Roman" w:eastAsia="Times New Roman" w:hAnsi="Times New Roman" w:cs="Times New Roman"/>
          <w:color w:val="000000"/>
          <w:sz w:val="26"/>
          <w:szCs w:val="26"/>
          <w:lang w:eastAsia="ru-RU"/>
        </w:rPr>
        <w:t xml:space="preserve">: броски и ловля одной и двумя руками из </w:t>
      </w:r>
      <w:proofErr w:type="gramStart"/>
      <w:r w:rsidR="00CE6510" w:rsidRPr="0092028E">
        <w:rPr>
          <w:rFonts w:ascii="Times New Roman" w:eastAsia="Times New Roman" w:hAnsi="Times New Roman" w:cs="Times New Roman"/>
          <w:color w:val="000000"/>
          <w:sz w:val="26"/>
          <w:szCs w:val="26"/>
          <w:lang w:eastAsia="ru-RU"/>
        </w:rPr>
        <w:t>положения</w:t>
      </w:r>
      <w:proofErr w:type="gramEnd"/>
      <w:r w:rsidR="00CE6510" w:rsidRPr="0092028E">
        <w:rPr>
          <w:rFonts w:ascii="Times New Roman" w:eastAsia="Times New Roman" w:hAnsi="Times New Roman" w:cs="Times New Roman"/>
          <w:color w:val="000000"/>
          <w:sz w:val="26"/>
          <w:szCs w:val="26"/>
          <w:lang w:eastAsia="ru-RU"/>
        </w:rPr>
        <w:t xml:space="preserve"> стоя, сидя, лежа, ловля мяча, отскочившего от стенки, перебрасывание мяча на ходу и на бегу, метание в цель и на дальность, жонглирование;</w:t>
      </w:r>
    </w:p>
    <w:p w14:paraId="7308C866" w14:textId="77777777" w:rsidR="00F71911"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E061C2">
        <w:rPr>
          <w:rFonts w:ascii="Times New Roman" w:eastAsia="Times New Roman" w:hAnsi="Times New Roman" w:cs="Times New Roman"/>
          <w:color w:val="000000"/>
          <w:sz w:val="26"/>
          <w:szCs w:val="26"/>
          <w:u w:val="single"/>
          <w:lang w:eastAsia="ru-RU"/>
        </w:rPr>
        <w:t>н</w:t>
      </w:r>
      <w:r w:rsidR="00CE6510" w:rsidRPr="00E061C2">
        <w:rPr>
          <w:rFonts w:ascii="Times New Roman" w:eastAsia="Times New Roman" w:hAnsi="Times New Roman" w:cs="Times New Roman"/>
          <w:color w:val="000000"/>
          <w:sz w:val="26"/>
          <w:szCs w:val="26"/>
          <w:u w:val="single"/>
          <w:lang w:eastAsia="ru-RU"/>
        </w:rPr>
        <w:t>абивной мяч</w:t>
      </w:r>
      <w:r w:rsidR="00CE6510" w:rsidRPr="0092028E">
        <w:rPr>
          <w:rFonts w:ascii="Times New Roman" w:eastAsia="Times New Roman" w:hAnsi="Times New Roman" w:cs="Times New Roman"/>
          <w:color w:val="000000"/>
          <w:sz w:val="26"/>
          <w:szCs w:val="26"/>
          <w:lang w:eastAsia="ru-RU"/>
        </w:rPr>
        <w:t xml:space="preserve"> (1-2 кг): броски вверх и ловля с поворотами и приседаниями, перебрасывание по кругу и в разных направлениях различными способами. Упражнения с гантелями (1-2 кг) для различных групп мышц плечевого пояса и рук;</w:t>
      </w:r>
    </w:p>
    <w:p w14:paraId="6DD76E56" w14:textId="77777777" w:rsidR="00F71911"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CE6510" w:rsidRPr="0092028E">
        <w:rPr>
          <w:rFonts w:ascii="Times New Roman" w:eastAsia="Times New Roman" w:hAnsi="Times New Roman" w:cs="Times New Roman"/>
          <w:color w:val="000000"/>
          <w:sz w:val="26"/>
          <w:szCs w:val="26"/>
          <w:lang w:eastAsia="ru-RU"/>
        </w:rPr>
        <w:t>пражнение на развитие ловкости, координации, гибкости:</w:t>
      </w:r>
    </w:p>
    <w:p w14:paraId="6CD7BE55" w14:textId="407A9E20" w:rsidR="00F71911"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CE6510" w:rsidRPr="0092028E">
        <w:rPr>
          <w:rFonts w:ascii="Times New Roman" w:eastAsia="Times New Roman" w:hAnsi="Times New Roman" w:cs="Times New Roman"/>
          <w:color w:val="000000"/>
          <w:sz w:val="26"/>
          <w:szCs w:val="26"/>
          <w:lang w:eastAsia="ru-RU"/>
        </w:rPr>
        <w:t>пражнения с партнером на развитие различных групп мышц и необходимых для тенниса качеств;</w:t>
      </w:r>
    </w:p>
    <w:p w14:paraId="02788366" w14:textId="1BC0D4A8" w:rsidR="00F71911"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92028E">
        <w:rPr>
          <w:rFonts w:ascii="Times New Roman" w:eastAsia="Times New Roman" w:hAnsi="Times New Roman" w:cs="Times New Roman"/>
          <w:color w:val="000000"/>
          <w:sz w:val="26"/>
          <w:szCs w:val="26"/>
          <w:lang w:eastAsia="ru-RU"/>
        </w:rPr>
        <w:t>-</w:t>
      </w:r>
      <w:r w:rsidR="00CE6510" w:rsidRPr="0092028E">
        <w:rPr>
          <w:rFonts w:ascii="Times New Roman" w:eastAsia="Times New Roman" w:hAnsi="Times New Roman" w:cs="Times New Roman"/>
          <w:color w:val="000000"/>
          <w:sz w:val="26"/>
          <w:szCs w:val="26"/>
          <w:lang w:eastAsia="ru-RU"/>
        </w:rPr>
        <w:t xml:space="preserve"> комплексе упражнений ОФП для </w:t>
      </w:r>
      <w:r w:rsidR="00FA58BB" w:rsidRPr="0092028E">
        <w:rPr>
          <w:rFonts w:ascii="Times New Roman" w:eastAsia="Times New Roman" w:hAnsi="Times New Roman" w:cs="Times New Roman"/>
          <w:color w:val="000000"/>
          <w:sz w:val="26"/>
          <w:szCs w:val="26"/>
          <w:lang w:eastAsia="ru-RU"/>
        </w:rPr>
        <w:t>обучающихся</w:t>
      </w:r>
      <w:r w:rsidR="00CE6510" w:rsidRPr="0092028E">
        <w:rPr>
          <w:rFonts w:ascii="Times New Roman" w:eastAsia="Times New Roman" w:hAnsi="Times New Roman" w:cs="Times New Roman"/>
          <w:color w:val="000000"/>
          <w:sz w:val="26"/>
          <w:szCs w:val="26"/>
          <w:lang w:eastAsia="ru-RU"/>
        </w:rPr>
        <w:t xml:space="preserve"> групп совершенствования </w:t>
      </w:r>
      <w:r w:rsidR="00B50F4C" w:rsidRPr="0092028E">
        <w:rPr>
          <w:rFonts w:ascii="Times New Roman" w:eastAsia="Times New Roman" w:hAnsi="Times New Roman" w:cs="Times New Roman"/>
          <w:color w:val="000000"/>
          <w:sz w:val="26"/>
          <w:szCs w:val="26"/>
          <w:lang w:eastAsia="ru-RU"/>
        </w:rPr>
        <w:t xml:space="preserve">спортивного мастерства </w:t>
      </w:r>
      <w:r w:rsidR="00CE6510" w:rsidRPr="0092028E">
        <w:rPr>
          <w:rFonts w:ascii="Times New Roman" w:eastAsia="Times New Roman" w:hAnsi="Times New Roman" w:cs="Times New Roman"/>
          <w:color w:val="000000"/>
          <w:sz w:val="26"/>
          <w:szCs w:val="26"/>
          <w:lang w:eastAsia="ru-RU"/>
        </w:rPr>
        <w:t>в теннисе широко применяются подвижные игры и эстафеты, спортивные игры (бадминтон, футбол, волейбол, баскетбол и т.п.), легкоатлетические упражнения, лыжные походы,  плавание  и т.п.</w:t>
      </w:r>
      <w:r w:rsidRPr="0092028E">
        <w:rPr>
          <w:rFonts w:ascii="Times New Roman" w:eastAsia="Times New Roman" w:hAnsi="Times New Roman" w:cs="Times New Roman"/>
          <w:color w:val="000000"/>
          <w:sz w:val="26"/>
          <w:szCs w:val="26"/>
          <w:lang w:eastAsia="ru-RU"/>
        </w:rPr>
        <w:t>;</w:t>
      </w:r>
      <w:proofErr w:type="gramEnd"/>
    </w:p>
    <w:p w14:paraId="08957C70" w14:textId="03C2B711" w:rsidR="00F71911"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д</w:t>
      </w:r>
      <w:r w:rsidR="00CE6510" w:rsidRPr="0092028E">
        <w:rPr>
          <w:rFonts w:ascii="Times New Roman" w:eastAsia="Times New Roman" w:hAnsi="Times New Roman" w:cs="Times New Roman"/>
          <w:color w:val="000000"/>
          <w:sz w:val="26"/>
          <w:szCs w:val="26"/>
          <w:lang w:eastAsia="ru-RU"/>
        </w:rPr>
        <w:t>ля развития гибкости и ловкости в подготовку теннисистов</w:t>
      </w:r>
      <w:r w:rsidR="00CD72DB" w:rsidRPr="0092028E">
        <w:rPr>
          <w:rFonts w:ascii="Times New Roman" w:eastAsia="Times New Roman" w:hAnsi="Times New Roman" w:cs="Times New Roman"/>
          <w:color w:val="000000"/>
          <w:sz w:val="26"/>
          <w:szCs w:val="26"/>
          <w:lang w:eastAsia="ru-RU"/>
        </w:rPr>
        <w:t xml:space="preserve"> </w:t>
      </w:r>
      <w:r w:rsidR="00CE6510" w:rsidRPr="0092028E">
        <w:rPr>
          <w:rFonts w:ascii="Times New Roman" w:eastAsia="Times New Roman" w:hAnsi="Times New Roman" w:cs="Times New Roman"/>
          <w:color w:val="000000"/>
          <w:sz w:val="26"/>
          <w:szCs w:val="26"/>
          <w:lang w:eastAsia="ru-RU"/>
        </w:rPr>
        <w:t>включаются акробатические упражнения (кувырки, стойка на лопатках – «березка», «мостик» и т.п.)</w:t>
      </w:r>
      <w:r w:rsidRPr="0092028E">
        <w:rPr>
          <w:rFonts w:ascii="Times New Roman" w:eastAsia="Times New Roman" w:hAnsi="Times New Roman" w:cs="Times New Roman"/>
          <w:color w:val="000000"/>
          <w:sz w:val="26"/>
          <w:szCs w:val="26"/>
          <w:lang w:eastAsia="ru-RU"/>
        </w:rPr>
        <w:t>;</w:t>
      </w:r>
    </w:p>
    <w:p w14:paraId="1A1C6352" w14:textId="0CCFF989" w:rsidR="00CE6510"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r w:rsidR="00CE6510" w:rsidRPr="0092028E">
        <w:rPr>
          <w:rFonts w:ascii="Times New Roman" w:eastAsia="Times New Roman" w:hAnsi="Times New Roman" w:cs="Times New Roman"/>
          <w:color w:val="000000"/>
          <w:sz w:val="26"/>
          <w:szCs w:val="26"/>
          <w:lang w:eastAsia="ru-RU"/>
        </w:rPr>
        <w:t>«Круговая»</w:t>
      </w:r>
      <w:r w:rsidRPr="0092028E">
        <w:rPr>
          <w:rFonts w:ascii="Times New Roman" w:eastAsia="Times New Roman" w:hAnsi="Times New Roman" w:cs="Times New Roman"/>
          <w:color w:val="000000"/>
          <w:sz w:val="26"/>
          <w:szCs w:val="26"/>
          <w:lang w:eastAsia="ru-RU"/>
        </w:rPr>
        <w:t xml:space="preserve"> тренировка с упражнениями</w:t>
      </w:r>
      <w:r w:rsidR="00CE6510" w:rsidRPr="0092028E">
        <w:rPr>
          <w:rFonts w:ascii="Times New Roman" w:eastAsia="Times New Roman" w:hAnsi="Times New Roman" w:cs="Times New Roman"/>
          <w:color w:val="000000"/>
          <w:sz w:val="26"/>
          <w:szCs w:val="26"/>
          <w:lang w:eastAsia="ru-RU"/>
        </w:rPr>
        <w:t xml:space="preserve"> ОФП.</w:t>
      </w:r>
    </w:p>
    <w:p w14:paraId="6BC5925C" w14:textId="77777777" w:rsidR="00F71911" w:rsidRPr="0092028E" w:rsidRDefault="00F71911" w:rsidP="006C53F8">
      <w:pPr>
        <w:shd w:val="clear" w:color="auto" w:fill="FFFFFF"/>
        <w:suppressAutoHyphens w:val="0"/>
        <w:spacing w:after="0" w:line="240" w:lineRule="auto"/>
        <w:ind w:firstLine="568"/>
        <w:jc w:val="center"/>
        <w:rPr>
          <w:rFonts w:ascii="Times New Roman" w:eastAsia="Times New Roman" w:hAnsi="Times New Roman" w:cs="Times New Roman"/>
          <w:color w:val="000000"/>
          <w:sz w:val="26"/>
          <w:szCs w:val="26"/>
          <w:lang w:eastAsia="ru-RU"/>
        </w:rPr>
      </w:pPr>
    </w:p>
    <w:p w14:paraId="4E1AF098" w14:textId="229C9324" w:rsidR="00CE6510" w:rsidRPr="0092028E" w:rsidRDefault="00CE6510" w:rsidP="006C53F8">
      <w:pPr>
        <w:shd w:val="clear" w:color="auto" w:fill="FFFFFF"/>
        <w:suppressAutoHyphens w:val="0"/>
        <w:spacing w:after="0" w:line="240" w:lineRule="auto"/>
        <w:jc w:val="center"/>
        <w:rPr>
          <w:rFonts w:ascii="Times New Roman" w:eastAsia="Times New Roman" w:hAnsi="Times New Roman" w:cs="Times New Roman"/>
          <w:b/>
          <w:color w:val="000000"/>
          <w:sz w:val="26"/>
          <w:szCs w:val="26"/>
          <w:lang w:eastAsia="ru-RU"/>
        </w:rPr>
      </w:pPr>
      <w:r w:rsidRPr="0092028E">
        <w:rPr>
          <w:rFonts w:ascii="Times New Roman" w:eastAsia="Times New Roman" w:hAnsi="Times New Roman" w:cs="Times New Roman"/>
          <w:b/>
          <w:color w:val="000000"/>
          <w:sz w:val="26"/>
          <w:szCs w:val="26"/>
          <w:lang w:eastAsia="ru-RU"/>
        </w:rPr>
        <w:t>Специальная физическая подготовка (СФП)</w:t>
      </w:r>
    </w:p>
    <w:p w14:paraId="0D477CB6" w14:textId="77777777" w:rsidR="00AB2FE4" w:rsidRPr="0092028E" w:rsidRDefault="00F71911"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и</w:t>
      </w:r>
      <w:r w:rsidR="00CE6510" w:rsidRPr="0092028E">
        <w:rPr>
          <w:rFonts w:ascii="Times New Roman" w:eastAsia="Times New Roman" w:hAnsi="Times New Roman" w:cs="Times New Roman"/>
          <w:color w:val="000000"/>
          <w:sz w:val="26"/>
          <w:szCs w:val="26"/>
          <w:lang w:eastAsia="ru-RU"/>
        </w:rPr>
        <w:t>митационные упражнения различных типов (на отработку техники элементов, техники передвижения, тактических комбинаций и т.п.);</w:t>
      </w:r>
    </w:p>
    <w:p w14:paraId="3A0E5363"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и</w:t>
      </w:r>
      <w:r w:rsidR="00CE6510" w:rsidRPr="0092028E">
        <w:rPr>
          <w:rFonts w:ascii="Times New Roman" w:eastAsia="Times New Roman" w:hAnsi="Times New Roman" w:cs="Times New Roman"/>
          <w:color w:val="000000"/>
          <w:sz w:val="26"/>
          <w:szCs w:val="26"/>
          <w:lang w:eastAsia="ru-RU"/>
        </w:rPr>
        <w:t>митационные упражнения с утяжеленной ракеткой;</w:t>
      </w:r>
    </w:p>
    <w:p w14:paraId="1B6C8942"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и</w:t>
      </w:r>
      <w:r w:rsidR="00CE6510" w:rsidRPr="0092028E">
        <w:rPr>
          <w:rFonts w:ascii="Times New Roman" w:eastAsia="Times New Roman" w:hAnsi="Times New Roman" w:cs="Times New Roman"/>
          <w:color w:val="000000"/>
          <w:sz w:val="26"/>
          <w:szCs w:val="26"/>
          <w:lang w:eastAsia="ru-RU"/>
        </w:rPr>
        <w:t>митационные упражнения с резиной;</w:t>
      </w:r>
    </w:p>
    <w:p w14:paraId="59782155"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в</w:t>
      </w:r>
      <w:r w:rsidR="00CE6510" w:rsidRPr="0092028E">
        <w:rPr>
          <w:rFonts w:ascii="Times New Roman" w:eastAsia="Times New Roman" w:hAnsi="Times New Roman" w:cs="Times New Roman"/>
          <w:color w:val="000000"/>
          <w:sz w:val="26"/>
          <w:szCs w:val="26"/>
          <w:lang w:eastAsia="ru-RU"/>
        </w:rPr>
        <w:t>ращательные движения кистью, рисование кругов и восьмерок;</w:t>
      </w:r>
    </w:p>
    <w:p w14:paraId="06312378"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п</w:t>
      </w:r>
      <w:r w:rsidR="00CE6510" w:rsidRPr="0092028E">
        <w:rPr>
          <w:rFonts w:ascii="Times New Roman" w:eastAsia="Times New Roman" w:hAnsi="Times New Roman" w:cs="Times New Roman"/>
          <w:color w:val="000000"/>
          <w:sz w:val="26"/>
          <w:szCs w:val="26"/>
          <w:lang w:eastAsia="ru-RU"/>
        </w:rPr>
        <w:t>одбивание мяча различными сторонами ракетки на месте и во время ходьбы;</w:t>
      </w:r>
    </w:p>
    <w:p w14:paraId="46C7B4D6"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о</w:t>
      </w:r>
      <w:r w:rsidR="00CE6510" w:rsidRPr="0092028E">
        <w:rPr>
          <w:rFonts w:ascii="Times New Roman" w:eastAsia="Times New Roman" w:hAnsi="Times New Roman" w:cs="Times New Roman"/>
          <w:color w:val="000000"/>
          <w:sz w:val="26"/>
          <w:szCs w:val="26"/>
          <w:lang w:eastAsia="ru-RU"/>
        </w:rPr>
        <w:t>тработка ударов у тренировочной стенки;</w:t>
      </w:r>
    </w:p>
    <w:p w14:paraId="7C44FB17"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CE6510" w:rsidRPr="0092028E">
        <w:rPr>
          <w:rFonts w:ascii="Times New Roman" w:eastAsia="Times New Roman" w:hAnsi="Times New Roman" w:cs="Times New Roman"/>
          <w:color w:val="000000"/>
          <w:sz w:val="26"/>
          <w:szCs w:val="26"/>
          <w:lang w:eastAsia="ru-RU"/>
        </w:rPr>
        <w:t>пражнения с ракеткой у зеркала - имитация ударов в быстром темпе;</w:t>
      </w:r>
    </w:p>
    <w:p w14:paraId="7589E4D6"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р</w:t>
      </w:r>
      <w:r w:rsidR="00CE6510" w:rsidRPr="0092028E">
        <w:rPr>
          <w:rFonts w:ascii="Times New Roman" w:eastAsia="Times New Roman" w:hAnsi="Times New Roman" w:cs="Times New Roman"/>
          <w:color w:val="000000"/>
          <w:sz w:val="26"/>
          <w:szCs w:val="26"/>
          <w:lang w:eastAsia="ru-RU"/>
        </w:rPr>
        <w:t>азличные виды жонглирования теннисным мячом одной и двумя руками;</w:t>
      </w:r>
    </w:p>
    <w:p w14:paraId="3AF20DB9"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w:t>
      </w:r>
      <w:r w:rsidR="00CE6510" w:rsidRPr="0092028E">
        <w:rPr>
          <w:rFonts w:ascii="Times New Roman" w:eastAsia="Times New Roman" w:hAnsi="Times New Roman" w:cs="Times New Roman"/>
          <w:color w:val="000000"/>
          <w:sz w:val="26"/>
          <w:szCs w:val="26"/>
          <w:lang w:eastAsia="ru-RU"/>
        </w:rPr>
        <w:t>омплекс специальных упражнений на отработку техники передвижения («крест», «вокруг угла», «</w:t>
      </w:r>
      <w:proofErr w:type="spellStart"/>
      <w:r w:rsidR="00CE6510" w:rsidRPr="0092028E">
        <w:rPr>
          <w:rFonts w:ascii="Times New Roman" w:eastAsia="Times New Roman" w:hAnsi="Times New Roman" w:cs="Times New Roman"/>
          <w:color w:val="000000"/>
          <w:sz w:val="26"/>
          <w:szCs w:val="26"/>
          <w:lang w:eastAsia="ru-RU"/>
        </w:rPr>
        <w:t>скрестное</w:t>
      </w:r>
      <w:proofErr w:type="spellEnd"/>
      <w:r w:rsidR="00CE6510" w:rsidRPr="0092028E">
        <w:rPr>
          <w:rFonts w:ascii="Times New Roman" w:eastAsia="Times New Roman" w:hAnsi="Times New Roman" w:cs="Times New Roman"/>
          <w:color w:val="000000"/>
          <w:sz w:val="26"/>
          <w:szCs w:val="26"/>
          <w:lang w:eastAsia="ru-RU"/>
        </w:rPr>
        <w:t xml:space="preserve"> передвижение», прыжковый комплекс, наскоки и т.п.);</w:t>
      </w:r>
    </w:p>
    <w:p w14:paraId="2EFB3FB9"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r w:rsidR="00CE6510" w:rsidRPr="0092028E">
        <w:rPr>
          <w:rFonts w:ascii="Times New Roman" w:eastAsia="Times New Roman" w:hAnsi="Times New Roman" w:cs="Times New Roman"/>
          <w:color w:val="000000"/>
          <w:sz w:val="26"/>
          <w:szCs w:val="26"/>
          <w:lang w:eastAsia="ru-RU"/>
        </w:rPr>
        <w:t>БКМ (работа с большим количеством мячей);</w:t>
      </w:r>
    </w:p>
    <w:p w14:paraId="38380BD8" w14:textId="77777777" w:rsidR="00AB2FE4"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о</w:t>
      </w:r>
      <w:r w:rsidR="00CE6510" w:rsidRPr="0092028E">
        <w:rPr>
          <w:rFonts w:ascii="Times New Roman" w:eastAsia="Times New Roman" w:hAnsi="Times New Roman" w:cs="Times New Roman"/>
          <w:color w:val="000000"/>
          <w:sz w:val="26"/>
          <w:szCs w:val="26"/>
          <w:lang w:eastAsia="ru-RU"/>
        </w:rPr>
        <w:t>тработка техники элементов «на колесе»;</w:t>
      </w:r>
    </w:p>
    <w:p w14:paraId="7B258764" w14:textId="25AEBD32" w:rsidR="00CE6510" w:rsidRPr="0092028E" w:rsidRDefault="00AB2FE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р</w:t>
      </w:r>
      <w:r w:rsidR="00CE6510" w:rsidRPr="0092028E">
        <w:rPr>
          <w:rFonts w:ascii="Times New Roman" w:eastAsia="Times New Roman" w:hAnsi="Times New Roman" w:cs="Times New Roman"/>
          <w:color w:val="000000"/>
          <w:sz w:val="26"/>
          <w:szCs w:val="26"/>
          <w:lang w:eastAsia="ru-RU"/>
        </w:rPr>
        <w:t xml:space="preserve">абота с </w:t>
      </w:r>
      <w:proofErr w:type="spellStart"/>
      <w:r w:rsidR="00CE6510" w:rsidRPr="0092028E">
        <w:rPr>
          <w:rFonts w:ascii="Times New Roman" w:eastAsia="Times New Roman" w:hAnsi="Times New Roman" w:cs="Times New Roman"/>
          <w:color w:val="000000"/>
          <w:sz w:val="26"/>
          <w:szCs w:val="26"/>
          <w:lang w:eastAsia="ru-RU"/>
        </w:rPr>
        <w:t>робопонгом</w:t>
      </w:r>
      <w:proofErr w:type="spellEnd"/>
      <w:r w:rsidR="00CE6510" w:rsidRPr="0092028E">
        <w:rPr>
          <w:rFonts w:ascii="Times New Roman" w:eastAsia="Times New Roman" w:hAnsi="Times New Roman" w:cs="Times New Roman"/>
          <w:color w:val="000000"/>
          <w:sz w:val="26"/>
          <w:szCs w:val="26"/>
          <w:lang w:eastAsia="ru-RU"/>
        </w:rPr>
        <w:t>.</w:t>
      </w:r>
    </w:p>
    <w:p w14:paraId="3B9CEA9A"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p>
    <w:p w14:paraId="69C8061B" w14:textId="79C1BBDF" w:rsidR="00CE6510" w:rsidRPr="0092028E" w:rsidRDefault="004A39AA" w:rsidP="006C53F8">
      <w:pPr>
        <w:shd w:val="clear" w:color="auto" w:fill="FFFFFF"/>
        <w:suppressAutoHyphens w:val="0"/>
        <w:spacing w:after="0" w:line="240" w:lineRule="auto"/>
        <w:jc w:val="center"/>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b/>
          <w:bCs/>
          <w:color w:val="000000"/>
          <w:sz w:val="26"/>
          <w:szCs w:val="26"/>
          <w:lang w:eastAsia="ru-RU"/>
        </w:rPr>
        <w:t>Техническая подготовка</w:t>
      </w:r>
    </w:p>
    <w:p w14:paraId="16F1CD88"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и</w:t>
      </w:r>
      <w:r w:rsidR="00CE6510" w:rsidRPr="0092028E">
        <w:rPr>
          <w:rFonts w:ascii="Times New Roman" w:eastAsia="Times New Roman" w:hAnsi="Times New Roman" w:cs="Times New Roman"/>
          <w:color w:val="000000"/>
          <w:sz w:val="26"/>
          <w:szCs w:val="26"/>
          <w:lang w:eastAsia="ru-RU"/>
        </w:rPr>
        <w:t>ндивидуализация стиля игры;</w:t>
      </w:r>
    </w:p>
    <w:p w14:paraId="2F33AA99"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lastRenderedPageBreak/>
        <w:t>- о</w:t>
      </w:r>
      <w:r w:rsidR="00CE6510" w:rsidRPr="0092028E">
        <w:rPr>
          <w:rFonts w:ascii="Times New Roman" w:eastAsia="Times New Roman" w:hAnsi="Times New Roman" w:cs="Times New Roman"/>
          <w:color w:val="000000"/>
          <w:sz w:val="26"/>
          <w:szCs w:val="26"/>
          <w:lang w:eastAsia="ru-RU"/>
        </w:rPr>
        <w:t>тработка техники изученных элементов;</w:t>
      </w:r>
    </w:p>
    <w:p w14:paraId="4D1C269C"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с</w:t>
      </w:r>
      <w:r w:rsidR="00CE6510" w:rsidRPr="0092028E">
        <w:rPr>
          <w:rFonts w:ascii="Times New Roman" w:eastAsia="Times New Roman" w:hAnsi="Times New Roman" w:cs="Times New Roman"/>
          <w:color w:val="000000"/>
          <w:sz w:val="26"/>
          <w:szCs w:val="26"/>
          <w:lang w:eastAsia="ru-RU"/>
        </w:rPr>
        <w:t>овершенствование сложных подач и их приема (работа с БКМ и комбинационно);</w:t>
      </w:r>
    </w:p>
    <w:p w14:paraId="2974D1BE"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с</w:t>
      </w:r>
      <w:r w:rsidR="00CE6510" w:rsidRPr="0092028E">
        <w:rPr>
          <w:rFonts w:ascii="Times New Roman" w:eastAsia="Times New Roman" w:hAnsi="Times New Roman" w:cs="Times New Roman"/>
          <w:color w:val="000000"/>
          <w:sz w:val="26"/>
          <w:szCs w:val="26"/>
          <w:lang w:eastAsia="ru-RU"/>
        </w:rPr>
        <w:t>овершенствование техники передвижения при комбинировании различных ударов;</w:t>
      </w:r>
    </w:p>
    <w:p w14:paraId="113B0E0B"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с</w:t>
      </w:r>
      <w:r w:rsidR="00CE6510" w:rsidRPr="0092028E">
        <w:rPr>
          <w:rFonts w:ascii="Times New Roman" w:eastAsia="Times New Roman" w:hAnsi="Times New Roman" w:cs="Times New Roman"/>
          <w:color w:val="000000"/>
          <w:sz w:val="26"/>
          <w:szCs w:val="26"/>
          <w:lang w:eastAsia="ru-RU"/>
        </w:rPr>
        <w:t>овершенствование техники завершающего удара;</w:t>
      </w:r>
    </w:p>
    <w:p w14:paraId="412B5972"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п</w:t>
      </w:r>
      <w:r w:rsidR="00CE6510" w:rsidRPr="0092028E">
        <w:rPr>
          <w:rFonts w:ascii="Times New Roman" w:eastAsia="Times New Roman" w:hAnsi="Times New Roman" w:cs="Times New Roman"/>
          <w:color w:val="000000"/>
          <w:sz w:val="26"/>
          <w:szCs w:val="26"/>
          <w:lang w:eastAsia="ru-RU"/>
        </w:rPr>
        <w:t>овышение скорости выполнения всех ударов;</w:t>
      </w:r>
    </w:p>
    <w:p w14:paraId="2DBFBE07"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r w:rsidR="00CE6510" w:rsidRPr="0092028E">
        <w:rPr>
          <w:rFonts w:ascii="Times New Roman" w:eastAsia="Times New Roman" w:hAnsi="Times New Roman" w:cs="Times New Roman"/>
          <w:color w:val="000000"/>
          <w:sz w:val="26"/>
          <w:szCs w:val="26"/>
          <w:lang w:eastAsia="ru-RU"/>
        </w:rPr>
        <w:t>БКМ;</w:t>
      </w:r>
    </w:p>
    <w:p w14:paraId="0756C0E3"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у</w:t>
      </w:r>
      <w:r w:rsidR="00CE6510" w:rsidRPr="0092028E">
        <w:rPr>
          <w:rFonts w:ascii="Times New Roman" w:eastAsia="Times New Roman" w:hAnsi="Times New Roman" w:cs="Times New Roman"/>
          <w:color w:val="000000"/>
          <w:sz w:val="26"/>
          <w:szCs w:val="26"/>
          <w:lang w:eastAsia="ru-RU"/>
        </w:rPr>
        <w:t>пражнения на развитие реакции (игра по треугольнику с возвратом по месту, неожиданный перевод при игре по диагоналям или прямым, игра при разбросе в свободном направлении и т.п.);</w:t>
      </w:r>
    </w:p>
    <w:p w14:paraId="534C5B82"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с</w:t>
      </w:r>
      <w:r w:rsidR="00CE6510" w:rsidRPr="0092028E">
        <w:rPr>
          <w:rFonts w:ascii="Times New Roman" w:eastAsia="Times New Roman" w:hAnsi="Times New Roman" w:cs="Times New Roman"/>
          <w:color w:val="000000"/>
          <w:sz w:val="26"/>
          <w:szCs w:val="26"/>
          <w:lang w:eastAsia="ru-RU"/>
        </w:rPr>
        <w:t>овершенствование всех способов передвижений (треугольники, «на заходе», «три точки», «1,3,2,4» и т.п.);</w:t>
      </w:r>
    </w:p>
    <w:p w14:paraId="4CD5B36A"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w:t>
      </w:r>
      <w:r w:rsidR="00CE6510" w:rsidRPr="0092028E">
        <w:rPr>
          <w:rFonts w:ascii="Times New Roman" w:eastAsia="Times New Roman" w:hAnsi="Times New Roman" w:cs="Times New Roman"/>
          <w:color w:val="000000"/>
          <w:sz w:val="26"/>
          <w:szCs w:val="26"/>
          <w:lang w:eastAsia="ru-RU"/>
        </w:rPr>
        <w:t>онтратакующие удары;</w:t>
      </w:r>
    </w:p>
    <w:p w14:paraId="0DC7B6A2" w14:textId="77777777" w:rsidR="004A39AA"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proofErr w:type="spellStart"/>
      <w:r w:rsidRPr="0092028E">
        <w:rPr>
          <w:rFonts w:ascii="Times New Roman" w:eastAsia="Times New Roman" w:hAnsi="Times New Roman" w:cs="Times New Roman"/>
          <w:color w:val="000000"/>
          <w:sz w:val="26"/>
          <w:szCs w:val="26"/>
          <w:lang w:eastAsia="ru-RU"/>
        </w:rPr>
        <w:t>п</w:t>
      </w:r>
      <w:r w:rsidR="00CE6510" w:rsidRPr="0092028E">
        <w:rPr>
          <w:rFonts w:ascii="Times New Roman" w:eastAsia="Times New Roman" w:hAnsi="Times New Roman" w:cs="Times New Roman"/>
          <w:color w:val="000000"/>
          <w:sz w:val="26"/>
          <w:szCs w:val="26"/>
          <w:lang w:eastAsia="ru-RU"/>
        </w:rPr>
        <w:t>ерекрутка</w:t>
      </w:r>
      <w:proofErr w:type="spellEnd"/>
      <w:r w:rsidR="00CE6510" w:rsidRPr="0092028E">
        <w:rPr>
          <w:rFonts w:ascii="Times New Roman" w:eastAsia="Times New Roman" w:hAnsi="Times New Roman" w:cs="Times New Roman"/>
          <w:color w:val="000000"/>
          <w:sz w:val="26"/>
          <w:szCs w:val="26"/>
          <w:lang w:eastAsia="ru-RU"/>
        </w:rPr>
        <w:t>;</w:t>
      </w:r>
    </w:p>
    <w:p w14:paraId="14BEABDE" w14:textId="114F1933" w:rsidR="00CE6510" w:rsidRPr="0092028E" w:rsidRDefault="004A39AA"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с</w:t>
      </w:r>
      <w:r w:rsidR="00CE6510" w:rsidRPr="0092028E">
        <w:rPr>
          <w:rFonts w:ascii="Times New Roman" w:eastAsia="Times New Roman" w:hAnsi="Times New Roman" w:cs="Times New Roman"/>
          <w:color w:val="000000"/>
          <w:sz w:val="26"/>
          <w:szCs w:val="26"/>
          <w:lang w:eastAsia="ru-RU"/>
        </w:rPr>
        <w:t>веча, удар по свече.</w:t>
      </w:r>
    </w:p>
    <w:p w14:paraId="7AB1025D" w14:textId="77777777" w:rsidR="004A39AA" w:rsidRPr="0092028E" w:rsidRDefault="004A39AA" w:rsidP="006C53F8">
      <w:pPr>
        <w:shd w:val="clear" w:color="auto" w:fill="FFFFFF"/>
        <w:suppressAutoHyphens w:val="0"/>
        <w:spacing w:after="0" w:line="240" w:lineRule="auto"/>
        <w:rPr>
          <w:rFonts w:ascii="Times New Roman" w:eastAsia="Times New Roman" w:hAnsi="Times New Roman" w:cs="Times New Roman"/>
          <w:color w:val="000000"/>
          <w:sz w:val="26"/>
          <w:szCs w:val="26"/>
          <w:lang w:eastAsia="ru-RU"/>
        </w:rPr>
      </w:pPr>
    </w:p>
    <w:p w14:paraId="71D42402" w14:textId="6F3F0EFA" w:rsidR="00CE6510" w:rsidRPr="0092028E" w:rsidRDefault="004A39AA" w:rsidP="006C53F8">
      <w:pPr>
        <w:shd w:val="clear" w:color="auto" w:fill="FFFFFF"/>
        <w:suppressAutoHyphens w:val="0"/>
        <w:spacing w:after="0" w:line="240" w:lineRule="auto"/>
        <w:jc w:val="center"/>
        <w:rPr>
          <w:rFonts w:ascii="Times New Roman" w:eastAsia="Times New Roman" w:hAnsi="Times New Roman" w:cs="Times New Roman"/>
          <w:b/>
          <w:bCs/>
          <w:color w:val="000000"/>
          <w:sz w:val="26"/>
          <w:szCs w:val="26"/>
          <w:lang w:eastAsia="ru-RU"/>
        </w:rPr>
      </w:pPr>
      <w:r w:rsidRPr="0092028E">
        <w:rPr>
          <w:rFonts w:ascii="Times New Roman" w:eastAsia="Times New Roman" w:hAnsi="Times New Roman" w:cs="Times New Roman"/>
          <w:b/>
          <w:bCs/>
          <w:color w:val="000000"/>
          <w:sz w:val="26"/>
          <w:szCs w:val="26"/>
          <w:lang w:eastAsia="ru-RU"/>
        </w:rPr>
        <w:t>Тактическая подготовка</w:t>
      </w:r>
    </w:p>
    <w:p w14:paraId="612E8082" w14:textId="7BAF4A0A" w:rsidR="009C4B54" w:rsidRPr="0092028E" w:rsidRDefault="009C4B54" w:rsidP="006C53F8">
      <w:pPr>
        <w:shd w:val="clear" w:color="auto" w:fill="FFFFFF"/>
        <w:suppressAutoHyphens w:val="0"/>
        <w:spacing w:after="0" w:line="240" w:lineRule="auto"/>
        <w:ind w:firstLine="568"/>
        <w:jc w:val="center"/>
        <w:rPr>
          <w:rFonts w:ascii="Times New Roman" w:eastAsia="Times New Roman" w:hAnsi="Times New Roman" w:cs="Times New Roman"/>
          <w:b/>
          <w:bCs/>
          <w:color w:val="000000"/>
          <w:sz w:val="26"/>
          <w:szCs w:val="26"/>
          <w:lang w:eastAsia="ru-RU"/>
        </w:rPr>
      </w:pPr>
    </w:p>
    <w:p w14:paraId="2E2E37F1"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атакующие действия при своей подаче;</w:t>
      </w:r>
    </w:p>
    <w:p w14:paraId="3E24F649"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атакующие действия при подаче соперника;</w:t>
      </w:r>
    </w:p>
    <w:p w14:paraId="2B093147"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контратакующие действия;</w:t>
      </w:r>
    </w:p>
    <w:p w14:paraId="1AB433B5"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комбинации с подачей, направленной на лишение соперника возможности атаки;</w:t>
      </w:r>
    </w:p>
    <w:p w14:paraId="0E30621A"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комбинации с подачей, направленной на провоцирование соперника на атаку;</w:t>
      </w:r>
    </w:p>
    <w:p w14:paraId="71302D86"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комбинации на приеме подачи;</w:t>
      </w:r>
    </w:p>
    <w:p w14:paraId="604F62B7"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тактика парных игр;</w:t>
      </w:r>
    </w:p>
    <w:p w14:paraId="608AFC31" w14:textId="77777777"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тактика командной встречи.</w:t>
      </w:r>
    </w:p>
    <w:p w14:paraId="596E7EFC" w14:textId="1AE1C79F" w:rsidR="00CE6510"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р</w:t>
      </w:r>
      <w:r w:rsidR="00CE6510" w:rsidRPr="0092028E">
        <w:rPr>
          <w:rFonts w:ascii="Times New Roman" w:eastAsia="Times New Roman" w:hAnsi="Times New Roman" w:cs="Times New Roman"/>
          <w:color w:val="000000"/>
          <w:sz w:val="26"/>
          <w:szCs w:val="26"/>
          <w:lang w:eastAsia="ru-RU"/>
        </w:rPr>
        <w:t>озыгрыши «</w:t>
      </w:r>
      <w:proofErr w:type="spellStart"/>
      <w:r w:rsidR="00CE6510" w:rsidRPr="0092028E">
        <w:rPr>
          <w:rFonts w:ascii="Times New Roman" w:eastAsia="Times New Roman" w:hAnsi="Times New Roman" w:cs="Times New Roman"/>
          <w:color w:val="000000"/>
          <w:sz w:val="26"/>
          <w:szCs w:val="26"/>
          <w:lang w:eastAsia="ru-RU"/>
        </w:rPr>
        <w:t>двухходовок</w:t>
      </w:r>
      <w:proofErr w:type="spellEnd"/>
      <w:r w:rsidR="00CE6510" w:rsidRPr="0092028E">
        <w:rPr>
          <w:rFonts w:ascii="Times New Roman" w:eastAsia="Times New Roman" w:hAnsi="Times New Roman" w:cs="Times New Roman"/>
          <w:color w:val="000000"/>
          <w:sz w:val="26"/>
          <w:szCs w:val="26"/>
          <w:lang w:eastAsia="ru-RU"/>
        </w:rPr>
        <w:t>» и «</w:t>
      </w:r>
      <w:proofErr w:type="spellStart"/>
      <w:r w:rsidR="00CE6510" w:rsidRPr="0092028E">
        <w:rPr>
          <w:rFonts w:ascii="Times New Roman" w:eastAsia="Times New Roman" w:hAnsi="Times New Roman" w:cs="Times New Roman"/>
          <w:color w:val="000000"/>
          <w:sz w:val="26"/>
          <w:szCs w:val="26"/>
          <w:lang w:eastAsia="ru-RU"/>
        </w:rPr>
        <w:t>трехходовок</w:t>
      </w:r>
      <w:proofErr w:type="spellEnd"/>
      <w:r w:rsidR="00CE6510" w:rsidRPr="0092028E">
        <w:rPr>
          <w:rFonts w:ascii="Times New Roman" w:eastAsia="Times New Roman" w:hAnsi="Times New Roman" w:cs="Times New Roman"/>
          <w:color w:val="000000"/>
          <w:sz w:val="26"/>
          <w:szCs w:val="26"/>
          <w:lang w:eastAsia="ru-RU"/>
        </w:rPr>
        <w:t>» (выигрыш вторым или третьим ходом);</w:t>
      </w:r>
    </w:p>
    <w:p w14:paraId="6F9F63C2" w14:textId="57AE0738" w:rsidR="009C4B54"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lang w:eastAsia="ru-RU"/>
        </w:rPr>
      </w:pPr>
      <w:r w:rsidRPr="0092028E">
        <w:rPr>
          <w:rFonts w:ascii="Times New Roman" w:eastAsia="Times New Roman" w:hAnsi="Times New Roman" w:cs="Times New Roman"/>
          <w:color w:val="000000"/>
          <w:sz w:val="26"/>
          <w:szCs w:val="26"/>
          <w:lang w:eastAsia="ru-RU"/>
        </w:rPr>
        <w:t xml:space="preserve">- </w:t>
      </w:r>
      <w:r w:rsidR="00C8121C" w:rsidRPr="0092028E">
        <w:rPr>
          <w:rFonts w:ascii="Times New Roman" w:eastAsia="Times New Roman" w:hAnsi="Times New Roman" w:cs="Times New Roman"/>
          <w:color w:val="000000"/>
          <w:sz w:val="26"/>
          <w:szCs w:val="26"/>
          <w:lang w:eastAsia="ru-RU"/>
        </w:rPr>
        <w:t>розыгрыши концовок</w:t>
      </w:r>
      <w:r w:rsidR="00CE6510" w:rsidRPr="0092028E">
        <w:rPr>
          <w:rFonts w:ascii="Times New Roman" w:eastAsia="Times New Roman" w:hAnsi="Times New Roman" w:cs="Times New Roman"/>
          <w:color w:val="000000"/>
          <w:sz w:val="26"/>
          <w:szCs w:val="26"/>
          <w:lang w:eastAsia="ru-RU"/>
        </w:rPr>
        <w:t>;</w:t>
      </w:r>
    </w:p>
    <w:p w14:paraId="48F16EE8" w14:textId="174C379B" w:rsidR="00CE6510" w:rsidRPr="0092028E" w:rsidRDefault="009C4B54" w:rsidP="006C53F8">
      <w:pPr>
        <w:shd w:val="clear" w:color="auto" w:fill="FFFFFF"/>
        <w:suppressAutoHyphens w:val="0"/>
        <w:spacing w:after="0" w:line="240" w:lineRule="auto"/>
        <w:ind w:firstLine="709"/>
        <w:jc w:val="both"/>
        <w:rPr>
          <w:rFonts w:ascii="Times New Roman" w:eastAsia="Times New Roman" w:hAnsi="Times New Roman" w:cs="Times New Roman"/>
          <w:color w:val="000000"/>
          <w:sz w:val="26"/>
          <w:szCs w:val="26"/>
          <w:highlight w:val="yellow"/>
          <w:lang w:eastAsia="ru-RU"/>
        </w:rPr>
      </w:pPr>
      <w:r w:rsidRPr="0092028E">
        <w:rPr>
          <w:rFonts w:ascii="Times New Roman" w:eastAsia="Times New Roman" w:hAnsi="Times New Roman" w:cs="Times New Roman"/>
          <w:color w:val="000000"/>
          <w:sz w:val="26"/>
          <w:szCs w:val="26"/>
          <w:lang w:eastAsia="ru-RU"/>
        </w:rPr>
        <w:t>- с</w:t>
      </w:r>
      <w:r w:rsidR="00CE6510" w:rsidRPr="0092028E">
        <w:rPr>
          <w:rFonts w:ascii="Times New Roman" w:eastAsia="Times New Roman" w:hAnsi="Times New Roman" w:cs="Times New Roman"/>
          <w:color w:val="000000"/>
          <w:sz w:val="26"/>
          <w:szCs w:val="26"/>
          <w:lang w:eastAsia="ru-RU"/>
        </w:rPr>
        <w:t xml:space="preserve">овершенствование тактических действий </w:t>
      </w:r>
      <w:r w:rsidRPr="0092028E">
        <w:rPr>
          <w:rFonts w:ascii="Times New Roman" w:eastAsia="Times New Roman" w:hAnsi="Times New Roman" w:cs="Times New Roman"/>
          <w:color w:val="000000"/>
          <w:sz w:val="26"/>
          <w:szCs w:val="26"/>
          <w:lang w:eastAsia="ru-RU"/>
        </w:rPr>
        <w:t>против игроков различных стилей.</w:t>
      </w:r>
    </w:p>
    <w:bookmarkEnd w:id="0"/>
    <w:p w14:paraId="1D530CD8" w14:textId="77777777"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b/>
          <w:bCs/>
          <w:color w:val="000000"/>
          <w:sz w:val="26"/>
          <w:szCs w:val="26"/>
        </w:rPr>
      </w:pPr>
    </w:p>
    <w:p w14:paraId="30597A40" w14:textId="01E3DAF1"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b/>
          <w:bCs/>
          <w:color w:val="000000"/>
          <w:sz w:val="26"/>
          <w:szCs w:val="26"/>
        </w:rPr>
      </w:pPr>
      <w:r w:rsidRPr="0092028E">
        <w:rPr>
          <w:rFonts w:ascii="Times New Roman" w:hAnsi="Times New Roman" w:cs="Times New Roman"/>
          <w:b/>
          <w:bCs/>
          <w:color w:val="000000"/>
          <w:sz w:val="26"/>
          <w:szCs w:val="26"/>
        </w:rPr>
        <w:t>Изучение и закрепление техники тенниса и тактики игры</w:t>
      </w:r>
    </w:p>
    <w:p w14:paraId="73B3A989" w14:textId="110181F9"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92028E">
        <w:rPr>
          <w:rFonts w:ascii="Times New Roman" w:hAnsi="Times New Roman" w:cs="Times New Roman"/>
          <w:b/>
          <w:bCs/>
          <w:color w:val="000000"/>
          <w:sz w:val="26"/>
          <w:szCs w:val="26"/>
        </w:rPr>
        <w:t>для групп начальной подготовки</w:t>
      </w:r>
    </w:p>
    <w:p w14:paraId="4E7BE720"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Общее ознакомление с современным теннисом путем демонстрации игры в целом и каждого из технических приемов раздельно с краткими пояснениями. Способы держания ракетки. Исходное положение и передвижение игрока по площадке. Наблюдение за мячом во время игры. </w:t>
      </w:r>
    </w:p>
    <w:p w14:paraId="025EA84C" w14:textId="67D60C2B" w:rsidR="009D4550" w:rsidRPr="00E061C2"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u w:val="single"/>
        </w:rPr>
      </w:pPr>
      <w:r w:rsidRPr="00E061C2">
        <w:rPr>
          <w:rFonts w:ascii="Times New Roman" w:hAnsi="Times New Roman" w:cs="Times New Roman"/>
          <w:color w:val="000000"/>
          <w:sz w:val="26"/>
          <w:szCs w:val="26"/>
          <w:u w:val="single"/>
        </w:rPr>
        <w:t>Удары справа и слева по отскочившему мячу</w:t>
      </w:r>
      <w:r w:rsidR="00E061C2" w:rsidRPr="00E061C2">
        <w:rPr>
          <w:rFonts w:ascii="Times New Roman" w:hAnsi="Times New Roman" w:cs="Times New Roman"/>
          <w:color w:val="000000"/>
          <w:sz w:val="26"/>
          <w:szCs w:val="26"/>
          <w:u w:val="single"/>
        </w:rPr>
        <w:t>.</w:t>
      </w:r>
      <w:r w:rsidRPr="00E061C2">
        <w:rPr>
          <w:rFonts w:ascii="Times New Roman" w:hAnsi="Times New Roman" w:cs="Times New Roman"/>
          <w:color w:val="000000"/>
          <w:sz w:val="26"/>
          <w:szCs w:val="26"/>
          <w:u w:val="single"/>
        </w:rPr>
        <w:t xml:space="preserve"> </w:t>
      </w:r>
    </w:p>
    <w:p w14:paraId="19FC5E8B"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Опробование и разбор движений при ударах в различных точках (высокой, средней, низкой) без мяча или у подвесного мяча с использованием и без использования зеркала. Опробование двуручного удара слева. </w:t>
      </w:r>
    </w:p>
    <w:p w14:paraId="01C3BD67"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lastRenderedPageBreak/>
        <w:t xml:space="preserve">а) специальные подготовительные упражнения: ловля мяча с лета и с отскока при движениях, напоминающих выполнение удара справа и слева (мяч ловится после его броска в тренировочную стену или подбрасывается партнером); </w:t>
      </w:r>
    </w:p>
    <w:p w14:paraId="4D45C483"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б) удары в направлении заградительной сетки или мягкого фона по мячу, подброшенному: </w:t>
      </w:r>
    </w:p>
    <w:p w14:paraId="0890BE9C"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самим обучающимся от себя вперед - в сторону; </w:t>
      </w:r>
    </w:p>
    <w:p w14:paraId="33ED0D69"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партнером рукой от заградительной сетки или мягкого фона; </w:t>
      </w:r>
    </w:p>
    <w:p w14:paraId="28284B77"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в) удары у тренировочной стены: по линии, по диагонали, мягкие, средней силы, с различных расстояний от стены (3-8 м) со специальной задачей - варьировать силу ударов; </w:t>
      </w:r>
    </w:p>
    <w:p w14:paraId="2CE3D14C"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г) удары на теннисном корте: по линии, по диагонали, мягкие, средней силы, с различных расстояний от сетки (с линии подачи, 3/4 корта, с задней линии и т.п.) по мячу: </w:t>
      </w:r>
    </w:p>
    <w:p w14:paraId="3AE12BDF"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удобно </w:t>
      </w:r>
      <w:proofErr w:type="gramStart"/>
      <w:r w:rsidRPr="0092028E">
        <w:rPr>
          <w:rFonts w:ascii="Times New Roman" w:hAnsi="Times New Roman" w:cs="Times New Roman"/>
          <w:color w:val="000000"/>
          <w:sz w:val="26"/>
          <w:szCs w:val="26"/>
        </w:rPr>
        <w:t>подброшенному</w:t>
      </w:r>
      <w:proofErr w:type="gramEnd"/>
      <w:r w:rsidRPr="0092028E">
        <w:rPr>
          <w:rFonts w:ascii="Times New Roman" w:hAnsi="Times New Roman" w:cs="Times New Roman"/>
          <w:color w:val="000000"/>
          <w:sz w:val="26"/>
          <w:szCs w:val="26"/>
        </w:rPr>
        <w:t xml:space="preserve"> партнером рукой от сетки; </w:t>
      </w:r>
    </w:p>
    <w:p w14:paraId="6B5CECFD"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в ответ на удар партнера. </w:t>
      </w:r>
    </w:p>
    <w:p w14:paraId="052FDBB4" w14:textId="13E5CE09" w:rsidR="009D4550" w:rsidRPr="00E061C2"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u w:val="single"/>
        </w:rPr>
      </w:pPr>
      <w:r w:rsidRPr="00E061C2">
        <w:rPr>
          <w:rFonts w:ascii="Times New Roman" w:hAnsi="Times New Roman" w:cs="Times New Roman"/>
          <w:color w:val="000000"/>
          <w:sz w:val="26"/>
          <w:szCs w:val="26"/>
          <w:u w:val="single"/>
        </w:rPr>
        <w:t>Подача</w:t>
      </w:r>
      <w:r w:rsidR="00E061C2">
        <w:rPr>
          <w:rFonts w:ascii="Times New Roman" w:hAnsi="Times New Roman" w:cs="Times New Roman"/>
          <w:color w:val="000000"/>
          <w:sz w:val="26"/>
          <w:szCs w:val="26"/>
          <w:u w:val="single"/>
        </w:rPr>
        <w:t>.</w:t>
      </w:r>
      <w:r w:rsidRPr="00E061C2">
        <w:rPr>
          <w:rFonts w:ascii="Times New Roman" w:hAnsi="Times New Roman" w:cs="Times New Roman"/>
          <w:color w:val="000000"/>
          <w:sz w:val="26"/>
          <w:szCs w:val="26"/>
          <w:u w:val="single"/>
        </w:rPr>
        <w:t xml:space="preserve"> </w:t>
      </w:r>
    </w:p>
    <w:p w14:paraId="180C3799"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Опробование и разбор движений без мяча или у подвесного мяча с использованием и без использования зеркала. </w:t>
      </w:r>
    </w:p>
    <w:p w14:paraId="27BDACB2"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а) специальные подготовительные упражнения: метание теннисного мяча при движениях, напоминающих выполнение подачи на дальность без установленного места попадания; в цель на стене, заградительной сетке или мягком фоне с учетом числа попаданий; на теннисном корте из обычной позиции с задачей метнуть мяч через сетку и попасть в поле подачи; </w:t>
      </w:r>
    </w:p>
    <w:p w14:paraId="3296E069"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б) подбрасывание мяча рукой на точность, на высоту точки удара по мячу при подаче (движения обучающегося должны напоминать начало подачи); </w:t>
      </w:r>
    </w:p>
    <w:p w14:paraId="612BFB60"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в) подача у заградительной сетки, мягкого фона, тренировочной стены, на теннисном корте. Подача без дальнейшего продвижения вперед и с продвижением вперед с направлением мяча в поле подачи; </w:t>
      </w:r>
    </w:p>
    <w:p w14:paraId="6F578CE8"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г) прием подачи. </w:t>
      </w:r>
    </w:p>
    <w:p w14:paraId="10607833" w14:textId="7EC1454F" w:rsidR="009D4550" w:rsidRPr="00E061C2"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u w:val="single"/>
        </w:rPr>
      </w:pPr>
      <w:r w:rsidRPr="00E061C2">
        <w:rPr>
          <w:rFonts w:ascii="Times New Roman" w:hAnsi="Times New Roman" w:cs="Times New Roman"/>
          <w:color w:val="000000"/>
          <w:sz w:val="26"/>
          <w:szCs w:val="26"/>
          <w:u w:val="single"/>
        </w:rPr>
        <w:t>Удары с лета</w:t>
      </w:r>
      <w:r w:rsidR="00E061C2">
        <w:rPr>
          <w:rFonts w:ascii="Times New Roman" w:hAnsi="Times New Roman" w:cs="Times New Roman"/>
          <w:color w:val="000000"/>
          <w:sz w:val="26"/>
          <w:szCs w:val="26"/>
          <w:u w:val="single"/>
        </w:rPr>
        <w:t>.</w:t>
      </w:r>
    </w:p>
    <w:p w14:paraId="5FEFF7DE"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Опробование и разбор движений без мяча или у подвесного мяча с использованием и без использования зеркала. </w:t>
      </w:r>
    </w:p>
    <w:p w14:paraId="19AB7596" w14:textId="1404FA75" w:rsidR="005F147D" w:rsidRPr="0092028E" w:rsidRDefault="009D4550" w:rsidP="006C53F8">
      <w:pPr>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а) специальные подготовительные упражнения:</w:t>
      </w:r>
    </w:p>
    <w:p w14:paraId="198877EE"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упражнение «вратарь»: один из партнеров ловит одной, двумя руками теннисный мяч с лета, брошенный другим партнером в условные «ворота» - обозначенный промежуток заградительной сетки, мягкого фона, тренировочной стены («вратарь» старается не пропустить мяч в «ворота»); </w:t>
      </w:r>
    </w:p>
    <w:p w14:paraId="236DAA3F"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ловля одним партнером на теннисном корте у сетки теннисного мяча, брошенного другим партнером в сторону от ловящего (мяч ловится одной, двумя руками в броске или прыжке, направление броска в одних случаях заранее обуславливается, в других нет); </w:t>
      </w:r>
    </w:p>
    <w:p w14:paraId="412902FC"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б) удары у тренировочной стены: с различных расстояний от стены; </w:t>
      </w:r>
    </w:p>
    <w:p w14:paraId="5D645E0E"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в) удары на теннисном корте: по мячу, удобно подброшенному партнером рукой от сетки; в ответ на удобные для приема удары партнера с задней линии; в ответ на удобные для приема удары с лета партнера (упражнения проводятся с заранее обусловленным направлением ударов каждого партнера и без обусловленности). </w:t>
      </w:r>
    </w:p>
    <w:p w14:paraId="367910E0" w14:textId="291E4BB4" w:rsidR="009D4550" w:rsidRPr="0092028E"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E061C2">
        <w:rPr>
          <w:rFonts w:ascii="Times New Roman" w:hAnsi="Times New Roman" w:cs="Times New Roman"/>
          <w:color w:val="000000"/>
          <w:sz w:val="26"/>
          <w:szCs w:val="26"/>
          <w:u w:val="single"/>
        </w:rPr>
        <w:lastRenderedPageBreak/>
        <w:t>Удар над головой - «</w:t>
      </w:r>
      <w:proofErr w:type="spellStart"/>
      <w:r w:rsidRPr="00E061C2">
        <w:rPr>
          <w:rFonts w:ascii="Times New Roman" w:hAnsi="Times New Roman" w:cs="Times New Roman"/>
          <w:color w:val="000000"/>
          <w:sz w:val="26"/>
          <w:szCs w:val="26"/>
          <w:u w:val="single"/>
        </w:rPr>
        <w:t>смеш</w:t>
      </w:r>
      <w:proofErr w:type="spellEnd"/>
      <w:r w:rsidRPr="00E061C2">
        <w:rPr>
          <w:rFonts w:ascii="Times New Roman" w:hAnsi="Times New Roman" w:cs="Times New Roman"/>
          <w:color w:val="000000"/>
          <w:sz w:val="26"/>
          <w:szCs w:val="26"/>
          <w:u w:val="single"/>
        </w:rPr>
        <w:t>» с места с лета</w:t>
      </w:r>
      <w:r w:rsidR="00E061C2">
        <w:rPr>
          <w:rFonts w:ascii="Times New Roman" w:hAnsi="Times New Roman" w:cs="Times New Roman"/>
          <w:color w:val="000000"/>
          <w:sz w:val="26"/>
          <w:szCs w:val="26"/>
        </w:rPr>
        <w:t>.</w:t>
      </w:r>
    </w:p>
    <w:p w14:paraId="5D892ABA"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Опробование и разбор движений без мяча или у подвесного мяча с использованием и без использования зеркала. Удары на теннисном корте: по мячу, высоко отскочившему вблизи сетки, предварительно подброшенному самим обучающимся вверх. </w:t>
      </w:r>
    </w:p>
    <w:p w14:paraId="13D1A61D" w14:textId="055AA0AC" w:rsidR="009D4550" w:rsidRPr="00824E4E"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u w:val="single"/>
        </w:rPr>
      </w:pPr>
      <w:r w:rsidRPr="00824E4E">
        <w:rPr>
          <w:rFonts w:ascii="Times New Roman" w:hAnsi="Times New Roman" w:cs="Times New Roman"/>
          <w:color w:val="000000"/>
          <w:sz w:val="26"/>
          <w:szCs w:val="26"/>
          <w:u w:val="single"/>
        </w:rPr>
        <w:t>Укороченные удары</w:t>
      </w:r>
      <w:r w:rsidR="00824E4E">
        <w:rPr>
          <w:rFonts w:ascii="Times New Roman" w:hAnsi="Times New Roman" w:cs="Times New Roman"/>
          <w:color w:val="000000"/>
          <w:sz w:val="26"/>
          <w:szCs w:val="26"/>
          <w:u w:val="single"/>
        </w:rPr>
        <w:t>.</w:t>
      </w:r>
      <w:r w:rsidRPr="00824E4E">
        <w:rPr>
          <w:rFonts w:ascii="Times New Roman" w:hAnsi="Times New Roman" w:cs="Times New Roman"/>
          <w:color w:val="000000"/>
          <w:sz w:val="26"/>
          <w:szCs w:val="26"/>
          <w:u w:val="single"/>
        </w:rPr>
        <w:t xml:space="preserve"> </w:t>
      </w:r>
    </w:p>
    <w:p w14:paraId="6CDE6F23"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Опробование и разбор движений при укороченных ударах без мяча с использованием и без использования зеркала. </w:t>
      </w:r>
    </w:p>
    <w:p w14:paraId="2C5A924B"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а) специальные подготовительные упражнения: </w:t>
      </w:r>
    </w:p>
    <w:p w14:paraId="29AB1566"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ловля теннисного мяча на ракетку с лета, с отскока, так, чтобы он «прилипал» к струнам и не отскакивал (мяч подбрасывается самим обучающимся, партнером, а также ловится после отскока от тренировочной стены); </w:t>
      </w:r>
    </w:p>
    <w:p w14:paraId="2360AED7"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б) удары у тренировочной стены, на теннисном корте по отскочившему мячу с близкого расстояния от стены или теннисной сетки с мягкой «подрезкой» мяча. </w:t>
      </w:r>
    </w:p>
    <w:p w14:paraId="00D28895" w14:textId="77777777" w:rsidR="00824E4E" w:rsidRDefault="00824E4E"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p>
    <w:p w14:paraId="4F203E34" w14:textId="1B830DC5" w:rsidR="009D4550" w:rsidRPr="00824E4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824E4E">
        <w:rPr>
          <w:rFonts w:ascii="Times New Roman" w:hAnsi="Times New Roman" w:cs="Times New Roman"/>
          <w:color w:val="000000"/>
          <w:sz w:val="26"/>
          <w:szCs w:val="26"/>
        </w:rPr>
        <w:t>Примерные игровые упражнения</w:t>
      </w:r>
    </w:p>
    <w:p w14:paraId="22FF3166" w14:textId="0DB3F09F"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824E4E">
        <w:rPr>
          <w:rFonts w:ascii="Times New Roman" w:hAnsi="Times New Roman" w:cs="Times New Roman"/>
          <w:color w:val="000000"/>
          <w:sz w:val="26"/>
          <w:szCs w:val="26"/>
        </w:rPr>
        <w:t>с использованием различных ударов и тактических комбинаций</w:t>
      </w:r>
    </w:p>
    <w:p w14:paraId="3316EE19"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1. «Треугольник» - один партнер направляет свои удары в один и тот же угол корта, другой - поочередно в разные углы. </w:t>
      </w:r>
    </w:p>
    <w:p w14:paraId="11B8F8F8"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2. «Восьмерка» - каждый из партнеров направляет свои удары поочередно в различные углы корта, причем один использует только удары по линии, другой - только по диагонали. </w:t>
      </w:r>
    </w:p>
    <w:p w14:paraId="00340B4E"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3. «Два к одному» - оба партнера направляют удары в один и тот же угол, а третий удар - в противоположный угол. </w:t>
      </w:r>
    </w:p>
    <w:p w14:paraId="67A24E34"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4. Игры с выполнением заданий тренера-преподавателя по использованию определенных ударов и тактических комбинаций. </w:t>
      </w:r>
    </w:p>
    <w:p w14:paraId="589F1ACD" w14:textId="77777777" w:rsidR="009D4550" w:rsidRPr="0092028E" w:rsidRDefault="009D4550" w:rsidP="006C53F8">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Необходимо использовать различные варианты игровых упражнений. Выбор упражнений с учетом степени их сложности производится тренером-преподавателем, исходя из собственного опыта и подготовленности обучающихся. </w:t>
      </w:r>
    </w:p>
    <w:p w14:paraId="18075DF7" w14:textId="77777777"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p>
    <w:p w14:paraId="6AD400A3" w14:textId="0A847EF6"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92028E">
        <w:rPr>
          <w:rFonts w:ascii="Times New Roman" w:hAnsi="Times New Roman" w:cs="Times New Roman"/>
          <w:color w:val="000000"/>
          <w:sz w:val="26"/>
          <w:szCs w:val="26"/>
        </w:rPr>
        <w:t>Совершенствование техники тенниса и тактики игры</w:t>
      </w:r>
    </w:p>
    <w:p w14:paraId="532BC9DD" w14:textId="77777777" w:rsidR="00824E4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для учебно-тренировочных групп и </w:t>
      </w:r>
    </w:p>
    <w:p w14:paraId="69B0BB1E" w14:textId="51EC0913"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92028E">
        <w:rPr>
          <w:rFonts w:ascii="Times New Roman" w:hAnsi="Times New Roman" w:cs="Times New Roman"/>
          <w:color w:val="000000"/>
          <w:sz w:val="26"/>
          <w:szCs w:val="26"/>
        </w:rPr>
        <w:t>групп</w:t>
      </w:r>
      <w:r w:rsidR="00824E4E">
        <w:rPr>
          <w:rFonts w:ascii="Times New Roman" w:hAnsi="Times New Roman" w:cs="Times New Roman"/>
          <w:color w:val="000000"/>
          <w:sz w:val="26"/>
          <w:szCs w:val="26"/>
        </w:rPr>
        <w:t xml:space="preserve"> </w:t>
      </w:r>
      <w:r w:rsidRPr="0092028E">
        <w:rPr>
          <w:rFonts w:ascii="Times New Roman" w:hAnsi="Times New Roman" w:cs="Times New Roman"/>
          <w:color w:val="000000"/>
          <w:sz w:val="26"/>
          <w:szCs w:val="26"/>
        </w:rPr>
        <w:t>совершенствования спортивного мастерства</w:t>
      </w:r>
    </w:p>
    <w:p w14:paraId="00A534D3" w14:textId="74195A82" w:rsidR="009D4550" w:rsidRPr="00824E4E"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824E4E">
        <w:rPr>
          <w:rFonts w:ascii="Times New Roman" w:hAnsi="Times New Roman" w:cs="Times New Roman"/>
          <w:color w:val="000000"/>
          <w:sz w:val="26"/>
          <w:szCs w:val="26"/>
          <w:u w:val="single"/>
        </w:rPr>
        <w:t>Удары справа и слева по отскочившему мячу</w:t>
      </w:r>
      <w:r w:rsidR="00824E4E">
        <w:rPr>
          <w:rFonts w:ascii="Times New Roman" w:hAnsi="Times New Roman" w:cs="Times New Roman"/>
          <w:color w:val="000000"/>
          <w:sz w:val="26"/>
          <w:szCs w:val="26"/>
        </w:rPr>
        <w:t>.</w:t>
      </w:r>
      <w:r w:rsidRPr="00824E4E">
        <w:rPr>
          <w:rFonts w:ascii="Times New Roman" w:hAnsi="Times New Roman" w:cs="Times New Roman"/>
          <w:color w:val="000000"/>
          <w:sz w:val="26"/>
          <w:szCs w:val="26"/>
        </w:rPr>
        <w:t xml:space="preserve"> </w:t>
      </w:r>
    </w:p>
    <w:p w14:paraId="5CE834DA"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Совершенствование движений без мяча при плоских, крученых и резаных ударах с использованием и без использования зеркала. </w:t>
      </w:r>
    </w:p>
    <w:p w14:paraId="534083DC"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а) удары у тренировочной стены (только для групп УТГ-1 и УТГ-2). Удары по линии, по диагонали в упражнениях: </w:t>
      </w:r>
    </w:p>
    <w:p w14:paraId="6D0F6D1B"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с применением ударов только одного вида (</w:t>
      </w:r>
      <w:proofErr w:type="gramStart"/>
      <w:r w:rsidRPr="0092028E">
        <w:rPr>
          <w:rFonts w:ascii="Times New Roman" w:hAnsi="Times New Roman" w:cs="Times New Roman"/>
          <w:color w:val="000000"/>
          <w:sz w:val="26"/>
          <w:szCs w:val="26"/>
        </w:rPr>
        <w:t>плоские</w:t>
      </w:r>
      <w:proofErr w:type="gramEnd"/>
      <w:r w:rsidRPr="0092028E">
        <w:rPr>
          <w:rFonts w:ascii="Times New Roman" w:hAnsi="Times New Roman" w:cs="Times New Roman"/>
          <w:color w:val="000000"/>
          <w:sz w:val="26"/>
          <w:szCs w:val="26"/>
        </w:rPr>
        <w:t xml:space="preserve">, крученые, резаные); </w:t>
      </w:r>
    </w:p>
    <w:p w14:paraId="42EC522B" w14:textId="03D98B04" w:rsidR="009D4550" w:rsidRPr="0092028E" w:rsidRDefault="009D4550" w:rsidP="006C53F8">
      <w:pPr>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с применением разнообразных по особенности вращения мяча ударов;</w:t>
      </w:r>
    </w:p>
    <w:p w14:paraId="41F01C31"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со специальной задачей изменять расстояние места удара от стенки и места приземления мяча после удара, использовать удары в различных точках, в том числе периодически, и удары по восходящему мячу; </w:t>
      </w:r>
    </w:p>
    <w:p w14:paraId="33766D4D"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 применением ударов различной тактической направленности (так называемые атакующие удары, завершающие, подготовительные для выхода к сетке, обводящие, «удары-связки» и т.д.); </w:t>
      </w:r>
    </w:p>
    <w:p w14:paraId="614BF338"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lastRenderedPageBreak/>
        <w:t xml:space="preserve">б) удары на теннисном корте. По линии, по диагонали, длинные, короткие косые удары в упражнениях: </w:t>
      </w:r>
    </w:p>
    <w:p w14:paraId="39BE99CA"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с применением ударов только одного вида (</w:t>
      </w:r>
      <w:proofErr w:type="gramStart"/>
      <w:r w:rsidRPr="0092028E">
        <w:rPr>
          <w:rFonts w:ascii="Times New Roman" w:hAnsi="Times New Roman" w:cs="Times New Roman"/>
          <w:color w:val="000000"/>
          <w:sz w:val="26"/>
          <w:szCs w:val="26"/>
        </w:rPr>
        <w:t>плоские</w:t>
      </w:r>
      <w:proofErr w:type="gramEnd"/>
      <w:r w:rsidRPr="0092028E">
        <w:rPr>
          <w:rFonts w:ascii="Times New Roman" w:hAnsi="Times New Roman" w:cs="Times New Roman"/>
          <w:color w:val="000000"/>
          <w:sz w:val="26"/>
          <w:szCs w:val="26"/>
        </w:rPr>
        <w:t xml:space="preserve">, крученые, резаные); </w:t>
      </w:r>
    </w:p>
    <w:p w14:paraId="601EAA2E"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 применением разнообразных по особенности вращения мяча ударов; </w:t>
      </w:r>
    </w:p>
    <w:p w14:paraId="137391B6"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со специальной задачей изменять расстояние места удара от сетки и места приземления мяча после удара, использовать удары в различных точках, в том числе и периодические удары по восходящему мячу; </w:t>
      </w:r>
    </w:p>
    <w:p w14:paraId="53A9B547"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со специальной задачей варьировать силу ударов; </w:t>
      </w:r>
    </w:p>
    <w:p w14:paraId="309C4D8B"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 применением ударов различной тактической направленности. </w:t>
      </w:r>
    </w:p>
    <w:p w14:paraId="7757A4C9"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Специальное совершенствование крученых и резаных, крученых низких обводящих ударов с быстрым снижением мяча после перелета сетки (такие удары особенно эффективны при обороне в момент выхода к сетке противника): </w:t>
      </w:r>
    </w:p>
    <w:p w14:paraId="7859A44F"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со специальной задачей варьировать силу ударов - чередовать удары мягкие с ударами средней силы и ударами сильными с расчетом на немедленный выигрыш очка; </w:t>
      </w:r>
    </w:p>
    <w:p w14:paraId="22015D1E"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со специальной задачей варьировать направление ударов, исходя из индивидуальных особенностей техники ударов и передвижения противника. </w:t>
      </w:r>
    </w:p>
    <w:p w14:paraId="179DCB3D" w14:textId="3ECC7A55" w:rsidR="009D4550" w:rsidRPr="00824E4E"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u w:val="single"/>
        </w:rPr>
      </w:pPr>
      <w:r w:rsidRPr="00824E4E">
        <w:rPr>
          <w:rFonts w:ascii="Times New Roman" w:hAnsi="Times New Roman" w:cs="Times New Roman"/>
          <w:color w:val="000000"/>
          <w:sz w:val="26"/>
          <w:szCs w:val="26"/>
          <w:u w:val="single"/>
        </w:rPr>
        <w:t>Подача</w:t>
      </w:r>
      <w:r w:rsidR="00824E4E">
        <w:rPr>
          <w:rFonts w:ascii="Times New Roman" w:hAnsi="Times New Roman" w:cs="Times New Roman"/>
          <w:color w:val="000000"/>
          <w:sz w:val="26"/>
          <w:szCs w:val="26"/>
          <w:u w:val="single"/>
        </w:rPr>
        <w:t>.</w:t>
      </w:r>
      <w:r w:rsidRPr="00824E4E">
        <w:rPr>
          <w:rFonts w:ascii="Times New Roman" w:hAnsi="Times New Roman" w:cs="Times New Roman"/>
          <w:color w:val="000000"/>
          <w:sz w:val="26"/>
          <w:szCs w:val="26"/>
          <w:u w:val="single"/>
        </w:rPr>
        <w:t xml:space="preserve"> </w:t>
      </w:r>
    </w:p>
    <w:p w14:paraId="1B8A8EB2"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Совершенствование движений без мяча при плоских, крученых и резаных ударах с использованием и без использования зеркала. </w:t>
      </w:r>
    </w:p>
    <w:p w14:paraId="2D910A99"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Совершенствование точности попадания различными видами ударов с использованием мишеней разной величины. </w:t>
      </w:r>
    </w:p>
    <w:p w14:paraId="30505172"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Изучение и совершенствование подачи с выходом к сетке, приема подачи в различных направлениях с варьированием силы ударов и высоты полета мяча. </w:t>
      </w:r>
    </w:p>
    <w:p w14:paraId="0E5BB1A9" w14:textId="4F451D65" w:rsidR="009D4550" w:rsidRPr="00824E4E"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rPr>
      </w:pPr>
      <w:r w:rsidRPr="00824E4E">
        <w:rPr>
          <w:rFonts w:ascii="Times New Roman" w:hAnsi="Times New Roman" w:cs="Times New Roman"/>
          <w:color w:val="000000"/>
          <w:sz w:val="26"/>
          <w:szCs w:val="26"/>
          <w:u w:val="single"/>
        </w:rPr>
        <w:t>Удары с лета</w:t>
      </w:r>
      <w:r w:rsidR="00824E4E">
        <w:rPr>
          <w:rFonts w:ascii="Times New Roman" w:hAnsi="Times New Roman" w:cs="Times New Roman"/>
          <w:color w:val="000000"/>
          <w:sz w:val="26"/>
          <w:szCs w:val="26"/>
        </w:rPr>
        <w:t>.</w:t>
      </w:r>
      <w:r w:rsidRPr="00824E4E">
        <w:rPr>
          <w:rFonts w:ascii="Times New Roman" w:hAnsi="Times New Roman" w:cs="Times New Roman"/>
          <w:color w:val="000000"/>
          <w:sz w:val="26"/>
          <w:szCs w:val="26"/>
        </w:rPr>
        <w:t xml:space="preserve"> </w:t>
      </w:r>
    </w:p>
    <w:p w14:paraId="6EBB69D2"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Совершенствование движений без мяча при плоских, крученых и резаных ударах с использованием и без использования зеркала. Изучение укороченного удара. </w:t>
      </w:r>
    </w:p>
    <w:p w14:paraId="26D79DCB"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а) удары у тренировочной стены (только для групп УТГ-1 и УТГ-2). Удары по линии и косые удары в упражнениях: </w:t>
      </w:r>
    </w:p>
    <w:p w14:paraId="38CD3C01"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 применением ударов только одного вида; </w:t>
      </w:r>
    </w:p>
    <w:p w14:paraId="3483C23D"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 использованием ударов различных видов; </w:t>
      </w:r>
    </w:p>
    <w:p w14:paraId="3DBF69C3"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со специальной задачей варьировать силу ударов и отражать мяч в различных точках (высокой, средней, низкой); </w:t>
      </w:r>
    </w:p>
    <w:p w14:paraId="7349423E"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б) удары на теннисном корте. Длинные - по линии и по диагонали, короткие - по линии и косые удары в упражнениях: </w:t>
      </w:r>
    </w:p>
    <w:p w14:paraId="5C7F2DA5"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 применением ударов только одного вида; </w:t>
      </w:r>
    </w:p>
    <w:p w14:paraId="16070D27"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 использованием ударов различных видов; </w:t>
      </w:r>
    </w:p>
    <w:p w14:paraId="27904E76"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со специальной задачей варьировать силу ударов, отражать мяч в различных точках и периодически использовать острые атакующие и завершающие удары; </w:t>
      </w:r>
    </w:p>
    <w:p w14:paraId="661ECEAB"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со специальной задачей не поднимать мяч высоко над сеткой; </w:t>
      </w:r>
    </w:p>
    <w:p w14:paraId="16B10A99" w14:textId="46EB731A" w:rsidR="009D4550" w:rsidRPr="0092028E" w:rsidRDefault="009D4550" w:rsidP="006C53F8">
      <w:pPr>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со специальной задачей выполнять удары в сложных условиях - в прыжке у сетки и стараться при первой возможности «убить мяч» (сложность условий достигается применением одним или двумя партнерами по упражнению разнообразных острых обводящих ударов (возможно с близкого расстояния), направление которых заранее не обуславливается).</w:t>
      </w:r>
    </w:p>
    <w:p w14:paraId="4367914A" w14:textId="570207EE" w:rsidR="009D4550" w:rsidRPr="00824E4E"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u w:val="single"/>
        </w:rPr>
      </w:pPr>
      <w:r w:rsidRPr="00824E4E">
        <w:rPr>
          <w:rFonts w:ascii="Times New Roman" w:hAnsi="Times New Roman" w:cs="Times New Roman"/>
          <w:color w:val="000000"/>
          <w:sz w:val="26"/>
          <w:szCs w:val="26"/>
          <w:u w:val="single"/>
        </w:rPr>
        <w:lastRenderedPageBreak/>
        <w:t>Удар над головой - «</w:t>
      </w:r>
      <w:proofErr w:type="spellStart"/>
      <w:r w:rsidRPr="00824E4E">
        <w:rPr>
          <w:rFonts w:ascii="Times New Roman" w:hAnsi="Times New Roman" w:cs="Times New Roman"/>
          <w:color w:val="000000"/>
          <w:sz w:val="26"/>
          <w:szCs w:val="26"/>
          <w:u w:val="single"/>
        </w:rPr>
        <w:t>смеш</w:t>
      </w:r>
      <w:proofErr w:type="spellEnd"/>
      <w:r w:rsidRPr="00824E4E">
        <w:rPr>
          <w:rFonts w:ascii="Times New Roman" w:hAnsi="Times New Roman" w:cs="Times New Roman"/>
          <w:color w:val="000000"/>
          <w:sz w:val="26"/>
          <w:szCs w:val="26"/>
          <w:u w:val="single"/>
        </w:rPr>
        <w:t>»</w:t>
      </w:r>
      <w:r w:rsidR="00824E4E">
        <w:rPr>
          <w:rFonts w:ascii="Times New Roman" w:hAnsi="Times New Roman" w:cs="Times New Roman"/>
          <w:color w:val="000000"/>
          <w:sz w:val="26"/>
          <w:szCs w:val="26"/>
          <w:u w:val="single"/>
        </w:rPr>
        <w:t>.</w:t>
      </w:r>
      <w:r w:rsidRPr="00824E4E">
        <w:rPr>
          <w:rFonts w:ascii="Times New Roman" w:hAnsi="Times New Roman" w:cs="Times New Roman"/>
          <w:color w:val="000000"/>
          <w:sz w:val="26"/>
          <w:szCs w:val="26"/>
          <w:u w:val="single"/>
        </w:rPr>
        <w:t xml:space="preserve"> </w:t>
      </w:r>
    </w:p>
    <w:p w14:paraId="773D90FB"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Совершенствование движений без мяча при плоских и резаных ударах с использованием и без использования зеркала. </w:t>
      </w:r>
    </w:p>
    <w:p w14:paraId="0FEFE9DE"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а) специальные подготовительные упражнения: </w:t>
      </w:r>
    </w:p>
    <w:p w14:paraId="01EBA6B8"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специфические прыжки с места вверх и вверх-назад с движениями, близкими к удару над головой (данное упражнение и два следующих подготавливают к освоению удара над головой в сложных условиях в момент специфического прыжка; толчок выполняется правой ногой, которая затем выносится вперед-вверх (для правшей)); </w:t>
      </w:r>
    </w:p>
    <w:p w14:paraId="486795BE"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быстрое передвижение боком, спиной вперед, завершающееся специфическим прыжком вверх-назад с движениями, близкими к удару над головой; </w:t>
      </w:r>
    </w:p>
    <w:p w14:paraId="48E87D01"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ловля теннисного мяча при </w:t>
      </w:r>
      <w:proofErr w:type="gramStart"/>
      <w:r w:rsidRPr="0092028E">
        <w:rPr>
          <w:rFonts w:ascii="Times New Roman" w:hAnsi="Times New Roman" w:cs="Times New Roman"/>
          <w:color w:val="000000"/>
          <w:sz w:val="26"/>
          <w:szCs w:val="26"/>
        </w:rPr>
        <w:t>быстром</w:t>
      </w:r>
      <w:proofErr w:type="gramEnd"/>
      <w:r w:rsidRPr="0092028E">
        <w:rPr>
          <w:rFonts w:ascii="Times New Roman" w:hAnsi="Times New Roman" w:cs="Times New Roman"/>
          <w:color w:val="000000"/>
          <w:sz w:val="26"/>
          <w:szCs w:val="26"/>
        </w:rPr>
        <w:t xml:space="preserve"> </w:t>
      </w:r>
      <w:proofErr w:type="spellStart"/>
      <w:r w:rsidRPr="0092028E">
        <w:rPr>
          <w:rFonts w:ascii="Times New Roman" w:hAnsi="Times New Roman" w:cs="Times New Roman"/>
          <w:color w:val="000000"/>
          <w:sz w:val="26"/>
          <w:szCs w:val="26"/>
        </w:rPr>
        <w:t>отбегании</w:t>
      </w:r>
      <w:proofErr w:type="spellEnd"/>
      <w:r w:rsidRPr="0092028E">
        <w:rPr>
          <w:rFonts w:ascii="Times New Roman" w:hAnsi="Times New Roman" w:cs="Times New Roman"/>
          <w:color w:val="000000"/>
          <w:sz w:val="26"/>
          <w:szCs w:val="26"/>
        </w:rPr>
        <w:t xml:space="preserve"> назад в момент прыжка вверх-назад (мяч бросает другой партнер, от которого ловящий отбегает или бросает сам занимающийся); </w:t>
      </w:r>
    </w:p>
    <w:p w14:paraId="1A107E2F"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б) удары на теннисном корте: по мячу, направленному партнером с помощью «свечи», вверх-вперед, вверх - в сторону, вверх-назад - по отскочившему и с лета; направленному партнером высоко с помощью короткой «свечи». </w:t>
      </w:r>
    </w:p>
    <w:p w14:paraId="05C59D5B"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По отскочившему мячу и с лета, длинные и косые в различных точках по мячу, опускающемуся в пределах полей подачи: </w:t>
      </w:r>
    </w:p>
    <w:p w14:paraId="2C7056B1"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 при </w:t>
      </w:r>
      <w:proofErr w:type="gramStart"/>
      <w:r w:rsidRPr="0092028E">
        <w:rPr>
          <w:rFonts w:ascii="Times New Roman" w:hAnsi="Times New Roman" w:cs="Times New Roman"/>
          <w:color w:val="000000"/>
          <w:sz w:val="26"/>
          <w:szCs w:val="26"/>
        </w:rPr>
        <w:t>быстром</w:t>
      </w:r>
      <w:proofErr w:type="gramEnd"/>
      <w:r w:rsidRPr="0092028E">
        <w:rPr>
          <w:rFonts w:ascii="Times New Roman" w:hAnsi="Times New Roman" w:cs="Times New Roman"/>
          <w:color w:val="000000"/>
          <w:sz w:val="26"/>
          <w:szCs w:val="26"/>
        </w:rPr>
        <w:t xml:space="preserve"> </w:t>
      </w:r>
      <w:proofErr w:type="spellStart"/>
      <w:r w:rsidRPr="0092028E">
        <w:rPr>
          <w:rFonts w:ascii="Times New Roman" w:hAnsi="Times New Roman" w:cs="Times New Roman"/>
          <w:color w:val="000000"/>
          <w:sz w:val="26"/>
          <w:szCs w:val="26"/>
        </w:rPr>
        <w:t>отбегании</w:t>
      </w:r>
      <w:proofErr w:type="spellEnd"/>
      <w:r w:rsidRPr="0092028E">
        <w:rPr>
          <w:rFonts w:ascii="Times New Roman" w:hAnsi="Times New Roman" w:cs="Times New Roman"/>
          <w:color w:val="000000"/>
          <w:sz w:val="26"/>
          <w:szCs w:val="26"/>
        </w:rPr>
        <w:t xml:space="preserve"> от сетки, по мячу, опускающемуся у задней линии площадки (удары выполняются как без прыжка, так и в момент специфического прыжка вверх-назад). </w:t>
      </w:r>
    </w:p>
    <w:p w14:paraId="6279AD78" w14:textId="0FCA7DEF" w:rsidR="009D4550" w:rsidRPr="00824E4E"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u w:val="single"/>
        </w:rPr>
      </w:pPr>
      <w:r w:rsidRPr="00824E4E">
        <w:rPr>
          <w:rFonts w:ascii="Times New Roman" w:hAnsi="Times New Roman" w:cs="Times New Roman"/>
          <w:color w:val="000000"/>
          <w:sz w:val="26"/>
          <w:szCs w:val="26"/>
          <w:u w:val="single"/>
        </w:rPr>
        <w:t>«Свеча»</w:t>
      </w:r>
      <w:r w:rsidR="00824E4E">
        <w:rPr>
          <w:rFonts w:ascii="Times New Roman" w:hAnsi="Times New Roman" w:cs="Times New Roman"/>
          <w:color w:val="000000"/>
          <w:sz w:val="26"/>
          <w:szCs w:val="26"/>
          <w:u w:val="single"/>
        </w:rPr>
        <w:t>.</w:t>
      </w:r>
      <w:r w:rsidRPr="00824E4E">
        <w:rPr>
          <w:rFonts w:ascii="Times New Roman" w:hAnsi="Times New Roman" w:cs="Times New Roman"/>
          <w:color w:val="000000"/>
          <w:sz w:val="26"/>
          <w:szCs w:val="26"/>
          <w:u w:val="single"/>
        </w:rPr>
        <w:t xml:space="preserve"> </w:t>
      </w:r>
    </w:p>
    <w:p w14:paraId="7100B805" w14:textId="77777777" w:rsidR="009D4550" w:rsidRPr="0092028E"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Удары на теннисном корте, по линии и по диагонали в различных точках: по отскочившему мячу в ответ на обычный низкий удар партнера с задней линии; по отскочившему мячу в ответ на удар над головой партнера; с лета в ответ на обычный низкий удар партнера; с лета в ответ на удар партнера, с лета у сетки (последние два упражнения проводятся в порядке первоначального опробования мягкими ударами). </w:t>
      </w:r>
    </w:p>
    <w:p w14:paraId="032B672F" w14:textId="42B4B9AC" w:rsidR="009D4550" w:rsidRPr="00824E4E" w:rsidRDefault="009D4550" w:rsidP="006C53F8">
      <w:pPr>
        <w:suppressAutoHyphens w:val="0"/>
        <w:autoSpaceDE w:val="0"/>
        <w:autoSpaceDN w:val="0"/>
        <w:adjustRightInd w:val="0"/>
        <w:spacing w:after="0" w:line="240" w:lineRule="auto"/>
        <w:ind w:firstLine="708"/>
        <w:jc w:val="both"/>
        <w:rPr>
          <w:rFonts w:ascii="Times New Roman" w:hAnsi="Times New Roman" w:cs="Times New Roman"/>
          <w:color w:val="000000"/>
          <w:sz w:val="26"/>
          <w:szCs w:val="26"/>
          <w:u w:val="single"/>
        </w:rPr>
      </w:pPr>
      <w:r w:rsidRPr="00824E4E">
        <w:rPr>
          <w:rFonts w:ascii="Times New Roman" w:hAnsi="Times New Roman" w:cs="Times New Roman"/>
          <w:color w:val="000000"/>
          <w:sz w:val="26"/>
          <w:szCs w:val="26"/>
          <w:u w:val="single"/>
        </w:rPr>
        <w:t>Укороченные удары</w:t>
      </w:r>
      <w:r w:rsidR="00824E4E">
        <w:rPr>
          <w:rFonts w:ascii="Times New Roman" w:hAnsi="Times New Roman" w:cs="Times New Roman"/>
          <w:color w:val="000000"/>
          <w:sz w:val="26"/>
          <w:szCs w:val="26"/>
          <w:u w:val="single"/>
        </w:rPr>
        <w:t>.</w:t>
      </w:r>
      <w:r w:rsidRPr="00824E4E">
        <w:rPr>
          <w:rFonts w:ascii="Times New Roman" w:hAnsi="Times New Roman" w:cs="Times New Roman"/>
          <w:color w:val="000000"/>
          <w:sz w:val="26"/>
          <w:szCs w:val="26"/>
          <w:u w:val="single"/>
        </w:rPr>
        <w:t xml:space="preserve"> </w:t>
      </w:r>
    </w:p>
    <w:p w14:paraId="33223577" w14:textId="77777777" w:rsidR="009D4550" w:rsidRDefault="009D4550"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Совершенствование ударов на теннисном корте с варьированием направления, скорости полета мяча и места его приземления. Выполнение укороченных ударов в сложных условиях (сложность достигается путем использования нестандартных различных по тактической направленности ударов партнера по упражнению). </w:t>
      </w:r>
    </w:p>
    <w:p w14:paraId="2A43DA58" w14:textId="77777777" w:rsidR="00824E4E" w:rsidRPr="0092028E" w:rsidRDefault="00824E4E"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p>
    <w:p w14:paraId="4269E356" w14:textId="67B9D3E5"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92028E">
        <w:rPr>
          <w:rFonts w:ascii="Times New Roman" w:hAnsi="Times New Roman" w:cs="Times New Roman"/>
          <w:color w:val="000000"/>
          <w:sz w:val="26"/>
          <w:szCs w:val="26"/>
        </w:rPr>
        <w:t>Примерные игровые упражнения</w:t>
      </w:r>
    </w:p>
    <w:p w14:paraId="73432132" w14:textId="5F02F6E5" w:rsidR="009D4550" w:rsidRPr="0092028E" w:rsidRDefault="009D4550" w:rsidP="006C53F8">
      <w:pPr>
        <w:suppressAutoHyphens w:val="0"/>
        <w:autoSpaceDE w:val="0"/>
        <w:autoSpaceDN w:val="0"/>
        <w:adjustRightInd w:val="0"/>
        <w:spacing w:after="0" w:line="240" w:lineRule="auto"/>
        <w:jc w:val="center"/>
        <w:rPr>
          <w:rFonts w:ascii="Times New Roman" w:hAnsi="Times New Roman" w:cs="Times New Roman"/>
          <w:color w:val="000000"/>
          <w:sz w:val="26"/>
          <w:szCs w:val="26"/>
        </w:rPr>
      </w:pPr>
      <w:r w:rsidRPr="0092028E">
        <w:rPr>
          <w:rFonts w:ascii="Times New Roman" w:hAnsi="Times New Roman" w:cs="Times New Roman"/>
          <w:color w:val="000000"/>
          <w:sz w:val="26"/>
          <w:szCs w:val="26"/>
        </w:rPr>
        <w:t>с использованием различных ударов и тактических комбинаций</w:t>
      </w:r>
    </w:p>
    <w:p w14:paraId="715D7BE3"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1. Выход к сетке после подачи с дальнейшим выполнением завершающего обычного удара с лета или удара над головой. </w:t>
      </w:r>
    </w:p>
    <w:p w14:paraId="2A66B611"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2. Прием подачи активным ударом по восходящему мячу с выходом к сетке и дальнейшим выполнением завершающего обычного удара с лета или удара над головой. </w:t>
      </w:r>
    </w:p>
    <w:p w14:paraId="416374BB"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3. Выход к сетке после различных ударов с последующим выполнением укороченного удара с лета. </w:t>
      </w:r>
    </w:p>
    <w:p w14:paraId="1F81F982"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lastRenderedPageBreak/>
        <w:t xml:space="preserve">4. Вызов партнера к сетке с помощью укороченного удара с последующим выполнением низкого обводящего удара или «свечи». </w:t>
      </w:r>
    </w:p>
    <w:p w14:paraId="584DC651"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5. Завершение комбинации укороченным ударом по отскочившему мячу после нескольких ударов с задней линии. </w:t>
      </w:r>
    </w:p>
    <w:p w14:paraId="3ABE0651" w14:textId="77777777" w:rsidR="009D4550" w:rsidRPr="0092028E" w:rsidRDefault="009D4550" w:rsidP="006C53F8">
      <w:pPr>
        <w:suppressAutoHyphens w:val="0"/>
        <w:autoSpaceDE w:val="0"/>
        <w:autoSpaceDN w:val="0"/>
        <w:adjustRightInd w:val="0"/>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 xml:space="preserve">6. Упражнения, проводимые в высоком и максимальном темпе, с частым использованием ударов по восходящему мячу и периодическим использованием специальных мишеней для развития точности ударов. </w:t>
      </w:r>
    </w:p>
    <w:p w14:paraId="73C1B629" w14:textId="270512B1" w:rsidR="009D4550" w:rsidRPr="0092028E" w:rsidRDefault="009D4550" w:rsidP="006C53F8">
      <w:pPr>
        <w:spacing w:after="0" w:line="240" w:lineRule="auto"/>
        <w:jc w:val="both"/>
        <w:rPr>
          <w:rFonts w:ascii="Times New Roman" w:hAnsi="Times New Roman" w:cs="Times New Roman"/>
          <w:color w:val="000000"/>
          <w:sz w:val="26"/>
          <w:szCs w:val="26"/>
        </w:rPr>
      </w:pPr>
      <w:r w:rsidRPr="0092028E">
        <w:rPr>
          <w:rFonts w:ascii="Times New Roman" w:hAnsi="Times New Roman" w:cs="Times New Roman"/>
          <w:color w:val="000000"/>
          <w:sz w:val="26"/>
          <w:szCs w:val="26"/>
        </w:rPr>
        <w:t>7. Одиночные и парные тренировочные и учебные игры со счетом с выполнением тактических задач по заданию, игры соревновательного характера с различными противниками.</w:t>
      </w:r>
    </w:p>
    <w:p w14:paraId="54B9A424" w14:textId="16C8F3C7" w:rsidR="009D4550" w:rsidRPr="0092028E" w:rsidRDefault="009D4550" w:rsidP="006C53F8">
      <w:pPr>
        <w:spacing w:after="0" w:line="240" w:lineRule="auto"/>
        <w:jc w:val="both"/>
        <w:rPr>
          <w:rFonts w:ascii="Times New Roman" w:eastAsia="Calibri" w:hAnsi="Times New Roman" w:cs="Times New Roman"/>
          <w:sz w:val="26"/>
          <w:szCs w:val="26"/>
          <w:highlight w:val="yellow"/>
        </w:rPr>
      </w:pPr>
      <w:r w:rsidRPr="0092028E">
        <w:rPr>
          <w:rFonts w:ascii="Times New Roman" w:hAnsi="Times New Roman" w:cs="Times New Roman"/>
          <w:sz w:val="26"/>
          <w:szCs w:val="26"/>
        </w:rPr>
        <w:t>Необходимо использовать различные варианты игровых упражнений. Выбор упражнений с учетом степени их сложности производится тренером-преподавателем, исходя из собственного опыта и подготовленности занимающихся.</w:t>
      </w:r>
    </w:p>
    <w:p w14:paraId="2EFEC749" w14:textId="77777777" w:rsidR="00E708AD" w:rsidRPr="0092028E" w:rsidRDefault="00E708AD" w:rsidP="006C53F8">
      <w:pPr>
        <w:spacing w:after="0" w:line="240" w:lineRule="auto"/>
        <w:contextualSpacing/>
        <w:jc w:val="center"/>
        <w:rPr>
          <w:rFonts w:ascii="Times New Roman" w:hAnsi="Times New Roman" w:cs="Times New Roman"/>
          <w:b/>
          <w:sz w:val="26"/>
          <w:szCs w:val="26"/>
        </w:rPr>
      </w:pPr>
    </w:p>
    <w:p w14:paraId="752F0154" w14:textId="5A1149DE" w:rsidR="00C8121C" w:rsidRDefault="00C8121C" w:rsidP="006C53F8">
      <w:pPr>
        <w:pStyle w:val="af7"/>
        <w:tabs>
          <w:tab w:val="left" w:pos="0"/>
        </w:tabs>
        <w:ind w:firstLine="709"/>
        <w:jc w:val="both"/>
        <w:rPr>
          <w:rFonts w:ascii="Times New Roman" w:hAnsi="Times New Roman" w:cs="Times New Roman"/>
          <w:b/>
          <w:i/>
          <w:iCs/>
          <w:sz w:val="26"/>
          <w:szCs w:val="26"/>
        </w:rPr>
      </w:pPr>
      <w:r w:rsidRPr="004D6A16">
        <w:rPr>
          <w:rFonts w:ascii="Times New Roman" w:eastAsia="Calibri" w:hAnsi="Times New Roman" w:cs="Times New Roman"/>
          <w:b/>
          <w:i/>
          <w:iCs/>
          <w:sz w:val="26"/>
          <w:szCs w:val="26"/>
        </w:rPr>
        <w:t>1</w:t>
      </w:r>
      <w:r w:rsidR="004D6A16" w:rsidRPr="004D6A16">
        <w:rPr>
          <w:rFonts w:ascii="Times New Roman" w:eastAsia="Calibri" w:hAnsi="Times New Roman" w:cs="Times New Roman"/>
          <w:b/>
          <w:i/>
          <w:iCs/>
          <w:sz w:val="26"/>
          <w:szCs w:val="26"/>
        </w:rPr>
        <w:t>5</w:t>
      </w:r>
      <w:r w:rsidRPr="004D6A16">
        <w:rPr>
          <w:rFonts w:ascii="Times New Roman" w:eastAsia="Calibri" w:hAnsi="Times New Roman" w:cs="Times New Roman"/>
          <w:b/>
          <w:i/>
          <w:iCs/>
          <w:sz w:val="26"/>
          <w:szCs w:val="26"/>
        </w:rPr>
        <w:t>.</w:t>
      </w:r>
      <w:r w:rsidR="004D6A16" w:rsidRPr="004D6A16">
        <w:rPr>
          <w:rFonts w:ascii="Times New Roman" w:eastAsia="Calibri" w:hAnsi="Times New Roman" w:cs="Times New Roman"/>
          <w:b/>
          <w:i/>
          <w:iCs/>
          <w:sz w:val="26"/>
          <w:szCs w:val="26"/>
        </w:rPr>
        <w:t xml:space="preserve"> </w:t>
      </w:r>
      <w:r w:rsidRPr="004D6A16">
        <w:rPr>
          <w:rFonts w:ascii="Times New Roman" w:eastAsia="Calibri" w:hAnsi="Times New Roman" w:cs="Times New Roman"/>
          <w:b/>
          <w:i/>
          <w:iCs/>
          <w:sz w:val="26"/>
          <w:szCs w:val="26"/>
        </w:rPr>
        <w:t>Учебно-тематический план</w:t>
      </w:r>
      <w:r w:rsidRPr="004D6A16">
        <w:rPr>
          <w:rFonts w:ascii="Times New Roman" w:hAnsi="Times New Roman" w:cs="Times New Roman"/>
          <w:b/>
          <w:i/>
          <w:iCs/>
          <w:sz w:val="26"/>
          <w:szCs w:val="26"/>
        </w:rPr>
        <w:t xml:space="preserve"> </w:t>
      </w:r>
    </w:p>
    <w:p w14:paraId="3FADCBD9"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Учебно-тематический план по этапам спортивной подготовки включает темы по теоретической подготовке.</w:t>
      </w:r>
    </w:p>
    <w:p w14:paraId="097219B4"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xml:space="preserve">Теоретическая подготовка является составной частью всей системы спортивной подготовки и осуществляется как в ходе учебно-тренировочного процесса, так и отдельно от практической работы и может </w:t>
      </w:r>
      <w:proofErr w:type="gramStart"/>
      <w:r w:rsidRPr="00553227">
        <w:rPr>
          <w:rFonts w:ascii="Times New Roman" w:hAnsi="Times New Roman" w:cs="Times New Roman"/>
          <w:iCs/>
          <w:sz w:val="26"/>
          <w:szCs w:val="26"/>
        </w:rPr>
        <w:t>проводится</w:t>
      </w:r>
      <w:proofErr w:type="gramEnd"/>
      <w:r w:rsidRPr="00553227">
        <w:rPr>
          <w:rFonts w:ascii="Times New Roman" w:hAnsi="Times New Roman" w:cs="Times New Roman"/>
          <w:iCs/>
          <w:sz w:val="26"/>
          <w:szCs w:val="26"/>
        </w:rPr>
        <w:t xml:space="preserve"> в виде специально организованных лекций, бесед.</w:t>
      </w:r>
    </w:p>
    <w:p w14:paraId="7950C802"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Содержание теоретической подготовки значительно меняется в зависимости от уровня подготовленности общего кругозора и возраста обучающегося.</w:t>
      </w:r>
    </w:p>
    <w:p w14:paraId="2B15E8B8"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Необходимо предусмотреть изучение следующих тем и вопросов:</w:t>
      </w:r>
    </w:p>
    <w:p w14:paraId="028D9538"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отечественная система физического воспитания;</w:t>
      </w:r>
    </w:p>
    <w:p w14:paraId="0CA22591"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xml:space="preserve">- </w:t>
      </w:r>
      <w:proofErr w:type="gramStart"/>
      <w:r w:rsidRPr="00553227">
        <w:rPr>
          <w:rFonts w:ascii="Times New Roman" w:hAnsi="Times New Roman" w:cs="Times New Roman"/>
          <w:iCs/>
          <w:sz w:val="26"/>
          <w:szCs w:val="26"/>
        </w:rPr>
        <w:t>патриотической</w:t>
      </w:r>
      <w:proofErr w:type="gramEnd"/>
      <w:r w:rsidRPr="00553227">
        <w:rPr>
          <w:rFonts w:ascii="Times New Roman" w:hAnsi="Times New Roman" w:cs="Times New Roman"/>
          <w:iCs/>
          <w:sz w:val="26"/>
          <w:szCs w:val="26"/>
        </w:rPr>
        <w:t xml:space="preserve"> воспитание обучающихся;</w:t>
      </w:r>
    </w:p>
    <w:p w14:paraId="4387E333"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воспитание морально-волевых качеств;</w:t>
      </w:r>
    </w:p>
    <w:p w14:paraId="4F23FCD9"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методика обучения и учебно-тренировочные занятия;</w:t>
      </w:r>
    </w:p>
    <w:p w14:paraId="32A7FFE0"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техника и тактика избранного вида спорта;</w:t>
      </w:r>
    </w:p>
    <w:p w14:paraId="7210158E"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гигиена занятий физическими упражнениями;</w:t>
      </w:r>
    </w:p>
    <w:p w14:paraId="6E17D8FA"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врачебный контроль и самоконтроль на учебно-тренировочных занятиях;</w:t>
      </w:r>
    </w:p>
    <w:p w14:paraId="23EBDA58"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режим обучающегося (режим дня, питание и сон, закаливание), самомассаж и массаж, предупреждение травматизма.</w:t>
      </w:r>
    </w:p>
    <w:p w14:paraId="2A242E9F" w14:textId="77777777" w:rsidR="004D6A16" w:rsidRPr="00553227"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Особое значение придается изучению теории избранного вида. Обучающийся должен хорошо знать правила спортивных соревнований и проводить анализ учебно-тренировочного процесса.</w:t>
      </w:r>
    </w:p>
    <w:p w14:paraId="47D3E12A" w14:textId="0F3E3C1B" w:rsidR="004D6A16" w:rsidRDefault="004D6A16" w:rsidP="004D6A16">
      <w:pPr>
        <w:pStyle w:val="af6"/>
        <w:spacing w:after="0" w:line="240" w:lineRule="auto"/>
        <w:ind w:left="0" w:firstLine="851"/>
        <w:jc w:val="both"/>
        <w:rPr>
          <w:rFonts w:ascii="Times New Roman" w:hAnsi="Times New Roman" w:cs="Times New Roman"/>
          <w:iCs/>
          <w:sz w:val="26"/>
          <w:szCs w:val="26"/>
        </w:rPr>
      </w:pPr>
      <w:r w:rsidRPr="00553227">
        <w:rPr>
          <w:rFonts w:ascii="Times New Roman" w:hAnsi="Times New Roman" w:cs="Times New Roman"/>
          <w:iCs/>
          <w:sz w:val="26"/>
          <w:szCs w:val="26"/>
        </w:rPr>
        <w:t xml:space="preserve">Большое значение имеет изучение основ методики учебно-тренировочного процесса – планирование по циклам, этапам и периодам, перспективное планирование, а также методика развития физических качеств (выносливости, силы, быстроты, ловкости). </w:t>
      </w:r>
    </w:p>
    <w:p w14:paraId="08CC0769" w14:textId="77777777" w:rsidR="005D58F6" w:rsidRDefault="005D58F6" w:rsidP="004D6A16">
      <w:pPr>
        <w:pStyle w:val="af6"/>
        <w:spacing w:after="0" w:line="240" w:lineRule="auto"/>
        <w:ind w:left="0" w:firstLine="851"/>
        <w:jc w:val="both"/>
        <w:rPr>
          <w:rFonts w:ascii="Times New Roman" w:hAnsi="Times New Roman" w:cs="Times New Roman"/>
          <w:iCs/>
          <w:sz w:val="26"/>
          <w:szCs w:val="26"/>
        </w:rPr>
      </w:pPr>
    </w:p>
    <w:p w14:paraId="1644E977" w14:textId="77777777" w:rsidR="005D58F6" w:rsidRDefault="005D58F6" w:rsidP="004D6A16">
      <w:pPr>
        <w:pStyle w:val="af6"/>
        <w:spacing w:after="0" w:line="240" w:lineRule="auto"/>
        <w:ind w:left="0" w:firstLine="851"/>
        <w:jc w:val="both"/>
        <w:rPr>
          <w:rFonts w:ascii="Times New Roman" w:hAnsi="Times New Roman" w:cs="Times New Roman"/>
          <w:iCs/>
          <w:sz w:val="26"/>
          <w:szCs w:val="26"/>
        </w:rPr>
      </w:pPr>
    </w:p>
    <w:p w14:paraId="6CBD350C" w14:textId="77777777" w:rsidR="005D58F6" w:rsidRDefault="005D58F6" w:rsidP="004D6A16">
      <w:pPr>
        <w:pStyle w:val="af6"/>
        <w:spacing w:after="0" w:line="240" w:lineRule="auto"/>
        <w:ind w:left="0" w:firstLine="851"/>
        <w:jc w:val="both"/>
        <w:rPr>
          <w:rFonts w:ascii="Times New Roman" w:hAnsi="Times New Roman" w:cs="Times New Roman"/>
          <w:iCs/>
          <w:sz w:val="26"/>
          <w:szCs w:val="26"/>
        </w:rPr>
      </w:pPr>
    </w:p>
    <w:p w14:paraId="31A8FDC1" w14:textId="77777777" w:rsidR="005D58F6" w:rsidRDefault="005D58F6" w:rsidP="004D6A16">
      <w:pPr>
        <w:pStyle w:val="af6"/>
        <w:spacing w:after="0" w:line="240" w:lineRule="auto"/>
        <w:ind w:left="0" w:firstLine="851"/>
        <w:jc w:val="both"/>
        <w:rPr>
          <w:rFonts w:ascii="Times New Roman" w:hAnsi="Times New Roman" w:cs="Times New Roman"/>
          <w:iCs/>
          <w:sz w:val="26"/>
          <w:szCs w:val="26"/>
        </w:rPr>
      </w:pPr>
    </w:p>
    <w:p w14:paraId="3AF902CB" w14:textId="3583AE2D" w:rsidR="003A7C2A" w:rsidRPr="004D6A16" w:rsidRDefault="00554160" w:rsidP="003A7C2A">
      <w:pPr>
        <w:pStyle w:val="af6"/>
        <w:spacing w:after="0" w:line="240" w:lineRule="auto"/>
        <w:ind w:left="0" w:firstLine="851"/>
        <w:jc w:val="right"/>
        <w:rPr>
          <w:rFonts w:ascii="Times New Roman" w:eastAsia="Calibri" w:hAnsi="Times New Roman" w:cs="Times New Roman"/>
          <w:b/>
          <w:i/>
          <w:iCs/>
          <w:sz w:val="26"/>
          <w:szCs w:val="26"/>
        </w:rPr>
      </w:pPr>
      <w:r>
        <w:rPr>
          <w:rFonts w:ascii="Times New Roman" w:hAnsi="Times New Roman" w:cs="Times New Roman"/>
          <w:iCs/>
          <w:sz w:val="26"/>
          <w:szCs w:val="26"/>
        </w:rPr>
        <w:lastRenderedPageBreak/>
        <w:t>Таблица №15</w:t>
      </w:r>
    </w:p>
    <w:tbl>
      <w:tblPr>
        <w:tblStyle w:val="aff0"/>
        <w:tblW w:w="4985" w:type="pct"/>
        <w:jc w:val="center"/>
        <w:tblInd w:w="-97" w:type="dxa"/>
        <w:tblLayout w:type="fixed"/>
        <w:tblLook w:val="04A0" w:firstRow="1" w:lastRow="0" w:firstColumn="1" w:lastColumn="0" w:noHBand="0" w:noVBand="1"/>
      </w:tblPr>
      <w:tblGrid>
        <w:gridCol w:w="1114"/>
        <w:gridCol w:w="1863"/>
        <w:gridCol w:w="1418"/>
        <w:gridCol w:w="1417"/>
        <w:gridCol w:w="3729"/>
      </w:tblGrid>
      <w:tr w:rsidR="003A7C2A" w:rsidRPr="00C612B3" w14:paraId="7FEC99BD" w14:textId="77777777" w:rsidTr="00BD5412">
        <w:trPr>
          <w:trHeight w:val="20"/>
          <w:jc w:val="center"/>
        </w:trPr>
        <w:tc>
          <w:tcPr>
            <w:tcW w:w="1114" w:type="dxa"/>
            <w:tcBorders>
              <w:top w:val="single" w:sz="4" w:space="0" w:color="auto"/>
              <w:left w:val="single" w:sz="4" w:space="0" w:color="auto"/>
              <w:bottom w:val="single" w:sz="4" w:space="0" w:color="auto"/>
              <w:right w:val="single" w:sz="4" w:space="0" w:color="auto"/>
            </w:tcBorders>
            <w:hideMark/>
          </w:tcPr>
          <w:p w14:paraId="7DECFE4F" w14:textId="77777777" w:rsidR="003A7C2A" w:rsidRPr="005D58F6" w:rsidRDefault="003A7C2A" w:rsidP="00BD5412">
            <w:pPr>
              <w:tabs>
                <w:tab w:val="left" w:pos="5812"/>
              </w:tabs>
              <w:spacing w:after="0" w:line="240" w:lineRule="auto"/>
              <w:contextualSpacing/>
              <w:mirrorIndents/>
              <w:jc w:val="center"/>
              <w:rPr>
                <w:rFonts w:ascii="Times New Roman" w:hAnsi="Times New Roman" w:cs="Times New Roman"/>
                <w:b/>
              </w:rPr>
            </w:pPr>
            <w:r w:rsidRPr="005D58F6">
              <w:rPr>
                <w:rFonts w:ascii="Times New Roman" w:hAnsi="Times New Roman" w:cs="Times New Roman"/>
                <w:b/>
              </w:rPr>
              <w:t>Этап спортивной подготовки</w:t>
            </w:r>
          </w:p>
        </w:tc>
        <w:tc>
          <w:tcPr>
            <w:tcW w:w="1863" w:type="dxa"/>
            <w:tcBorders>
              <w:top w:val="single" w:sz="4" w:space="0" w:color="auto"/>
              <w:left w:val="single" w:sz="4" w:space="0" w:color="auto"/>
              <w:bottom w:val="single" w:sz="4" w:space="0" w:color="auto"/>
              <w:right w:val="single" w:sz="4" w:space="0" w:color="auto"/>
            </w:tcBorders>
            <w:hideMark/>
          </w:tcPr>
          <w:p w14:paraId="07E5115E" w14:textId="77777777" w:rsidR="003A7C2A" w:rsidRPr="005D58F6" w:rsidRDefault="003A7C2A" w:rsidP="00BD5412">
            <w:pPr>
              <w:tabs>
                <w:tab w:val="left" w:pos="5812"/>
              </w:tabs>
              <w:spacing w:after="0" w:line="240" w:lineRule="auto"/>
              <w:contextualSpacing/>
              <w:mirrorIndents/>
              <w:jc w:val="center"/>
              <w:rPr>
                <w:rFonts w:ascii="Times New Roman" w:hAnsi="Times New Roman" w:cs="Times New Roman"/>
                <w:b/>
              </w:rPr>
            </w:pPr>
            <w:r w:rsidRPr="005D58F6">
              <w:rPr>
                <w:rFonts w:ascii="Times New Roman" w:hAnsi="Times New Roman" w:cs="Times New Roman"/>
                <w:b/>
              </w:rPr>
              <w:t>Темы по теоретической подготовке</w:t>
            </w:r>
          </w:p>
        </w:tc>
        <w:tc>
          <w:tcPr>
            <w:tcW w:w="1418" w:type="dxa"/>
            <w:tcBorders>
              <w:top w:val="single" w:sz="4" w:space="0" w:color="auto"/>
              <w:left w:val="single" w:sz="4" w:space="0" w:color="auto"/>
              <w:bottom w:val="single" w:sz="4" w:space="0" w:color="auto"/>
              <w:right w:val="single" w:sz="4" w:space="0" w:color="auto"/>
            </w:tcBorders>
            <w:hideMark/>
          </w:tcPr>
          <w:p w14:paraId="79D7EF94" w14:textId="77777777" w:rsidR="003A7C2A" w:rsidRPr="005D58F6" w:rsidRDefault="003A7C2A" w:rsidP="00BD5412">
            <w:pPr>
              <w:tabs>
                <w:tab w:val="left" w:pos="5812"/>
              </w:tabs>
              <w:spacing w:after="0" w:line="240" w:lineRule="auto"/>
              <w:contextualSpacing/>
              <w:mirrorIndents/>
              <w:jc w:val="center"/>
              <w:rPr>
                <w:rFonts w:ascii="Times New Roman" w:hAnsi="Times New Roman" w:cs="Times New Roman"/>
                <w:b/>
              </w:rPr>
            </w:pPr>
            <w:r w:rsidRPr="005D58F6">
              <w:rPr>
                <w:rFonts w:ascii="Times New Roman" w:hAnsi="Times New Roman" w:cs="Times New Roman"/>
                <w:b/>
              </w:rPr>
              <w:t>Объем времени в год (мин.)</w:t>
            </w:r>
          </w:p>
        </w:tc>
        <w:tc>
          <w:tcPr>
            <w:tcW w:w="1417" w:type="dxa"/>
            <w:tcBorders>
              <w:top w:val="single" w:sz="4" w:space="0" w:color="auto"/>
              <w:left w:val="single" w:sz="4" w:space="0" w:color="auto"/>
              <w:bottom w:val="single" w:sz="4" w:space="0" w:color="auto"/>
              <w:right w:val="single" w:sz="4" w:space="0" w:color="auto"/>
            </w:tcBorders>
            <w:hideMark/>
          </w:tcPr>
          <w:p w14:paraId="6C0EF5F3" w14:textId="77777777" w:rsidR="003A7C2A" w:rsidRPr="005D58F6" w:rsidRDefault="003A7C2A" w:rsidP="00BD5412">
            <w:pPr>
              <w:tabs>
                <w:tab w:val="left" w:pos="5812"/>
              </w:tabs>
              <w:spacing w:after="0" w:line="240" w:lineRule="auto"/>
              <w:contextualSpacing/>
              <w:mirrorIndents/>
              <w:jc w:val="center"/>
              <w:rPr>
                <w:rFonts w:ascii="Times New Roman" w:hAnsi="Times New Roman" w:cs="Times New Roman"/>
                <w:b/>
              </w:rPr>
            </w:pPr>
            <w:r w:rsidRPr="005D58F6">
              <w:rPr>
                <w:rFonts w:ascii="Times New Roman" w:hAnsi="Times New Roman" w:cs="Times New Roman"/>
                <w:b/>
              </w:rPr>
              <w:t>Сроки проведения</w:t>
            </w:r>
          </w:p>
        </w:tc>
        <w:tc>
          <w:tcPr>
            <w:tcW w:w="3729" w:type="dxa"/>
            <w:tcBorders>
              <w:top w:val="single" w:sz="4" w:space="0" w:color="auto"/>
              <w:left w:val="single" w:sz="4" w:space="0" w:color="auto"/>
              <w:bottom w:val="single" w:sz="4" w:space="0" w:color="auto"/>
              <w:right w:val="single" w:sz="4" w:space="0" w:color="auto"/>
            </w:tcBorders>
            <w:hideMark/>
          </w:tcPr>
          <w:p w14:paraId="14FE6EC8" w14:textId="77777777" w:rsidR="003A7C2A" w:rsidRPr="005D58F6" w:rsidRDefault="003A7C2A" w:rsidP="00BD5412">
            <w:pPr>
              <w:tabs>
                <w:tab w:val="left" w:pos="5812"/>
              </w:tabs>
              <w:spacing w:after="0" w:line="240" w:lineRule="auto"/>
              <w:contextualSpacing/>
              <w:mirrorIndents/>
              <w:jc w:val="center"/>
              <w:rPr>
                <w:rFonts w:ascii="Times New Roman" w:hAnsi="Times New Roman" w:cs="Times New Roman"/>
                <w:b/>
              </w:rPr>
            </w:pPr>
            <w:r w:rsidRPr="005D58F6">
              <w:rPr>
                <w:rFonts w:ascii="Times New Roman" w:hAnsi="Times New Roman" w:cs="Times New Roman"/>
                <w:b/>
              </w:rPr>
              <w:t>Краткое содержание</w:t>
            </w:r>
          </w:p>
        </w:tc>
      </w:tr>
      <w:tr w:rsidR="003A7C2A" w:rsidRPr="00C612B3" w14:paraId="68434C23" w14:textId="77777777" w:rsidTr="005D58F6">
        <w:trPr>
          <w:trHeight w:val="20"/>
          <w:jc w:val="center"/>
        </w:trPr>
        <w:tc>
          <w:tcPr>
            <w:tcW w:w="1114" w:type="dxa"/>
            <w:vMerge w:val="restart"/>
            <w:tcBorders>
              <w:top w:val="single" w:sz="4" w:space="0" w:color="auto"/>
              <w:left w:val="single" w:sz="4" w:space="0" w:color="auto"/>
              <w:right w:val="single" w:sz="4" w:space="0" w:color="auto"/>
            </w:tcBorders>
            <w:vAlign w:val="center"/>
          </w:tcPr>
          <w:p w14:paraId="32D2D282" w14:textId="77777777" w:rsidR="003A7C2A" w:rsidRPr="00824E4E" w:rsidRDefault="003A7C2A" w:rsidP="003F3CF9">
            <w:pPr>
              <w:tabs>
                <w:tab w:val="left" w:pos="5812"/>
              </w:tabs>
              <w:contextualSpacing/>
              <w:mirrorIndents/>
              <w:jc w:val="center"/>
              <w:rPr>
                <w:rFonts w:ascii="Times New Roman" w:hAnsi="Times New Roman" w:cs="Times New Roman"/>
              </w:rPr>
            </w:pPr>
            <w:r w:rsidRPr="00824E4E">
              <w:rPr>
                <w:rFonts w:ascii="Times New Roman" w:hAnsi="Times New Roman" w:cs="Times New Roman"/>
              </w:rPr>
              <w:t>Этап начальной подготовки</w:t>
            </w:r>
          </w:p>
        </w:tc>
        <w:tc>
          <w:tcPr>
            <w:tcW w:w="1863" w:type="dxa"/>
            <w:tcBorders>
              <w:top w:val="single" w:sz="4" w:space="0" w:color="auto"/>
              <w:left w:val="single" w:sz="4" w:space="0" w:color="auto"/>
              <w:bottom w:val="single" w:sz="4" w:space="0" w:color="auto"/>
              <w:right w:val="single" w:sz="4" w:space="0" w:color="auto"/>
            </w:tcBorders>
            <w:vAlign w:val="center"/>
          </w:tcPr>
          <w:p w14:paraId="5CE29FD0" w14:textId="77777777" w:rsidR="003A7C2A" w:rsidRPr="001628AD" w:rsidRDefault="003A7C2A" w:rsidP="003F3CF9">
            <w:pPr>
              <w:tabs>
                <w:tab w:val="left" w:pos="5812"/>
              </w:tabs>
              <w:contextualSpacing/>
              <w:mirrorIndents/>
              <w:jc w:val="center"/>
              <w:rPr>
                <w:rFonts w:ascii="Times New Roman" w:hAnsi="Times New Roman" w:cs="Times New Roman"/>
                <w:b/>
                <w:bCs/>
              </w:rPr>
            </w:pPr>
            <w:r w:rsidRPr="001628AD">
              <w:rPr>
                <w:rFonts w:ascii="Times New Roman" w:hAnsi="Times New Roman" w:cs="Times New Roman"/>
                <w:b/>
                <w:bCs/>
              </w:rPr>
              <w:t xml:space="preserve">Всего на этапе начальной подготовки </w:t>
            </w:r>
          </w:p>
        </w:tc>
        <w:tc>
          <w:tcPr>
            <w:tcW w:w="1418" w:type="dxa"/>
            <w:tcBorders>
              <w:top w:val="single" w:sz="4" w:space="0" w:color="auto"/>
              <w:left w:val="single" w:sz="4" w:space="0" w:color="auto"/>
              <w:bottom w:val="single" w:sz="4" w:space="0" w:color="auto"/>
              <w:right w:val="single" w:sz="4" w:space="0" w:color="auto"/>
            </w:tcBorders>
            <w:vAlign w:val="center"/>
          </w:tcPr>
          <w:p w14:paraId="7D19DF8D" w14:textId="77777777" w:rsidR="003A7C2A" w:rsidRPr="00D46817" w:rsidRDefault="003A7C2A" w:rsidP="003F3CF9">
            <w:pPr>
              <w:tabs>
                <w:tab w:val="left" w:pos="5812"/>
              </w:tabs>
              <w:contextualSpacing/>
              <w:mirrorIndents/>
              <w:jc w:val="center"/>
              <w:rPr>
                <w:rFonts w:ascii="Times New Roman" w:hAnsi="Times New Roman" w:cs="Times New Roman"/>
                <w:b/>
                <w:bCs/>
                <w:sz w:val="24"/>
                <w:szCs w:val="24"/>
              </w:rPr>
            </w:pPr>
            <w:r w:rsidRPr="00017387">
              <w:rPr>
                <w:rFonts w:ascii="Times New Roman" w:hAnsi="Times New Roman" w:cs="Times New Roman"/>
                <w:color w:val="001D35"/>
                <w:shd w:val="clear" w:color="auto" w:fill="FFFFFF"/>
              </w:rPr>
              <w:t xml:space="preserve">≈ </w:t>
            </w:r>
            <w:r>
              <w:rPr>
                <w:rFonts w:ascii="Times New Roman" w:hAnsi="Times New Roman" w:cs="Times New Roman"/>
                <w:b/>
                <w:bCs/>
                <w:color w:val="202124"/>
                <w:sz w:val="24"/>
                <w:szCs w:val="24"/>
                <w:shd w:val="clear" w:color="auto" w:fill="FFFFFF"/>
              </w:rPr>
              <w:t>900/1260</w:t>
            </w:r>
          </w:p>
        </w:tc>
        <w:tc>
          <w:tcPr>
            <w:tcW w:w="1417" w:type="dxa"/>
            <w:tcBorders>
              <w:top w:val="single" w:sz="4" w:space="0" w:color="auto"/>
              <w:left w:val="single" w:sz="4" w:space="0" w:color="auto"/>
              <w:bottom w:val="single" w:sz="4" w:space="0" w:color="auto"/>
              <w:right w:val="single" w:sz="4" w:space="0" w:color="auto"/>
            </w:tcBorders>
            <w:vAlign w:val="center"/>
          </w:tcPr>
          <w:p w14:paraId="64A22120" w14:textId="77777777" w:rsidR="003A7C2A" w:rsidRPr="00C612B3" w:rsidRDefault="003A7C2A" w:rsidP="003F3CF9">
            <w:pPr>
              <w:tabs>
                <w:tab w:val="left" w:pos="5812"/>
              </w:tabs>
              <w:contextualSpacing/>
              <w:mirrorIndents/>
              <w:jc w:val="center"/>
              <w:rPr>
                <w:rFonts w:ascii="Times New Roman" w:hAnsi="Times New Roman" w:cs="Times New Roman"/>
                <w:sz w:val="24"/>
                <w:szCs w:val="24"/>
              </w:rPr>
            </w:pPr>
          </w:p>
        </w:tc>
        <w:tc>
          <w:tcPr>
            <w:tcW w:w="3729" w:type="dxa"/>
            <w:tcBorders>
              <w:top w:val="single" w:sz="4" w:space="0" w:color="auto"/>
              <w:left w:val="single" w:sz="4" w:space="0" w:color="auto"/>
              <w:bottom w:val="single" w:sz="4" w:space="0" w:color="auto"/>
              <w:right w:val="single" w:sz="4" w:space="0" w:color="auto"/>
            </w:tcBorders>
          </w:tcPr>
          <w:p w14:paraId="3ADDC109" w14:textId="77777777" w:rsidR="003A7C2A" w:rsidRPr="00C612B3" w:rsidRDefault="003A7C2A" w:rsidP="003F3CF9">
            <w:pPr>
              <w:tabs>
                <w:tab w:val="left" w:pos="5812"/>
              </w:tabs>
              <w:contextualSpacing/>
              <w:mirrorIndents/>
              <w:jc w:val="center"/>
              <w:rPr>
                <w:rFonts w:ascii="Times New Roman" w:hAnsi="Times New Roman" w:cs="Times New Roman"/>
                <w:sz w:val="24"/>
                <w:szCs w:val="24"/>
              </w:rPr>
            </w:pPr>
          </w:p>
        </w:tc>
      </w:tr>
      <w:tr w:rsidR="003A7C2A" w:rsidRPr="00C612B3" w14:paraId="7EBCD2CA" w14:textId="77777777" w:rsidTr="005D58F6">
        <w:trPr>
          <w:trHeight w:val="20"/>
          <w:jc w:val="center"/>
        </w:trPr>
        <w:tc>
          <w:tcPr>
            <w:tcW w:w="1114" w:type="dxa"/>
            <w:vMerge/>
            <w:tcBorders>
              <w:left w:val="single" w:sz="4" w:space="0" w:color="auto"/>
              <w:right w:val="single" w:sz="4" w:space="0" w:color="auto"/>
            </w:tcBorders>
            <w:vAlign w:val="center"/>
          </w:tcPr>
          <w:p w14:paraId="78CCBAB2"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612332A7" w14:textId="77777777" w:rsidR="003A7C2A" w:rsidRPr="001628AD" w:rsidRDefault="003A7C2A" w:rsidP="003F3CF9">
            <w:pPr>
              <w:tabs>
                <w:tab w:val="left" w:pos="5812"/>
              </w:tabs>
              <w:contextualSpacing/>
              <w:mirrorIndents/>
              <w:rPr>
                <w:rFonts w:ascii="Times New Roman" w:hAnsi="Times New Roman" w:cs="Times New Roman"/>
              </w:rPr>
            </w:pPr>
            <w:r w:rsidRPr="001628AD">
              <w:rPr>
                <w:rFonts w:ascii="Times New Roman" w:hAnsi="Times New Roman" w:cs="Times New Roman"/>
              </w:rPr>
              <w:t>История возникновения вида спорта и его развитие</w:t>
            </w:r>
          </w:p>
        </w:tc>
        <w:tc>
          <w:tcPr>
            <w:tcW w:w="1418" w:type="dxa"/>
            <w:tcBorders>
              <w:top w:val="single" w:sz="4" w:space="0" w:color="auto"/>
              <w:left w:val="single" w:sz="4" w:space="0" w:color="auto"/>
              <w:bottom w:val="single" w:sz="4" w:space="0" w:color="auto"/>
              <w:right w:val="single" w:sz="4" w:space="0" w:color="auto"/>
            </w:tcBorders>
            <w:vAlign w:val="center"/>
          </w:tcPr>
          <w:p w14:paraId="1E5B1167" w14:textId="77777777" w:rsidR="003A7C2A" w:rsidRPr="00C612B3" w:rsidRDefault="003A7C2A" w:rsidP="003F3CF9">
            <w:pPr>
              <w:tabs>
                <w:tab w:val="left" w:pos="5812"/>
              </w:tabs>
              <w:contextualSpacing/>
              <w:mirrorIndents/>
              <w:jc w:val="center"/>
              <w:rPr>
                <w:rFonts w:ascii="Times New Roman" w:hAnsi="Times New Roman" w:cs="Times New Roman"/>
              </w:rPr>
            </w:pPr>
            <w:r w:rsidRPr="00017387">
              <w:rPr>
                <w:rFonts w:ascii="Times New Roman" w:hAnsi="Times New Roman" w:cs="Times New Roman"/>
                <w:color w:val="001D35"/>
                <w:shd w:val="clear" w:color="auto" w:fill="FFFFFF"/>
              </w:rPr>
              <w:t xml:space="preserve">≈ </w:t>
            </w:r>
            <w:r>
              <w:rPr>
                <w:rFonts w:ascii="Times New Roman" w:hAnsi="Times New Roman" w:cs="Times New Roman"/>
              </w:rPr>
              <w:t>100</w:t>
            </w:r>
            <w:r w:rsidRPr="00017387">
              <w:rPr>
                <w:rFonts w:ascii="Times New Roman" w:hAnsi="Times New Roman" w:cs="Times New Roman"/>
              </w:rPr>
              <w:t>/</w:t>
            </w:r>
            <w:r>
              <w:rPr>
                <w:rFonts w:ascii="Times New Roman" w:hAnsi="Times New Roman" w:cs="Times New Roman"/>
              </w:rPr>
              <w:t>140</w:t>
            </w:r>
          </w:p>
        </w:tc>
        <w:tc>
          <w:tcPr>
            <w:tcW w:w="1417" w:type="dxa"/>
            <w:tcBorders>
              <w:top w:val="single" w:sz="4" w:space="0" w:color="auto"/>
              <w:left w:val="single" w:sz="4" w:space="0" w:color="auto"/>
              <w:bottom w:val="single" w:sz="4" w:space="0" w:color="auto"/>
              <w:right w:val="single" w:sz="4" w:space="0" w:color="auto"/>
            </w:tcBorders>
            <w:vAlign w:val="center"/>
          </w:tcPr>
          <w:p w14:paraId="26B76301"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сентябрь</w:t>
            </w:r>
          </w:p>
        </w:tc>
        <w:tc>
          <w:tcPr>
            <w:tcW w:w="3729" w:type="dxa"/>
            <w:tcBorders>
              <w:top w:val="single" w:sz="4" w:space="0" w:color="auto"/>
              <w:left w:val="single" w:sz="4" w:space="0" w:color="auto"/>
              <w:bottom w:val="single" w:sz="4" w:space="0" w:color="auto"/>
              <w:right w:val="single" w:sz="4" w:space="0" w:color="auto"/>
            </w:tcBorders>
          </w:tcPr>
          <w:p w14:paraId="645DD4E2"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Зарождение и развитие вида спорта. Автобиографии выдающихся спортсменов. Чемпионы и призеры Олимпийских игр.</w:t>
            </w:r>
          </w:p>
        </w:tc>
      </w:tr>
      <w:tr w:rsidR="003A7C2A" w:rsidRPr="00C612B3" w14:paraId="3F83F942" w14:textId="77777777" w:rsidTr="005D58F6">
        <w:trPr>
          <w:trHeight w:val="20"/>
          <w:jc w:val="center"/>
        </w:trPr>
        <w:tc>
          <w:tcPr>
            <w:tcW w:w="1114" w:type="dxa"/>
            <w:vMerge/>
            <w:tcBorders>
              <w:left w:val="single" w:sz="4" w:space="0" w:color="auto"/>
              <w:right w:val="single" w:sz="4" w:space="0" w:color="auto"/>
            </w:tcBorders>
            <w:vAlign w:val="center"/>
            <w:hideMark/>
          </w:tcPr>
          <w:p w14:paraId="2CEF96C8"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7E7832D2" w14:textId="77777777" w:rsidR="003A7C2A" w:rsidRPr="001628AD" w:rsidRDefault="003A7C2A" w:rsidP="003F3CF9">
            <w:pPr>
              <w:tabs>
                <w:tab w:val="left" w:pos="5812"/>
              </w:tabs>
              <w:contextualSpacing/>
              <w:mirrorIndents/>
              <w:rPr>
                <w:rFonts w:ascii="Times New Roman" w:hAnsi="Times New Roman" w:cs="Times New Roman"/>
              </w:rPr>
            </w:pPr>
            <w:r w:rsidRPr="001628AD">
              <w:rPr>
                <w:rFonts w:ascii="Times New Roman" w:hAnsi="Times New Roman" w:cs="Times New Roman"/>
              </w:rPr>
              <w:t>Физическая культура – важное средство физического развития и укрепления здоровья человека</w:t>
            </w:r>
          </w:p>
        </w:tc>
        <w:tc>
          <w:tcPr>
            <w:tcW w:w="1418" w:type="dxa"/>
            <w:tcBorders>
              <w:top w:val="single" w:sz="4" w:space="0" w:color="auto"/>
              <w:left w:val="single" w:sz="4" w:space="0" w:color="auto"/>
              <w:bottom w:val="single" w:sz="4" w:space="0" w:color="auto"/>
              <w:right w:val="single" w:sz="4" w:space="0" w:color="auto"/>
            </w:tcBorders>
            <w:vAlign w:val="center"/>
          </w:tcPr>
          <w:p w14:paraId="64429D05" w14:textId="77777777" w:rsidR="003A7C2A" w:rsidRDefault="003A7C2A" w:rsidP="003F3CF9">
            <w:pPr>
              <w:jc w:val="center"/>
            </w:pPr>
            <w:r w:rsidRPr="00B147F6">
              <w:rPr>
                <w:rFonts w:ascii="Times New Roman" w:hAnsi="Times New Roman" w:cs="Times New Roman"/>
                <w:color w:val="001D35"/>
                <w:shd w:val="clear" w:color="auto" w:fill="FFFFFF"/>
              </w:rPr>
              <w:t xml:space="preserve">≈ </w:t>
            </w:r>
            <w:r w:rsidRPr="00B147F6">
              <w:rPr>
                <w:rFonts w:ascii="Times New Roman" w:hAnsi="Times New Roman" w:cs="Times New Roman"/>
              </w:rPr>
              <w:t>100/140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8EB6E2"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октябрь</w:t>
            </w:r>
          </w:p>
        </w:tc>
        <w:tc>
          <w:tcPr>
            <w:tcW w:w="3729" w:type="dxa"/>
            <w:tcBorders>
              <w:top w:val="single" w:sz="4" w:space="0" w:color="auto"/>
              <w:left w:val="single" w:sz="4" w:space="0" w:color="auto"/>
              <w:bottom w:val="single" w:sz="4" w:space="0" w:color="auto"/>
              <w:right w:val="single" w:sz="4" w:space="0" w:color="auto"/>
            </w:tcBorders>
            <w:hideMark/>
          </w:tcPr>
          <w:p w14:paraId="000AF5CA"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3A7C2A" w:rsidRPr="00C612B3" w14:paraId="17B84AA7" w14:textId="77777777" w:rsidTr="005D58F6">
        <w:trPr>
          <w:trHeight w:val="570"/>
          <w:jc w:val="center"/>
        </w:trPr>
        <w:tc>
          <w:tcPr>
            <w:tcW w:w="1114" w:type="dxa"/>
            <w:vMerge/>
            <w:tcBorders>
              <w:left w:val="single" w:sz="4" w:space="0" w:color="auto"/>
              <w:right w:val="single" w:sz="4" w:space="0" w:color="auto"/>
            </w:tcBorders>
            <w:vAlign w:val="center"/>
          </w:tcPr>
          <w:p w14:paraId="44FE3FA1"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68DBE51E" w14:textId="77777777" w:rsidR="003A7C2A" w:rsidRPr="001628AD" w:rsidRDefault="003A7C2A" w:rsidP="003F3CF9">
            <w:pPr>
              <w:tabs>
                <w:tab w:val="left" w:pos="5812"/>
              </w:tabs>
              <w:contextualSpacing/>
              <w:mirrorIndents/>
              <w:rPr>
                <w:rFonts w:ascii="Times New Roman" w:hAnsi="Times New Roman" w:cs="Times New Roman"/>
              </w:rPr>
            </w:pPr>
            <w:proofErr w:type="gramStart"/>
            <w:r w:rsidRPr="001628AD">
              <w:rPr>
                <w:rFonts w:ascii="Times New Roman" w:hAnsi="Times New Roman" w:cs="Times New Roman"/>
              </w:rPr>
              <w:t>Гигиенические основы физической культуры и спорта, гигиена обучающихся при занятиях физической культурой и спортом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6F1A3BD" w14:textId="77777777" w:rsidR="003A7C2A" w:rsidRDefault="003A7C2A" w:rsidP="003F3CF9">
            <w:pPr>
              <w:jc w:val="center"/>
            </w:pPr>
            <w:r w:rsidRPr="00B147F6">
              <w:rPr>
                <w:rFonts w:ascii="Times New Roman" w:hAnsi="Times New Roman" w:cs="Times New Roman"/>
                <w:color w:val="001D35"/>
                <w:shd w:val="clear" w:color="auto" w:fill="FFFFFF"/>
              </w:rPr>
              <w:t xml:space="preserve">≈ </w:t>
            </w:r>
            <w:r w:rsidRPr="00B147F6">
              <w:rPr>
                <w:rFonts w:ascii="Times New Roman" w:hAnsi="Times New Roman" w:cs="Times New Roman"/>
              </w:rPr>
              <w:t>100/140</w:t>
            </w:r>
          </w:p>
        </w:tc>
        <w:tc>
          <w:tcPr>
            <w:tcW w:w="1417" w:type="dxa"/>
            <w:tcBorders>
              <w:top w:val="single" w:sz="4" w:space="0" w:color="auto"/>
              <w:left w:val="single" w:sz="4" w:space="0" w:color="auto"/>
              <w:bottom w:val="single" w:sz="4" w:space="0" w:color="auto"/>
              <w:right w:val="single" w:sz="4" w:space="0" w:color="auto"/>
            </w:tcBorders>
            <w:vAlign w:val="center"/>
          </w:tcPr>
          <w:p w14:paraId="0F235C76"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ноябрь</w:t>
            </w:r>
          </w:p>
        </w:tc>
        <w:tc>
          <w:tcPr>
            <w:tcW w:w="3729" w:type="dxa"/>
            <w:tcBorders>
              <w:top w:val="single" w:sz="4" w:space="0" w:color="auto"/>
              <w:left w:val="single" w:sz="4" w:space="0" w:color="auto"/>
              <w:bottom w:val="single" w:sz="4" w:space="0" w:color="auto"/>
              <w:right w:val="single" w:sz="4" w:space="0" w:color="auto"/>
            </w:tcBorders>
          </w:tcPr>
          <w:p w14:paraId="5A9EC354"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3A7C2A" w:rsidRPr="00C612B3" w14:paraId="74A3F6ED" w14:textId="77777777" w:rsidTr="005D58F6">
        <w:trPr>
          <w:trHeight w:val="20"/>
          <w:jc w:val="center"/>
        </w:trPr>
        <w:tc>
          <w:tcPr>
            <w:tcW w:w="1114" w:type="dxa"/>
            <w:vMerge/>
            <w:tcBorders>
              <w:left w:val="single" w:sz="4" w:space="0" w:color="auto"/>
              <w:right w:val="single" w:sz="4" w:space="0" w:color="auto"/>
            </w:tcBorders>
            <w:vAlign w:val="center"/>
          </w:tcPr>
          <w:p w14:paraId="1414BA0B"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7A31F582" w14:textId="77777777" w:rsidR="003A7C2A" w:rsidRPr="001628AD" w:rsidRDefault="003A7C2A" w:rsidP="003F3CF9">
            <w:pPr>
              <w:tabs>
                <w:tab w:val="left" w:pos="5812"/>
              </w:tabs>
              <w:contextualSpacing/>
              <w:mirrorIndents/>
              <w:rPr>
                <w:rFonts w:ascii="Times New Roman" w:hAnsi="Times New Roman" w:cs="Times New Roman"/>
              </w:rPr>
            </w:pPr>
            <w:r w:rsidRPr="001628AD">
              <w:rPr>
                <w:rFonts w:ascii="Times New Roman" w:hAnsi="Times New Roman" w:cs="Times New Roman"/>
              </w:rPr>
              <w:t>Закаливание организма</w:t>
            </w:r>
          </w:p>
        </w:tc>
        <w:tc>
          <w:tcPr>
            <w:tcW w:w="1418" w:type="dxa"/>
            <w:tcBorders>
              <w:top w:val="single" w:sz="4" w:space="0" w:color="auto"/>
              <w:left w:val="single" w:sz="4" w:space="0" w:color="auto"/>
              <w:bottom w:val="single" w:sz="4" w:space="0" w:color="auto"/>
              <w:right w:val="single" w:sz="4" w:space="0" w:color="auto"/>
            </w:tcBorders>
            <w:vAlign w:val="center"/>
          </w:tcPr>
          <w:p w14:paraId="69A4814C" w14:textId="77777777" w:rsidR="003A7C2A" w:rsidRDefault="003A7C2A" w:rsidP="003F3CF9">
            <w:pPr>
              <w:jc w:val="center"/>
            </w:pPr>
            <w:r w:rsidRPr="00B147F6">
              <w:rPr>
                <w:rFonts w:ascii="Times New Roman" w:hAnsi="Times New Roman" w:cs="Times New Roman"/>
                <w:color w:val="001D35"/>
                <w:shd w:val="clear" w:color="auto" w:fill="FFFFFF"/>
              </w:rPr>
              <w:t xml:space="preserve">≈ </w:t>
            </w:r>
            <w:r w:rsidRPr="00B147F6">
              <w:rPr>
                <w:rFonts w:ascii="Times New Roman" w:hAnsi="Times New Roman" w:cs="Times New Roman"/>
              </w:rPr>
              <w:t>100/140</w:t>
            </w:r>
          </w:p>
        </w:tc>
        <w:tc>
          <w:tcPr>
            <w:tcW w:w="1417" w:type="dxa"/>
            <w:tcBorders>
              <w:top w:val="single" w:sz="4" w:space="0" w:color="auto"/>
              <w:left w:val="single" w:sz="4" w:space="0" w:color="auto"/>
              <w:bottom w:val="single" w:sz="4" w:space="0" w:color="auto"/>
              <w:right w:val="single" w:sz="4" w:space="0" w:color="auto"/>
            </w:tcBorders>
            <w:vAlign w:val="center"/>
          </w:tcPr>
          <w:p w14:paraId="67013139"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декабрь</w:t>
            </w:r>
          </w:p>
        </w:tc>
        <w:tc>
          <w:tcPr>
            <w:tcW w:w="3729" w:type="dxa"/>
            <w:tcBorders>
              <w:top w:val="single" w:sz="4" w:space="0" w:color="auto"/>
              <w:left w:val="single" w:sz="4" w:space="0" w:color="auto"/>
              <w:bottom w:val="single" w:sz="4" w:space="0" w:color="auto"/>
              <w:right w:val="single" w:sz="4" w:space="0" w:color="auto"/>
            </w:tcBorders>
          </w:tcPr>
          <w:p w14:paraId="33CA5823"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3A7C2A" w:rsidRPr="00C612B3" w14:paraId="3159514A" w14:textId="77777777" w:rsidTr="005D58F6">
        <w:trPr>
          <w:trHeight w:val="20"/>
          <w:jc w:val="center"/>
        </w:trPr>
        <w:tc>
          <w:tcPr>
            <w:tcW w:w="1114" w:type="dxa"/>
            <w:vMerge/>
            <w:tcBorders>
              <w:left w:val="single" w:sz="4" w:space="0" w:color="auto"/>
              <w:right w:val="single" w:sz="4" w:space="0" w:color="auto"/>
            </w:tcBorders>
            <w:vAlign w:val="center"/>
          </w:tcPr>
          <w:p w14:paraId="5144D57D"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58BEEBC2" w14:textId="77777777" w:rsidR="003A7C2A" w:rsidRPr="001628AD" w:rsidRDefault="003A7C2A" w:rsidP="003F3CF9">
            <w:pPr>
              <w:tabs>
                <w:tab w:val="left" w:pos="5812"/>
              </w:tabs>
              <w:contextualSpacing/>
              <w:mirrorIndents/>
              <w:rPr>
                <w:rFonts w:ascii="Times New Roman" w:hAnsi="Times New Roman" w:cs="Times New Roman"/>
              </w:rPr>
            </w:pPr>
            <w:r w:rsidRPr="001628AD">
              <w:rPr>
                <w:rFonts w:ascii="Times New Roman" w:hAnsi="Times New Roman" w:cs="Times New Roman"/>
              </w:rPr>
              <w:t>Самоконтроль в процессе занятий физической культуры и спортом</w:t>
            </w:r>
          </w:p>
        </w:tc>
        <w:tc>
          <w:tcPr>
            <w:tcW w:w="1418" w:type="dxa"/>
            <w:tcBorders>
              <w:top w:val="single" w:sz="4" w:space="0" w:color="auto"/>
              <w:left w:val="single" w:sz="4" w:space="0" w:color="auto"/>
              <w:bottom w:val="single" w:sz="4" w:space="0" w:color="auto"/>
              <w:right w:val="single" w:sz="4" w:space="0" w:color="auto"/>
            </w:tcBorders>
            <w:vAlign w:val="center"/>
          </w:tcPr>
          <w:p w14:paraId="2F675907" w14:textId="77777777" w:rsidR="003A7C2A" w:rsidRDefault="003A7C2A" w:rsidP="003F3CF9">
            <w:pPr>
              <w:jc w:val="center"/>
            </w:pPr>
            <w:r w:rsidRPr="00B147F6">
              <w:rPr>
                <w:rFonts w:ascii="Times New Roman" w:hAnsi="Times New Roman" w:cs="Times New Roman"/>
                <w:color w:val="001D35"/>
                <w:shd w:val="clear" w:color="auto" w:fill="FFFFFF"/>
              </w:rPr>
              <w:t xml:space="preserve">≈ </w:t>
            </w:r>
            <w:r w:rsidRPr="00B147F6">
              <w:rPr>
                <w:rFonts w:ascii="Times New Roman" w:hAnsi="Times New Roman" w:cs="Times New Roman"/>
              </w:rPr>
              <w:t>100/140</w:t>
            </w:r>
          </w:p>
        </w:tc>
        <w:tc>
          <w:tcPr>
            <w:tcW w:w="1417" w:type="dxa"/>
            <w:tcBorders>
              <w:top w:val="single" w:sz="4" w:space="0" w:color="auto"/>
              <w:left w:val="single" w:sz="4" w:space="0" w:color="auto"/>
              <w:bottom w:val="single" w:sz="4" w:space="0" w:color="auto"/>
              <w:right w:val="single" w:sz="4" w:space="0" w:color="auto"/>
            </w:tcBorders>
            <w:vAlign w:val="center"/>
          </w:tcPr>
          <w:p w14:paraId="2ACF3C6F"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январь</w:t>
            </w:r>
          </w:p>
        </w:tc>
        <w:tc>
          <w:tcPr>
            <w:tcW w:w="3729" w:type="dxa"/>
            <w:tcBorders>
              <w:top w:val="single" w:sz="4" w:space="0" w:color="auto"/>
              <w:left w:val="single" w:sz="4" w:space="0" w:color="auto"/>
              <w:bottom w:val="single" w:sz="4" w:space="0" w:color="auto"/>
              <w:right w:val="single" w:sz="4" w:space="0" w:color="auto"/>
            </w:tcBorders>
          </w:tcPr>
          <w:p w14:paraId="6B4E2E76"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3A7C2A" w:rsidRPr="00C612B3" w14:paraId="5506A122" w14:textId="77777777" w:rsidTr="005D58F6">
        <w:trPr>
          <w:trHeight w:val="20"/>
          <w:jc w:val="center"/>
        </w:trPr>
        <w:tc>
          <w:tcPr>
            <w:tcW w:w="1114" w:type="dxa"/>
            <w:vMerge/>
            <w:tcBorders>
              <w:left w:val="single" w:sz="4" w:space="0" w:color="auto"/>
              <w:right w:val="single" w:sz="4" w:space="0" w:color="auto"/>
            </w:tcBorders>
            <w:vAlign w:val="center"/>
          </w:tcPr>
          <w:p w14:paraId="4A90576D"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1E76DEBF" w14:textId="77777777" w:rsidR="003A7C2A" w:rsidRPr="001628AD" w:rsidRDefault="003A7C2A" w:rsidP="003F3CF9">
            <w:pPr>
              <w:tabs>
                <w:tab w:val="left" w:pos="5812"/>
              </w:tabs>
              <w:contextualSpacing/>
              <w:mirrorIndents/>
              <w:rPr>
                <w:rFonts w:ascii="Times New Roman" w:hAnsi="Times New Roman" w:cs="Times New Roman"/>
              </w:rPr>
            </w:pPr>
            <w:r w:rsidRPr="001628AD">
              <w:rPr>
                <w:rFonts w:ascii="Times New Roman" w:hAnsi="Times New Roman" w:cs="Times New Roman"/>
              </w:rPr>
              <w:t>Теоретические основы обучения базовым элементам техники и тактики вида спорта</w:t>
            </w:r>
          </w:p>
        </w:tc>
        <w:tc>
          <w:tcPr>
            <w:tcW w:w="1418" w:type="dxa"/>
            <w:tcBorders>
              <w:top w:val="single" w:sz="4" w:space="0" w:color="auto"/>
              <w:left w:val="single" w:sz="4" w:space="0" w:color="auto"/>
              <w:bottom w:val="single" w:sz="4" w:space="0" w:color="auto"/>
              <w:right w:val="single" w:sz="4" w:space="0" w:color="auto"/>
            </w:tcBorders>
            <w:vAlign w:val="center"/>
          </w:tcPr>
          <w:p w14:paraId="514BF950" w14:textId="77777777" w:rsidR="003A7C2A" w:rsidRDefault="003A7C2A" w:rsidP="003F3CF9">
            <w:pPr>
              <w:jc w:val="center"/>
            </w:pPr>
            <w:r w:rsidRPr="00B147F6">
              <w:rPr>
                <w:rFonts w:ascii="Times New Roman" w:hAnsi="Times New Roman" w:cs="Times New Roman"/>
                <w:color w:val="001D35"/>
                <w:shd w:val="clear" w:color="auto" w:fill="FFFFFF"/>
              </w:rPr>
              <w:t xml:space="preserve">≈ </w:t>
            </w:r>
            <w:r w:rsidRPr="00B147F6">
              <w:rPr>
                <w:rFonts w:ascii="Times New Roman" w:hAnsi="Times New Roman" w:cs="Times New Roman"/>
              </w:rPr>
              <w:t>100/140</w:t>
            </w:r>
          </w:p>
        </w:tc>
        <w:tc>
          <w:tcPr>
            <w:tcW w:w="1417" w:type="dxa"/>
            <w:tcBorders>
              <w:top w:val="single" w:sz="4" w:space="0" w:color="auto"/>
              <w:left w:val="single" w:sz="4" w:space="0" w:color="auto"/>
              <w:bottom w:val="single" w:sz="4" w:space="0" w:color="auto"/>
              <w:right w:val="single" w:sz="4" w:space="0" w:color="auto"/>
            </w:tcBorders>
            <w:vAlign w:val="center"/>
          </w:tcPr>
          <w:p w14:paraId="6AA8472E"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май</w:t>
            </w:r>
          </w:p>
        </w:tc>
        <w:tc>
          <w:tcPr>
            <w:tcW w:w="3729" w:type="dxa"/>
            <w:tcBorders>
              <w:top w:val="single" w:sz="4" w:space="0" w:color="auto"/>
              <w:left w:val="single" w:sz="4" w:space="0" w:color="auto"/>
              <w:bottom w:val="single" w:sz="4" w:space="0" w:color="auto"/>
              <w:right w:val="single" w:sz="4" w:space="0" w:color="auto"/>
            </w:tcBorders>
          </w:tcPr>
          <w:p w14:paraId="54BF96BD" w14:textId="77777777" w:rsidR="003A7C2A" w:rsidRPr="00C612B3" w:rsidRDefault="003A7C2A" w:rsidP="003F3CF9">
            <w:pPr>
              <w:tabs>
                <w:tab w:val="left" w:pos="5812"/>
              </w:tabs>
              <w:contextualSpacing/>
              <w:mirrorIndents/>
              <w:rPr>
                <w:rFonts w:ascii="Times New Roman" w:hAnsi="Times New Roman" w:cs="Times New Roman"/>
              </w:rPr>
            </w:pPr>
            <w:r w:rsidRPr="00C612B3">
              <w:rPr>
                <w:rFonts w:ascii="Times New Roman" w:hAnsi="Times New Roman" w:cs="Times New Roman"/>
              </w:rPr>
              <w:t>Понятие о технических элементах вида спорта. Теоретические знания по технике их выполнения.</w:t>
            </w:r>
          </w:p>
        </w:tc>
      </w:tr>
      <w:tr w:rsidR="003A7C2A" w:rsidRPr="00C612B3" w14:paraId="5F5FDB70" w14:textId="77777777" w:rsidTr="005D58F6">
        <w:trPr>
          <w:trHeight w:val="20"/>
          <w:jc w:val="center"/>
        </w:trPr>
        <w:tc>
          <w:tcPr>
            <w:tcW w:w="1114" w:type="dxa"/>
            <w:vMerge/>
            <w:tcBorders>
              <w:left w:val="single" w:sz="4" w:space="0" w:color="auto"/>
              <w:right w:val="single" w:sz="4" w:space="0" w:color="auto"/>
            </w:tcBorders>
            <w:vAlign w:val="center"/>
          </w:tcPr>
          <w:p w14:paraId="7A607256"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610F370A" w14:textId="77777777" w:rsidR="003A7C2A" w:rsidRPr="001628AD" w:rsidRDefault="003A7C2A" w:rsidP="003F3CF9">
            <w:pPr>
              <w:tabs>
                <w:tab w:val="left" w:pos="5812"/>
              </w:tabs>
              <w:contextualSpacing/>
              <w:mirrorIndents/>
              <w:rPr>
                <w:rFonts w:ascii="Times New Roman" w:hAnsi="Times New Roman" w:cs="Times New Roman"/>
              </w:rPr>
            </w:pPr>
            <w:r w:rsidRPr="001628AD">
              <w:rPr>
                <w:rFonts w:ascii="Times New Roman" w:hAnsi="Times New Roman" w:cs="Times New Roman"/>
              </w:rPr>
              <w:t xml:space="preserve">Теоретические основы судейства. </w:t>
            </w:r>
            <w:r w:rsidRPr="001628AD">
              <w:rPr>
                <w:rFonts w:ascii="Times New Roman" w:hAnsi="Times New Roman" w:cs="Times New Roman"/>
              </w:rPr>
              <w:lastRenderedPageBreak/>
              <w:t>Правила вида спорта</w:t>
            </w:r>
          </w:p>
        </w:tc>
        <w:tc>
          <w:tcPr>
            <w:tcW w:w="1418" w:type="dxa"/>
            <w:tcBorders>
              <w:top w:val="single" w:sz="4" w:space="0" w:color="auto"/>
              <w:left w:val="single" w:sz="4" w:space="0" w:color="auto"/>
              <w:bottom w:val="single" w:sz="4" w:space="0" w:color="auto"/>
              <w:right w:val="single" w:sz="4" w:space="0" w:color="auto"/>
            </w:tcBorders>
            <w:vAlign w:val="center"/>
          </w:tcPr>
          <w:p w14:paraId="1FBF66C2" w14:textId="77777777" w:rsidR="003A7C2A" w:rsidRDefault="003A7C2A" w:rsidP="003F3CF9">
            <w:pPr>
              <w:jc w:val="center"/>
            </w:pPr>
            <w:r w:rsidRPr="00B147F6">
              <w:rPr>
                <w:rFonts w:ascii="Times New Roman" w:hAnsi="Times New Roman" w:cs="Times New Roman"/>
                <w:color w:val="001D35"/>
                <w:shd w:val="clear" w:color="auto" w:fill="FFFFFF"/>
              </w:rPr>
              <w:lastRenderedPageBreak/>
              <w:t xml:space="preserve">≈ </w:t>
            </w:r>
            <w:r w:rsidRPr="00B147F6">
              <w:rPr>
                <w:rFonts w:ascii="Times New Roman" w:hAnsi="Times New Roman" w:cs="Times New Roman"/>
              </w:rPr>
              <w:t>100/140</w:t>
            </w:r>
          </w:p>
        </w:tc>
        <w:tc>
          <w:tcPr>
            <w:tcW w:w="1417" w:type="dxa"/>
            <w:tcBorders>
              <w:top w:val="single" w:sz="4" w:space="0" w:color="auto"/>
              <w:left w:val="single" w:sz="4" w:space="0" w:color="auto"/>
              <w:bottom w:val="single" w:sz="4" w:space="0" w:color="auto"/>
              <w:right w:val="single" w:sz="4" w:space="0" w:color="auto"/>
            </w:tcBorders>
            <w:vAlign w:val="center"/>
          </w:tcPr>
          <w:p w14:paraId="0CD5D814"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июнь</w:t>
            </w:r>
          </w:p>
        </w:tc>
        <w:tc>
          <w:tcPr>
            <w:tcW w:w="3729" w:type="dxa"/>
            <w:tcBorders>
              <w:top w:val="single" w:sz="4" w:space="0" w:color="auto"/>
              <w:left w:val="single" w:sz="4" w:space="0" w:color="auto"/>
              <w:bottom w:val="single" w:sz="4" w:space="0" w:color="auto"/>
              <w:right w:val="single" w:sz="4" w:space="0" w:color="auto"/>
            </w:tcBorders>
          </w:tcPr>
          <w:p w14:paraId="02CF2234" w14:textId="77777777" w:rsidR="003A7C2A" w:rsidRPr="00AE5440" w:rsidRDefault="003A7C2A" w:rsidP="003F3CF9">
            <w:pPr>
              <w:tabs>
                <w:tab w:val="left" w:pos="5812"/>
              </w:tabs>
              <w:contextualSpacing/>
              <w:mirrorIndents/>
              <w:jc w:val="both"/>
              <w:rPr>
                <w:rFonts w:ascii="Times New Roman" w:hAnsi="Times New Roman" w:cs="Times New Roman"/>
              </w:rPr>
            </w:pPr>
            <w:proofErr w:type="spellStart"/>
            <w:r w:rsidRPr="00AE5440">
              <w:rPr>
                <w:rFonts w:ascii="Times New Roman" w:hAnsi="Times New Roman" w:cs="Times New Roman"/>
              </w:rPr>
              <w:t>Понятийность</w:t>
            </w:r>
            <w:proofErr w:type="spellEnd"/>
            <w:r w:rsidRPr="00AE5440">
              <w:rPr>
                <w:rFonts w:ascii="Times New Roman" w:hAnsi="Times New Roman" w:cs="Times New Roman"/>
              </w:rPr>
              <w:t xml:space="preserve">. Классификация спортивных соревнований. Команды (жесты) спортивных судей. </w:t>
            </w:r>
            <w:r w:rsidRPr="00AE5440">
              <w:rPr>
                <w:rFonts w:ascii="Times New Roman" w:hAnsi="Times New Roman" w:cs="Times New Roman"/>
              </w:rPr>
              <w:lastRenderedPageBreak/>
              <w:t>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3A7C2A" w:rsidRPr="00C612B3" w14:paraId="5952E63E" w14:textId="77777777" w:rsidTr="005D58F6">
        <w:trPr>
          <w:trHeight w:val="20"/>
          <w:jc w:val="center"/>
        </w:trPr>
        <w:tc>
          <w:tcPr>
            <w:tcW w:w="1114" w:type="dxa"/>
            <w:vMerge/>
            <w:tcBorders>
              <w:left w:val="single" w:sz="4" w:space="0" w:color="auto"/>
              <w:right w:val="single" w:sz="4" w:space="0" w:color="auto"/>
            </w:tcBorders>
            <w:vAlign w:val="center"/>
          </w:tcPr>
          <w:p w14:paraId="7B723A84"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683BE132" w14:textId="77777777" w:rsidR="003A7C2A" w:rsidRPr="001628AD" w:rsidRDefault="003A7C2A" w:rsidP="003F3CF9">
            <w:pPr>
              <w:tabs>
                <w:tab w:val="left" w:pos="5812"/>
              </w:tabs>
              <w:contextualSpacing/>
              <w:mirrorIndents/>
              <w:rPr>
                <w:rFonts w:ascii="Times New Roman" w:hAnsi="Times New Roman" w:cs="Times New Roman"/>
              </w:rPr>
            </w:pPr>
            <w:r w:rsidRPr="001628AD">
              <w:rPr>
                <w:rFonts w:ascii="Times New Roman" w:hAnsi="Times New Roman" w:cs="Times New Roman"/>
              </w:rPr>
              <w:t xml:space="preserve">Режим дня и питание </w:t>
            </w:r>
            <w:proofErr w:type="gramStart"/>
            <w:r w:rsidRPr="001628AD">
              <w:rPr>
                <w:rFonts w:ascii="Times New Roman" w:hAnsi="Times New Roman" w:cs="Times New Roman"/>
              </w:rPr>
              <w:t>обучающихся</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C3B361F" w14:textId="77777777" w:rsidR="003A7C2A" w:rsidRDefault="003A7C2A" w:rsidP="003F3CF9">
            <w:pPr>
              <w:jc w:val="center"/>
            </w:pPr>
            <w:r w:rsidRPr="00B147F6">
              <w:rPr>
                <w:rFonts w:ascii="Times New Roman" w:hAnsi="Times New Roman" w:cs="Times New Roman"/>
                <w:color w:val="001D35"/>
                <w:shd w:val="clear" w:color="auto" w:fill="FFFFFF"/>
              </w:rPr>
              <w:t xml:space="preserve">≈ </w:t>
            </w:r>
            <w:r w:rsidRPr="00B147F6">
              <w:rPr>
                <w:rFonts w:ascii="Times New Roman" w:hAnsi="Times New Roman" w:cs="Times New Roman"/>
              </w:rPr>
              <w:t>100/140</w:t>
            </w:r>
          </w:p>
        </w:tc>
        <w:tc>
          <w:tcPr>
            <w:tcW w:w="1417" w:type="dxa"/>
            <w:tcBorders>
              <w:top w:val="single" w:sz="4" w:space="0" w:color="auto"/>
              <w:left w:val="single" w:sz="4" w:space="0" w:color="auto"/>
              <w:bottom w:val="single" w:sz="4" w:space="0" w:color="auto"/>
              <w:right w:val="single" w:sz="4" w:space="0" w:color="auto"/>
            </w:tcBorders>
            <w:vAlign w:val="center"/>
          </w:tcPr>
          <w:p w14:paraId="66981FDF" w14:textId="77777777" w:rsidR="003A7C2A" w:rsidRPr="00C612B3" w:rsidRDefault="003A7C2A" w:rsidP="003F3CF9">
            <w:pPr>
              <w:tabs>
                <w:tab w:val="left" w:pos="5812"/>
              </w:tabs>
              <w:contextualSpacing/>
              <w:mirrorIndents/>
              <w:rPr>
                <w:rFonts w:ascii="Times New Roman" w:hAnsi="Times New Roman" w:cs="Times New Roman"/>
              </w:rPr>
            </w:pPr>
            <w:r w:rsidRPr="00C612B3">
              <w:rPr>
                <w:rFonts w:ascii="Times New Roman" w:hAnsi="Times New Roman" w:cs="Times New Roman"/>
              </w:rPr>
              <w:t xml:space="preserve">    август</w:t>
            </w:r>
          </w:p>
        </w:tc>
        <w:tc>
          <w:tcPr>
            <w:tcW w:w="3729" w:type="dxa"/>
            <w:tcBorders>
              <w:top w:val="single" w:sz="4" w:space="0" w:color="auto"/>
              <w:left w:val="single" w:sz="4" w:space="0" w:color="auto"/>
              <w:bottom w:val="single" w:sz="4" w:space="0" w:color="auto"/>
              <w:right w:val="single" w:sz="4" w:space="0" w:color="auto"/>
            </w:tcBorders>
          </w:tcPr>
          <w:p w14:paraId="750B9B54" w14:textId="77777777" w:rsidR="003A7C2A" w:rsidRPr="00C612B3" w:rsidRDefault="003A7C2A" w:rsidP="003F3CF9">
            <w:pPr>
              <w:tabs>
                <w:tab w:val="left" w:pos="5812"/>
              </w:tabs>
              <w:contextualSpacing/>
              <w:mirrorIndents/>
              <w:rPr>
                <w:rFonts w:ascii="Times New Roman" w:hAnsi="Times New Roman" w:cs="Times New Roman"/>
              </w:rPr>
            </w:pPr>
            <w:r w:rsidRPr="00C612B3">
              <w:rPr>
                <w:rFonts w:ascii="Times New Roman"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3A7C2A" w:rsidRPr="00C612B3" w14:paraId="15BA384C" w14:textId="77777777" w:rsidTr="005D58F6">
        <w:trPr>
          <w:trHeight w:val="20"/>
          <w:jc w:val="center"/>
        </w:trPr>
        <w:tc>
          <w:tcPr>
            <w:tcW w:w="1114" w:type="dxa"/>
            <w:vMerge/>
            <w:tcBorders>
              <w:left w:val="single" w:sz="4" w:space="0" w:color="auto"/>
              <w:right w:val="single" w:sz="4" w:space="0" w:color="auto"/>
            </w:tcBorders>
            <w:vAlign w:val="center"/>
          </w:tcPr>
          <w:p w14:paraId="5C57B49C"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2BB8A794" w14:textId="77777777" w:rsidR="003A7C2A" w:rsidRPr="001628AD" w:rsidRDefault="003A7C2A" w:rsidP="003F3CF9">
            <w:pPr>
              <w:tabs>
                <w:tab w:val="left" w:pos="5812"/>
              </w:tabs>
              <w:contextualSpacing/>
              <w:mirrorIndents/>
              <w:rPr>
                <w:rFonts w:ascii="Times New Roman" w:hAnsi="Times New Roman" w:cs="Times New Roman"/>
              </w:rPr>
            </w:pPr>
            <w:r>
              <w:rPr>
                <w:rFonts w:ascii="Times New Roman" w:hAnsi="Times New Roman" w:cs="Times New Roman"/>
              </w:rPr>
              <w:t>Оборудование и спортивный инвентарь по виду спорта</w:t>
            </w:r>
          </w:p>
        </w:tc>
        <w:tc>
          <w:tcPr>
            <w:tcW w:w="1418" w:type="dxa"/>
            <w:tcBorders>
              <w:top w:val="single" w:sz="4" w:space="0" w:color="auto"/>
              <w:left w:val="single" w:sz="4" w:space="0" w:color="auto"/>
              <w:bottom w:val="single" w:sz="4" w:space="0" w:color="auto"/>
              <w:right w:val="single" w:sz="4" w:space="0" w:color="auto"/>
            </w:tcBorders>
            <w:vAlign w:val="center"/>
          </w:tcPr>
          <w:p w14:paraId="6601A99C" w14:textId="77777777" w:rsidR="003A7C2A" w:rsidRDefault="003A7C2A" w:rsidP="003F3CF9">
            <w:pPr>
              <w:jc w:val="center"/>
            </w:pPr>
            <w:r w:rsidRPr="00B147F6">
              <w:rPr>
                <w:rFonts w:ascii="Times New Roman" w:hAnsi="Times New Roman" w:cs="Times New Roman"/>
                <w:color w:val="001D35"/>
                <w:shd w:val="clear" w:color="auto" w:fill="FFFFFF"/>
              </w:rPr>
              <w:t xml:space="preserve">≈ </w:t>
            </w:r>
            <w:r w:rsidRPr="00B147F6">
              <w:rPr>
                <w:rFonts w:ascii="Times New Roman" w:hAnsi="Times New Roman" w:cs="Times New Roman"/>
              </w:rPr>
              <w:t>100/140</w:t>
            </w:r>
          </w:p>
        </w:tc>
        <w:tc>
          <w:tcPr>
            <w:tcW w:w="1417" w:type="dxa"/>
            <w:tcBorders>
              <w:top w:val="single" w:sz="4" w:space="0" w:color="auto"/>
              <w:left w:val="single" w:sz="4" w:space="0" w:color="auto"/>
              <w:bottom w:val="single" w:sz="4" w:space="0" w:color="auto"/>
              <w:right w:val="single" w:sz="4" w:space="0" w:color="auto"/>
            </w:tcBorders>
            <w:vAlign w:val="center"/>
          </w:tcPr>
          <w:p w14:paraId="68D4C57F" w14:textId="77777777" w:rsidR="003A7C2A" w:rsidRPr="00C612B3" w:rsidRDefault="003A7C2A" w:rsidP="003F3CF9">
            <w:pPr>
              <w:tabs>
                <w:tab w:val="left" w:pos="5812"/>
              </w:tabs>
              <w:contextualSpacing/>
              <w:mirrorIndents/>
              <w:rPr>
                <w:rFonts w:ascii="Times New Roman" w:hAnsi="Times New Roman" w:cs="Times New Roman"/>
              </w:rPr>
            </w:pPr>
            <w:r w:rsidRPr="00C612B3">
              <w:rPr>
                <w:rFonts w:ascii="Times New Roman" w:hAnsi="Times New Roman" w:cs="Times New Roman"/>
              </w:rPr>
              <w:t>ноябрь-май</w:t>
            </w:r>
          </w:p>
        </w:tc>
        <w:tc>
          <w:tcPr>
            <w:tcW w:w="3729" w:type="dxa"/>
            <w:tcBorders>
              <w:top w:val="single" w:sz="4" w:space="0" w:color="auto"/>
              <w:left w:val="single" w:sz="4" w:space="0" w:color="auto"/>
              <w:bottom w:val="single" w:sz="4" w:space="0" w:color="auto"/>
              <w:right w:val="single" w:sz="4" w:space="0" w:color="auto"/>
            </w:tcBorders>
          </w:tcPr>
          <w:p w14:paraId="45A994B2" w14:textId="77777777" w:rsidR="003A7C2A" w:rsidRPr="00C612B3" w:rsidRDefault="003A7C2A" w:rsidP="003F3CF9">
            <w:pPr>
              <w:tabs>
                <w:tab w:val="left" w:pos="5812"/>
              </w:tabs>
              <w:contextualSpacing/>
              <w:mirrorIndents/>
              <w:jc w:val="both"/>
              <w:rPr>
                <w:rFonts w:ascii="Times New Roman" w:hAnsi="Times New Roman" w:cs="Times New Roman"/>
              </w:rPr>
            </w:pPr>
            <w:r w:rsidRPr="00AE5440">
              <w:rPr>
                <w:rFonts w:ascii="Times New Roman" w:hAnsi="Times New Roman" w:cs="Times New Roman"/>
              </w:rPr>
              <w:t>Правила эксплуатации и безопасного использования оборудования и спортивного инвентаря.</w:t>
            </w:r>
          </w:p>
        </w:tc>
      </w:tr>
      <w:tr w:rsidR="003A7C2A" w:rsidRPr="00C612B3" w14:paraId="48D4F4AC" w14:textId="77777777" w:rsidTr="005D58F6">
        <w:trPr>
          <w:trHeight w:val="20"/>
          <w:jc w:val="center"/>
        </w:trPr>
        <w:tc>
          <w:tcPr>
            <w:tcW w:w="1114" w:type="dxa"/>
            <w:vMerge w:val="restart"/>
            <w:tcBorders>
              <w:left w:val="single" w:sz="4" w:space="0" w:color="auto"/>
              <w:right w:val="single" w:sz="4" w:space="0" w:color="auto"/>
            </w:tcBorders>
            <w:vAlign w:val="center"/>
          </w:tcPr>
          <w:p w14:paraId="240E87F7" w14:textId="77777777" w:rsidR="003A7C2A" w:rsidRPr="00C612B3" w:rsidRDefault="003A7C2A" w:rsidP="003F3CF9">
            <w:pPr>
              <w:tabs>
                <w:tab w:val="left" w:pos="5812"/>
              </w:tabs>
              <w:contextualSpacing/>
              <w:mirrorIndents/>
              <w:jc w:val="center"/>
              <w:rPr>
                <w:rFonts w:ascii="Times New Roman" w:hAnsi="Times New Roman" w:cs="Times New Roman"/>
              </w:rPr>
            </w:pPr>
            <w:proofErr w:type="gramStart"/>
            <w:r w:rsidRPr="00C612B3">
              <w:rPr>
                <w:rFonts w:ascii="Times New Roman" w:hAnsi="Times New Roman" w:cs="Times New Roman"/>
              </w:rPr>
              <w:t>Учебно-</w:t>
            </w:r>
            <w:proofErr w:type="spellStart"/>
            <w:r w:rsidRPr="00C612B3">
              <w:rPr>
                <w:rFonts w:ascii="Times New Roman" w:hAnsi="Times New Roman" w:cs="Times New Roman"/>
              </w:rPr>
              <w:t>трениро</w:t>
            </w:r>
            <w:proofErr w:type="spellEnd"/>
            <w:r>
              <w:rPr>
                <w:rFonts w:ascii="Times New Roman" w:hAnsi="Times New Roman" w:cs="Times New Roman"/>
              </w:rPr>
              <w:t>-</w:t>
            </w:r>
            <w:proofErr w:type="spellStart"/>
            <w:r w:rsidRPr="00C612B3">
              <w:rPr>
                <w:rFonts w:ascii="Times New Roman" w:hAnsi="Times New Roman" w:cs="Times New Roman"/>
              </w:rPr>
              <w:t>вочный</w:t>
            </w:r>
            <w:proofErr w:type="spellEnd"/>
            <w:proofErr w:type="gramEnd"/>
          </w:p>
          <w:p w14:paraId="5C82C5BA" w14:textId="2614D8C0" w:rsidR="003A7C2A" w:rsidRPr="00C612B3" w:rsidRDefault="003A7C2A" w:rsidP="005D58F6">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этап (этап спортивной специализации)</w:t>
            </w:r>
          </w:p>
        </w:tc>
        <w:tc>
          <w:tcPr>
            <w:tcW w:w="1863" w:type="dxa"/>
            <w:tcBorders>
              <w:top w:val="single" w:sz="4" w:space="0" w:color="auto"/>
              <w:left w:val="single" w:sz="4" w:space="0" w:color="auto"/>
              <w:bottom w:val="single" w:sz="4" w:space="0" w:color="auto"/>
              <w:right w:val="single" w:sz="4" w:space="0" w:color="auto"/>
            </w:tcBorders>
            <w:vAlign w:val="center"/>
          </w:tcPr>
          <w:p w14:paraId="1FE856DA" w14:textId="77777777" w:rsidR="003A7C2A" w:rsidRPr="001628AD" w:rsidRDefault="003A7C2A" w:rsidP="003F3CF9">
            <w:pPr>
              <w:tabs>
                <w:tab w:val="left" w:pos="5812"/>
              </w:tabs>
              <w:contextualSpacing/>
              <w:mirrorIndents/>
              <w:jc w:val="center"/>
              <w:rPr>
                <w:rFonts w:ascii="Times New Roman" w:hAnsi="Times New Roman" w:cs="Times New Roman"/>
                <w:b/>
                <w:bCs/>
              </w:rPr>
            </w:pPr>
            <w:r w:rsidRPr="001628AD">
              <w:rPr>
                <w:rFonts w:ascii="Times New Roman" w:hAnsi="Times New Roman" w:cs="Times New Roman"/>
                <w:b/>
                <w:bCs/>
              </w:rPr>
              <w:t>Всего</w:t>
            </w:r>
            <w:r>
              <w:rPr>
                <w:rFonts w:ascii="Times New Roman" w:hAnsi="Times New Roman" w:cs="Times New Roman"/>
                <w:b/>
                <w:bCs/>
              </w:rPr>
              <w:t xml:space="preserve"> на учебно-тренировочном этапе</w:t>
            </w:r>
            <w:r w:rsidRPr="001628AD">
              <w:rPr>
                <w:rFonts w:ascii="Times New Roman" w:hAnsi="Times New Roman" w:cs="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F589A5A" w14:textId="77777777" w:rsidR="003A7C2A" w:rsidRPr="00C612B3" w:rsidRDefault="003A7C2A" w:rsidP="003F3CF9">
            <w:pPr>
              <w:tabs>
                <w:tab w:val="left" w:pos="5812"/>
              </w:tabs>
              <w:contextualSpacing/>
              <w:mirrorIndents/>
              <w:jc w:val="center"/>
              <w:rPr>
                <w:rFonts w:ascii="Times New Roman" w:hAnsi="Times New Roman" w:cs="Times New Roman"/>
                <w:b/>
                <w:bCs/>
              </w:rPr>
            </w:pPr>
            <w:r w:rsidRPr="001B529D">
              <w:rPr>
                <w:rFonts w:ascii="Times New Roman" w:hAnsi="Times New Roman" w:cs="Times New Roman"/>
                <w:b/>
                <w:color w:val="001D35"/>
                <w:shd w:val="clear" w:color="auto" w:fill="FFFFFF"/>
              </w:rPr>
              <w:t>≈</w:t>
            </w:r>
            <w:r w:rsidRPr="00017387">
              <w:rPr>
                <w:rFonts w:ascii="Times New Roman" w:hAnsi="Times New Roman" w:cs="Times New Roman"/>
                <w:color w:val="001D35"/>
                <w:shd w:val="clear" w:color="auto" w:fill="FFFFFF"/>
              </w:rPr>
              <w:t xml:space="preserve"> </w:t>
            </w:r>
            <w:r>
              <w:rPr>
                <w:rFonts w:ascii="Times New Roman" w:hAnsi="Times New Roman" w:cs="Times New Roman"/>
                <w:b/>
                <w:bCs/>
              </w:rPr>
              <w:t>2220/2040</w:t>
            </w:r>
          </w:p>
        </w:tc>
        <w:tc>
          <w:tcPr>
            <w:tcW w:w="1417" w:type="dxa"/>
            <w:tcBorders>
              <w:top w:val="single" w:sz="4" w:space="0" w:color="auto"/>
              <w:left w:val="single" w:sz="4" w:space="0" w:color="auto"/>
              <w:bottom w:val="single" w:sz="4" w:space="0" w:color="auto"/>
              <w:right w:val="single" w:sz="4" w:space="0" w:color="auto"/>
            </w:tcBorders>
            <w:vAlign w:val="center"/>
          </w:tcPr>
          <w:p w14:paraId="7526282A"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3729" w:type="dxa"/>
            <w:tcBorders>
              <w:top w:val="single" w:sz="4" w:space="0" w:color="auto"/>
              <w:left w:val="single" w:sz="4" w:space="0" w:color="auto"/>
              <w:bottom w:val="single" w:sz="4" w:space="0" w:color="auto"/>
              <w:right w:val="single" w:sz="4" w:space="0" w:color="auto"/>
            </w:tcBorders>
          </w:tcPr>
          <w:p w14:paraId="53DFB94F" w14:textId="77777777" w:rsidR="003A7C2A" w:rsidRPr="00C612B3" w:rsidRDefault="003A7C2A" w:rsidP="003F3CF9">
            <w:pPr>
              <w:tabs>
                <w:tab w:val="left" w:pos="5812"/>
              </w:tabs>
              <w:contextualSpacing/>
              <w:mirrorIndents/>
              <w:rPr>
                <w:rFonts w:ascii="Times New Roman" w:hAnsi="Times New Roman" w:cs="Times New Roman"/>
                <w:shd w:val="clear" w:color="auto" w:fill="FFFFFF"/>
              </w:rPr>
            </w:pPr>
          </w:p>
        </w:tc>
      </w:tr>
      <w:tr w:rsidR="003A7C2A" w:rsidRPr="00C612B3" w14:paraId="1A2F31ED" w14:textId="77777777" w:rsidTr="005D58F6">
        <w:trPr>
          <w:trHeight w:val="20"/>
          <w:jc w:val="center"/>
        </w:trPr>
        <w:tc>
          <w:tcPr>
            <w:tcW w:w="1114" w:type="dxa"/>
            <w:vMerge/>
            <w:tcBorders>
              <w:left w:val="single" w:sz="4" w:space="0" w:color="auto"/>
              <w:right w:val="single" w:sz="4" w:space="0" w:color="auto"/>
            </w:tcBorders>
            <w:vAlign w:val="center"/>
            <w:hideMark/>
          </w:tcPr>
          <w:p w14:paraId="2CBB56AF"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29F93624"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Роль и место физической культуры в формировании личностных качеств</w:t>
            </w:r>
          </w:p>
        </w:tc>
        <w:tc>
          <w:tcPr>
            <w:tcW w:w="1418" w:type="dxa"/>
            <w:tcBorders>
              <w:top w:val="single" w:sz="4" w:space="0" w:color="auto"/>
              <w:left w:val="single" w:sz="4" w:space="0" w:color="auto"/>
              <w:bottom w:val="single" w:sz="4" w:space="0" w:color="auto"/>
              <w:right w:val="single" w:sz="4" w:space="0" w:color="auto"/>
            </w:tcBorders>
            <w:vAlign w:val="center"/>
          </w:tcPr>
          <w:p w14:paraId="589ED041" w14:textId="77777777" w:rsidR="003A7C2A" w:rsidRPr="00143E4F"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 247/227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A82AE6"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сентябрь</w:t>
            </w:r>
          </w:p>
        </w:tc>
        <w:tc>
          <w:tcPr>
            <w:tcW w:w="3729" w:type="dxa"/>
            <w:tcBorders>
              <w:top w:val="single" w:sz="4" w:space="0" w:color="auto"/>
              <w:left w:val="single" w:sz="4" w:space="0" w:color="auto"/>
              <w:bottom w:val="single" w:sz="4" w:space="0" w:color="auto"/>
              <w:right w:val="single" w:sz="4" w:space="0" w:color="auto"/>
            </w:tcBorders>
            <w:hideMark/>
          </w:tcPr>
          <w:p w14:paraId="518298DD" w14:textId="77777777" w:rsidR="003A7C2A" w:rsidRPr="00C612B3" w:rsidRDefault="003A7C2A" w:rsidP="003F3CF9">
            <w:pPr>
              <w:pStyle w:val="afb"/>
              <w:tabs>
                <w:tab w:val="left" w:pos="5812"/>
              </w:tabs>
              <w:spacing w:beforeAutospacing="0" w:after="0" w:afterAutospacing="0"/>
              <w:contextualSpacing/>
              <w:mirrorIndents/>
              <w:rPr>
                <w:sz w:val="22"/>
                <w:szCs w:val="22"/>
              </w:rPr>
            </w:pPr>
            <w:r w:rsidRPr="00C612B3">
              <w:rPr>
                <w:sz w:val="22"/>
                <w:szCs w:val="22"/>
              </w:rPr>
              <w:t xml:space="preserve">Физическая культура и спорт как социальные феномены. Спорт </w:t>
            </w:r>
            <w:r>
              <w:rPr>
                <w:sz w:val="22"/>
                <w:szCs w:val="22"/>
              </w:rPr>
              <w:t>–</w:t>
            </w:r>
            <w:r w:rsidRPr="00C612B3">
              <w:rPr>
                <w:sz w:val="22"/>
                <w:szCs w:val="22"/>
              </w:rPr>
              <w:t xml:space="preserve"> явление культурной жизни. Роль физической культуры в формировании личностных качеств человека</w:t>
            </w:r>
            <w:r w:rsidRPr="00732601">
              <w:rPr>
                <w:sz w:val="22"/>
                <w:szCs w:val="22"/>
              </w:rPr>
              <w:t xml:space="preserve">. </w:t>
            </w:r>
            <w:r w:rsidRPr="00C612B3">
              <w:rPr>
                <w:sz w:val="22"/>
                <w:szCs w:val="22"/>
              </w:rPr>
              <w:t>Воспитание волевых качеств, уверенности в собственных силах.</w:t>
            </w:r>
          </w:p>
        </w:tc>
      </w:tr>
      <w:tr w:rsidR="003A7C2A" w:rsidRPr="00C612B3" w14:paraId="1C1ABF14" w14:textId="77777777" w:rsidTr="005D58F6">
        <w:trPr>
          <w:trHeight w:val="20"/>
          <w:jc w:val="center"/>
        </w:trPr>
        <w:tc>
          <w:tcPr>
            <w:tcW w:w="1114" w:type="dxa"/>
            <w:vMerge/>
            <w:tcBorders>
              <w:left w:val="single" w:sz="4" w:space="0" w:color="auto"/>
              <w:right w:val="single" w:sz="4" w:space="0" w:color="auto"/>
            </w:tcBorders>
            <w:vAlign w:val="center"/>
            <w:hideMark/>
          </w:tcPr>
          <w:p w14:paraId="1F9B0A32"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19E2E361"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История возникновения олимпийского движения</w:t>
            </w:r>
          </w:p>
        </w:tc>
        <w:tc>
          <w:tcPr>
            <w:tcW w:w="1418" w:type="dxa"/>
            <w:tcBorders>
              <w:top w:val="single" w:sz="4" w:space="0" w:color="auto"/>
              <w:left w:val="single" w:sz="4" w:space="0" w:color="auto"/>
              <w:bottom w:val="single" w:sz="4" w:space="0" w:color="auto"/>
              <w:right w:val="single" w:sz="4" w:space="0" w:color="auto"/>
            </w:tcBorders>
            <w:vAlign w:val="center"/>
          </w:tcPr>
          <w:p w14:paraId="3039B118"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 247/227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4BA9AE"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октябрь</w:t>
            </w:r>
          </w:p>
        </w:tc>
        <w:tc>
          <w:tcPr>
            <w:tcW w:w="3729" w:type="dxa"/>
            <w:tcBorders>
              <w:top w:val="single" w:sz="4" w:space="0" w:color="auto"/>
              <w:left w:val="single" w:sz="4" w:space="0" w:color="auto"/>
              <w:bottom w:val="single" w:sz="4" w:space="0" w:color="auto"/>
              <w:right w:val="single" w:sz="4" w:space="0" w:color="auto"/>
            </w:tcBorders>
            <w:hideMark/>
          </w:tcPr>
          <w:p w14:paraId="61B94862" w14:textId="77777777" w:rsidR="003A7C2A" w:rsidRPr="001A18FE" w:rsidRDefault="003A7C2A" w:rsidP="003F3CF9">
            <w:pPr>
              <w:pStyle w:val="afb"/>
              <w:shd w:val="clear" w:color="auto" w:fill="FFFFFF"/>
              <w:tabs>
                <w:tab w:val="left" w:pos="5812"/>
              </w:tabs>
              <w:spacing w:beforeAutospacing="0" w:after="0" w:afterAutospacing="0"/>
              <w:contextualSpacing/>
              <w:mirrorIndents/>
              <w:jc w:val="both"/>
              <w:textAlignment w:val="baseline"/>
              <w:rPr>
                <w:b/>
                <w:sz w:val="22"/>
                <w:szCs w:val="22"/>
              </w:rPr>
            </w:pPr>
            <w:r w:rsidRPr="001A18FE">
              <w:rPr>
                <w:rStyle w:val="aff4"/>
                <w:sz w:val="22"/>
                <w:szCs w:val="22"/>
                <w:bdr w:val="none" w:sz="0" w:space="0" w:color="auto" w:frame="1"/>
              </w:rPr>
              <w:t>Зарождение олимпийского движения.</w:t>
            </w:r>
            <w:r w:rsidRPr="001A18FE">
              <w:rPr>
                <w:b/>
                <w:sz w:val="22"/>
                <w:szCs w:val="22"/>
                <w:bdr w:val="none" w:sz="0" w:space="0" w:color="auto" w:frame="1"/>
                <w:shd w:val="clear" w:color="auto" w:fill="FFFFFF"/>
              </w:rPr>
              <w:t xml:space="preserve"> </w:t>
            </w:r>
            <w:r w:rsidRPr="001A18FE">
              <w:rPr>
                <w:rStyle w:val="aff4"/>
                <w:sz w:val="22"/>
                <w:szCs w:val="22"/>
                <w:bdr w:val="none" w:sz="0" w:space="0" w:color="auto" w:frame="1"/>
                <w:shd w:val="clear" w:color="auto" w:fill="FFFFFF"/>
              </w:rPr>
              <w:t>Возрождение олимпийской идеи. Международный Олимпийский комитет (МОК).</w:t>
            </w:r>
          </w:p>
        </w:tc>
      </w:tr>
      <w:tr w:rsidR="003A7C2A" w:rsidRPr="00C612B3" w14:paraId="570FC864" w14:textId="77777777" w:rsidTr="005D58F6">
        <w:trPr>
          <w:trHeight w:val="20"/>
          <w:jc w:val="center"/>
        </w:trPr>
        <w:tc>
          <w:tcPr>
            <w:tcW w:w="1114" w:type="dxa"/>
            <w:vMerge/>
            <w:tcBorders>
              <w:left w:val="single" w:sz="4" w:space="0" w:color="auto"/>
              <w:right w:val="single" w:sz="4" w:space="0" w:color="auto"/>
            </w:tcBorders>
            <w:vAlign w:val="center"/>
          </w:tcPr>
          <w:p w14:paraId="4921362F"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1A2893B3"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 xml:space="preserve">Режим дня и питание </w:t>
            </w:r>
            <w:proofErr w:type="gramStart"/>
            <w:r w:rsidRPr="001628AD">
              <w:rPr>
                <w:rFonts w:ascii="Times New Roman" w:hAnsi="Times New Roman" w:cs="Times New Roman"/>
              </w:rPr>
              <w:t>обучающихся</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1B6FFB6"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 247/227</w:t>
            </w:r>
          </w:p>
        </w:tc>
        <w:tc>
          <w:tcPr>
            <w:tcW w:w="1417" w:type="dxa"/>
            <w:tcBorders>
              <w:top w:val="single" w:sz="4" w:space="0" w:color="auto"/>
              <w:left w:val="single" w:sz="4" w:space="0" w:color="auto"/>
              <w:bottom w:val="single" w:sz="4" w:space="0" w:color="auto"/>
              <w:right w:val="single" w:sz="4" w:space="0" w:color="auto"/>
            </w:tcBorders>
            <w:vAlign w:val="center"/>
          </w:tcPr>
          <w:p w14:paraId="047CC01D"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ноябрь</w:t>
            </w:r>
          </w:p>
        </w:tc>
        <w:tc>
          <w:tcPr>
            <w:tcW w:w="3729" w:type="dxa"/>
            <w:tcBorders>
              <w:top w:val="single" w:sz="4" w:space="0" w:color="auto"/>
              <w:left w:val="single" w:sz="4" w:space="0" w:color="auto"/>
              <w:bottom w:val="single" w:sz="4" w:space="0" w:color="auto"/>
              <w:right w:val="single" w:sz="4" w:space="0" w:color="auto"/>
            </w:tcBorders>
          </w:tcPr>
          <w:p w14:paraId="40E2C797" w14:textId="77777777" w:rsidR="003A7C2A" w:rsidRPr="00C612B3" w:rsidRDefault="003A7C2A" w:rsidP="003F3CF9">
            <w:pPr>
              <w:pStyle w:val="afb"/>
              <w:shd w:val="clear" w:color="auto" w:fill="FFFFFF"/>
              <w:tabs>
                <w:tab w:val="left" w:pos="5812"/>
              </w:tabs>
              <w:spacing w:beforeAutospacing="0" w:after="0" w:afterAutospacing="0"/>
              <w:contextualSpacing/>
              <w:mirrorIndents/>
              <w:jc w:val="both"/>
              <w:textAlignment w:val="baseline"/>
              <w:rPr>
                <w:rStyle w:val="aff4"/>
                <w:sz w:val="22"/>
                <w:szCs w:val="22"/>
                <w:bdr w:val="none" w:sz="0" w:space="0" w:color="auto" w:frame="1"/>
              </w:rPr>
            </w:pPr>
            <w:r w:rsidRPr="00C612B3">
              <w:rPr>
                <w:sz w:val="22"/>
                <w:szCs w:val="22"/>
                <w:shd w:val="clear" w:color="auto" w:fill="FFFFFF"/>
              </w:rPr>
              <w:t xml:space="preserve">Расписание учебно-тренировочного и учебного процесса. Роль </w:t>
            </w:r>
            <w:proofErr w:type="gramStart"/>
            <w:r w:rsidRPr="00C612B3">
              <w:rPr>
                <w:sz w:val="22"/>
                <w:szCs w:val="22"/>
                <w:shd w:val="clear" w:color="auto" w:fill="FFFFFF"/>
              </w:rPr>
              <w:t>питания</w:t>
            </w:r>
            <w:proofErr w:type="gramEnd"/>
            <w:r w:rsidRPr="00C612B3">
              <w:rPr>
                <w:sz w:val="22"/>
                <w:szCs w:val="22"/>
                <w:shd w:val="clear" w:color="auto" w:fill="FFFFFF"/>
              </w:rPr>
              <w:t xml:space="preserve"> в подготовке обучающи</w:t>
            </w:r>
            <w:r w:rsidRPr="00232333">
              <w:rPr>
                <w:sz w:val="22"/>
                <w:szCs w:val="22"/>
                <w:shd w:val="clear" w:color="auto" w:fill="FFFFFF"/>
              </w:rPr>
              <w:t>хся к</w:t>
            </w:r>
            <w:r w:rsidRPr="00232333">
              <w:t xml:space="preserve"> спортивным</w:t>
            </w:r>
            <w:r w:rsidRPr="00C612B3">
              <w:rPr>
                <w:sz w:val="22"/>
                <w:szCs w:val="22"/>
                <w:shd w:val="clear" w:color="auto" w:fill="FFFFFF"/>
              </w:rPr>
              <w:t xml:space="preserve"> соревнованиям. Рациональное, сбалансированное питание.</w:t>
            </w:r>
          </w:p>
        </w:tc>
      </w:tr>
      <w:tr w:rsidR="003A7C2A" w:rsidRPr="00BF51AC" w14:paraId="5962FC30" w14:textId="77777777" w:rsidTr="005D58F6">
        <w:trPr>
          <w:trHeight w:val="1091"/>
          <w:jc w:val="center"/>
        </w:trPr>
        <w:tc>
          <w:tcPr>
            <w:tcW w:w="1114" w:type="dxa"/>
            <w:vMerge/>
            <w:tcBorders>
              <w:left w:val="single" w:sz="4" w:space="0" w:color="auto"/>
              <w:right w:val="single" w:sz="4" w:space="0" w:color="auto"/>
            </w:tcBorders>
            <w:vAlign w:val="center"/>
            <w:hideMark/>
          </w:tcPr>
          <w:p w14:paraId="13878AAF"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51E013B2"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Физиологические основы физической культуры</w:t>
            </w:r>
          </w:p>
        </w:tc>
        <w:tc>
          <w:tcPr>
            <w:tcW w:w="1418" w:type="dxa"/>
            <w:tcBorders>
              <w:top w:val="single" w:sz="4" w:space="0" w:color="auto"/>
              <w:left w:val="single" w:sz="4" w:space="0" w:color="auto"/>
              <w:bottom w:val="single" w:sz="4" w:space="0" w:color="auto"/>
              <w:right w:val="single" w:sz="4" w:space="0" w:color="auto"/>
            </w:tcBorders>
            <w:vAlign w:val="center"/>
          </w:tcPr>
          <w:p w14:paraId="1C606F61"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 247/227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9D9C4D"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декабрь</w:t>
            </w:r>
          </w:p>
        </w:tc>
        <w:tc>
          <w:tcPr>
            <w:tcW w:w="3729" w:type="dxa"/>
            <w:tcBorders>
              <w:top w:val="single" w:sz="4" w:space="0" w:color="auto"/>
              <w:left w:val="single" w:sz="4" w:space="0" w:color="auto"/>
              <w:bottom w:val="single" w:sz="4" w:space="0" w:color="auto"/>
              <w:right w:val="single" w:sz="4" w:space="0" w:color="auto"/>
            </w:tcBorders>
            <w:hideMark/>
          </w:tcPr>
          <w:p w14:paraId="4B821B6D" w14:textId="77777777" w:rsidR="003A7C2A" w:rsidRPr="001A18FE" w:rsidRDefault="003A7C2A" w:rsidP="003F3CF9">
            <w:pPr>
              <w:pStyle w:val="1"/>
              <w:tabs>
                <w:tab w:val="left" w:pos="5812"/>
              </w:tabs>
              <w:spacing w:before="0" w:after="0"/>
              <w:contextualSpacing/>
              <w:mirrorIndents/>
              <w:jc w:val="both"/>
              <w:rPr>
                <w:rFonts w:ascii="Times New Roman" w:hAnsi="Times New Roman"/>
                <w:b w:val="0"/>
              </w:rPr>
            </w:pPr>
            <w:r w:rsidRPr="001A18FE">
              <w:rPr>
                <w:rFonts w:ascii="Times New Roman" w:hAnsi="Times New Roman"/>
                <w:b w:val="0"/>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1A18FE">
              <w:rPr>
                <w:rFonts w:ascii="Times New Roman" w:hAnsi="Times New Roman"/>
                <w:b w:val="0"/>
                <w:i/>
                <w:iCs/>
                <w:color w:val="000000"/>
                <w:sz w:val="22"/>
                <w:szCs w:val="22"/>
              </w:rPr>
              <w:t xml:space="preserve"> </w:t>
            </w:r>
            <w:r w:rsidRPr="001A18FE">
              <w:rPr>
                <w:rFonts w:ascii="Times New Roman" w:hAnsi="Times New Roman"/>
                <w:b w:val="0"/>
                <w:color w:val="000000"/>
                <w:sz w:val="22"/>
                <w:szCs w:val="22"/>
              </w:rPr>
              <w:t>Физиологические механизмы развития двигательных навыков.</w:t>
            </w:r>
          </w:p>
        </w:tc>
      </w:tr>
      <w:tr w:rsidR="003A7C2A" w:rsidRPr="00C612B3" w14:paraId="58FD3C6B" w14:textId="77777777" w:rsidTr="005D58F6">
        <w:trPr>
          <w:trHeight w:val="20"/>
          <w:jc w:val="center"/>
        </w:trPr>
        <w:tc>
          <w:tcPr>
            <w:tcW w:w="1114" w:type="dxa"/>
            <w:vMerge/>
            <w:tcBorders>
              <w:left w:val="single" w:sz="4" w:space="0" w:color="auto"/>
              <w:right w:val="single" w:sz="4" w:space="0" w:color="auto"/>
            </w:tcBorders>
            <w:vAlign w:val="center"/>
            <w:hideMark/>
          </w:tcPr>
          <w:p w14:paraId="4571A43D"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33B69A18"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 xml:space="preserve">Учет соревновательной деятельности, </w:t>
            </w:r>
            <w:r w:rsidRPr="001628AD">
              <w:rPr>
                <w:rFonts w:ascii="Times New Roman" w:hAnsi="Times New Roman" w:cs="Times New Roman"/>
              </w:rPr>
              <w:lastRenderedPageBreak/>
              <w:t xml:space="preserve">самоанализ </w:t>
            </w:r>
            <w:proofErr w:type="gramStart"/>
            <w:r w:rsidRPr="001628AD">
              <w:rPr>
                <w:rFonts w:ascii="Times New Roman" w:hAnsi="Times New Roman" w:cs="Times New Roman"/>
              </w:rPr>
              <w:t>обучающегося</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7F424DB3"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lastRenderedPageBreak/>
              <w:t>≈ 247/227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ABDB11"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январь</w:t>
            </w:r>
          </w:p>
        </w:tc>
        <w:tc>
          <w:tcPr>
            <w:tcW w:w="3729" w:type="dxa"/>
            <w:tcBorders>
              <w:top w:val="single" w:sz="4" w:space="0" w:color="auto"/>
              <w:left w:val="single" w:sz="4" w:space="0" w:color="auto"/>
              <w:bottom w:val="single" w:sz="4" w:space="0" w:color="auto"/>
              <w:right w:val="single" w:sz="4" w:space="0" w:color="auto"/>
            </w:tcBorders>
            <w:hideMark/>
          </w:tcPr>
          <w:p w14:paraId="34FFEB93" w14:textId="77777777" w:rsidR="003A7C2A" w:rsidRPr="001A18FE" w:rsidRDefault="003A7C2A" w:rsidP="003F3CF9">
            <w:pPr>
              <w:tabs>
                <w:tab w:val="left" w:pos="5812"/>
              </w:tabs>
              <w:contextualSpacing/>
              <w:mirrorIndents/>
              <w:rPr>
                <w:rFonts w:ascii="Times New Roman" w:hAnsi="Times New Roman" w:cs="Times New Roman"/>
              </w:rPr>
            </w:pPr>
            <w:r w:rsidRPr="001A18FE">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3A7C2A" w:rsidRPr="00C612B3" w14:paraId="63D4666C" w14:textId="77777777" w:rsidTr="005D58F6">
        <w:trPr>
          <w:trHeight w:val="20"/>
          <w:jc w:val="center"/>
        </w:trPr>
        <w:tc>
          <w:tcPr>
            <w:tcW w:w="1114" w:type="dxa"/>
            <w:vMerge/>
            <w:tcBorders>
              <w:left w:val="single" w:sz="4" w:space="0" w:color="auto"/>
              <w:right w:val="single" w:sz="4" w:space="0" w:color="auto"/>
            </w:tcBorders>
            <w:vAlign w:val="center"/>
          </w:tcPr>
          <w:p w14:paraId="0603C2CB"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5954AB21"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 xml:space="preserve">Теоретические основы </w:t>
            </w:r>
            <w:r w:rsidRPr="00352CA0">
              <w:rPr>
                <w:rFonts w:ascii="Times New Roman" w:hAnsi="Times New Roman" w:cs="Times New Roman"/>
              </w:rPr>
              <w:t>технико-тактической</w:t>
            </w:r>
            <w:r w:rsidRPr="001628AD">
              <w:rPr>
                <w:rFonts w:ascii="Times New Roman" w:hAnsi="Times New Roman" w:cs="Times New Roman"/>
              </w:rPr>
              <w:t xml:space="preserve"> подготовки</w:t>
            </w:r>
            <w:r>
              <w:rPr>
                <w:rFonts w:ascii="Times New Roman" w:hAnsi="Times New Roman" w:cs="Times New Roman"/>
              </w:rPr>
              <w:t>.</w:t>
            </w:r>
            <w:r w:rsidRPr="001628AD">
              <w:rPr>
                <w:rFonts w:ascii="Times New Roman" w:hAnsi="Times New Roman" w:cs="Times New Roman"/>
              </w:rPr>
              <w:t xml:space="preserve"> </w:t>
            </w:r>
            <w:r w:rsidRPr="00AE5440">
              <w:rPr>
                <w:rFonts w:ascii="Times New Roman" w:hAnsi="Times New Roman" w:cs="Times New Roman"/>
              </w:rPr>
              <w:t>Основы техники вида спорта</w:t>
            </w:r>
          </w:p>
        </w:tc>
        <w:tc>
          <w:tcPr>
            <w:tcW w:w="1418" w:type="dxa"/>
            <w:tcBorders>
              <w:top w:val="single" w:sz="4" w:space="0" w:color="auto"/>
              <w:left w:val="single" w:sz="4" w:space="0" w:color="auto"/>
              <w:bottom w:val="single" w:sz="4" w:space="0" w:color="auto"/>
              <w:right w:val="single" w:sz="4" w:space="0" w:color="auto"/>
            </w:tcBorders>
            <w:vAlign w:val="center"/>
          </w:tcPr>
          <w:p w14:paraId="2035F279"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 247/227</w:t>
            </w:r>
          </w:p>
        </w:tc>
        <w:tc>
          <w:tcPr>
            <w:tcW w:w="1417" w:type="dxa"/>
            <w:tcBorders>
              <w:top w:val="single" w:sz="4" w:space="0" w:color="auto"/>
              <w:left w:val="single" w:sz="4" w:space="0" w:color="auto"/>
              <w:bottom w:val="single" w:sz="4" w:space="0" w:color="auto"/>
              <w:right w:val="single" w:sz="4" w:space="0" w:color="auto"/>
            </w:tcBorders>
            <w:vAlign w:val="center"/>
          </w:tcPr>
          <w:p w14:paraId="50A3CB7F"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май</w:t>
            </w:r>
          </w:p>
        </w:tc>
        <w:tc>
          <w:tcPr>
            <w:tcW w:w="3729" w:type="dxa"/>
            <w:tcBorders>
              <w:top w:val="single" w:sz="4" w:space="0" w:color="auto"/>
              <w:left w:val="single" w:sz="4" w:space="0" w:color="auto"/>
              <w:bottom w:val="single" w:sz="4" w:space="0" w:color="auto"/>
              <w:right w:val="single" w:sz="4" w:space="0" w:color="auto"/>
            </w:tcBorders>
          </w:tcPr>
          <w:p w14:paraId="36C2A22D" w14:textId="77777777" w:rsidR="003A7C2A" w:rsidRPr="00C612B3" w:rsidRDefault="003A7C2A" w:rsidP="003F3CF9">
            <w:pPr>
              <w:tabs>
                <w:tab w:val="left" w:pos="5812"/>
              </w:tabs>
              <w:contextualSpacing/>
              <w:mirrorIndents/>
              <w:jc w:val="both"/>
              <w:rPr>
                <w:rFonts w:ascii="Times New Roman" w:hAnsi="Times New Roman" w:cs="Times New Roman"/>
              </w:rPr>
            </w:pPr>
            <w:proofErr w:type="spellStart"/>
            <w:r w:rsidRPr="00C612B3">
              <w:rPr>
                <w:rFonts w:ascii="Times New Roman" w:hAnsi="Times New Roman" w:cs="Times New Roman"/>
              </w:rPr>
              <w:t>Понятийность</w:t>
            </w:r>
            <w:proofErr w:type="spellEnd"/>
            <w:r w:rsidRPr="00C612B3">
              <w:rPr>
                <w:rFonts w:ascii="Times New Roman" w:hAnsi="Times New Roman" w:cs="Times New Roman"/>
              </w:rP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3A7C2A" w:rsidRPr="00C612B3" w14:paraId="1F8F56B0" w14:textId="77777777" w:rsidTr="005D58F6">
        <w:trPr>
          <w:trHeight w:val="20"/>
          <w:jc w:val="center"/>
        </w:trPr>
        <w:tc>
          <w:tcPr>
            <w:tcW w:w="1114" w:type="dxa"/>
            <w:vMerge/>
            <w:tcBorders>
              <w:left w:val="single" w:sz="4" w:space="0" w:color="auto"/>
              <w:right w:val="single" w:sz="4" w:space="0" w:color="auto"/>
            </w:tcBorders>
            <w:vAlign w:val="center"/>
          </w:tcPr>
          <w:p w14:paraId="666A2169"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1090B3BB"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Психологическая подготовка</w:t>
            </w:r>
          </w:p>
        </w:tc>
        <w:tc>
          <w:tcPr>
            <w:tcW w:w="1418" w:type="dxa"/>
            <w:tcBorders>
              <w:top w:val="single" w:sz="4" w:space="0" w:color="auto"/>
              <w:left w:val="single" w:sz="4" w:space="0" w:color="auto"/>
              <w:bottom w:val="single" w:sz="4" w:space="0" w:color="auto"/>
              <w:right w:val="single" w:sz="4" w:space="0" w:color="auto"/>
            </w:tcBorders>
            <w:vAlign w:val="center"/>
          </w:tcPr>
          <w:p w14:paraId="1A4BC6B5"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 247/227</w:t>
            </w:r>
          </w:p>
        </w:tc>
        <w:tc>
          <w:tcPr>
            <w:tcW w:w="1417" w:type="dxa"/>
            <w:tcBorders>
              <w:top w:val="single" w:sz="4" w:space="0" w:color="auto"/>
              <w:left w:val="single" w:sz="4" w:space="0" w:color="auto"/>
              <w:bottom w:val="single" w:sz="4" w:space="0" w:color="auto"/>
              <w:right w:val="single" w:sz="4" w:space="0" w:color="auto"/>
            </w:tcBorders>
            <w:vAlign w:val="center"/>
          </w:tcPr>
          <w:p w14:paraId="6812C2F3"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сентябр</w:t>
            </w:r>
            <w:proofErr w:type="gramStart"/>
            <w:r w:rsidRPr="00C612B3">
              <w:rPr>
                <w:rFonts w:ascii="Times New Roman" w:hAnsi="Times New Roman" w:cs="Times New Roman"/>
              </w:rPr>
              <w:t>ь-</w:t>
            </w:r>
            <w:proofErr w:type="gramEnd"/>
            <w:r w:rsidRPr="00C612B3">
              <w:rPr>
                <w:rFonts w:ascii="Times New Roman" w:hAnsi="Times New Roman" w:cs="Times New Roman"/>
              </w:rPr>
              <w:t xml:space="preserve"> апрель</w:t>
            </w:r>
          </w:p>
        </w:tc>
        <w:tc>
          <w:tcPr>
            <w:tcW w:w="3729" w:type="dxa"/>
            <w:tcBorders>
              <w:top w:val="single" w:sz="4" w:space="0" w:color="auto"/>
              <w:left w:val="single" w:sz="4" w:space="0" w:color="auto"/>
              <w:bottom w:val="single" w:sz="4" w:space="0" w:color="auto"/>
              <w:right w:val="single" w:sz="4" w:space="0" w:color="auto"/>
            </w:tcBorders>
          </w:tcPr>
          <w:p w14:paraId="32CDE322"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3A7C2A" w:rsidRPr="00C612B3" w14:paraId="37BBB7E1" w14:textId="77777777" w:rsidTr="005D58F6">
        <w:trPr>
          <w:trHeight w:val="20"/>
          <w:jc w:val="center"/>
        </w:trPr>
        <w:tc>
          <w:tcPr>
            <w:tcW w:w="1114" w:type="dxa"/>
            <w:vMerge/>
            <w:tcBorders>
              <w:left w:val="single" w:sz="4" w:space="0" w:color="auto"/>
              <w:right w:val="single" w:sz="4" w:space="0" w:color="auto"/>
            </w:tcBorders>
            <w:vAlign w:val="center"/>
          </w:tcPr>
          <w:p w14:paraId="58FD4E6A"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08B6265B" w14:textId="77777777" w:rsidR="003A7C2A" w:rsidRPr="001628AD" w:rsidRDefault="003A7C2A" w:rsidP="003F3CF9">
            <w:pPr>
              <w:tabs>
                <w:tab w:val="left" w:pos="5812"/>
              </w:tabs>
              <w:contextualSpacing/>
              <w:mirrorIndents/>
              <w:jc w:val="center"/>
              <w:rPr>
                <w:rFonts w:ascii="Times New Roman" w:hAnsi="Times New Roman" w:cs="Times New Roman"/>
              </w:rPr>
            </w:pPr>
            <w:r>
              <w:rPr>
                <w:rFonts w:ascii="Times New Roman" w:hAnsi="Times New Roman" w:cs="Times New Roman"/>
              </w:rPr>
              <w:t>Оборудование, спортивный инвентарь и экипировка по виду спорта</w:t>
            </w:r>
          </w:p>
        </w:tc>
        <w:tc>
          <w:tcPr>
            <w:tcW w:w="1418" w:type="dxa"/>
            <w:tcBorders>
              <w:top w:val="single" w:sz="4" w:space="0" w:color="auto"/>
              <w:left w:val="single" w:sz="4" w:space="0" w:color="auto"/>
              <w:bottom w:val="single" w:sz="4" w:space="0" w:color="auto"/>
              <w:right w:val="single" w:sz="4" w:space="0" w:color="auto"/>
            </w:tcBorders>
            <w:vAlign w:val="center"/>
          </w:tcPr>
          <w:p w14:paraId="4EEA2F79"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 247/227</w:t>
            </w:r>
          </w:p>
        </w:tc>
        <w:tc>
          <w:tcPr>
            <w:tcW w:w="1417" w:type="dxa"/>
            <w:tcBorders>
              <w:top w:val="single" w:sz="4" w:space="0" w:color="auto"/>
              <w:left w:val="single" w:sz="4" w:space="0" w:color="auto"/>
              <w:bottom w:val="single" w:sz="4" w:space="0" w:color="auto"/>
              <w:right w:val="single" w:sz="4" w:space="0" w:color="auto"/>
            </w:tcBorders>
            <w:vAlign w:val="center"/>
          </w:tcPr>
          <w:p w14:paraId="092C1A90"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декабрь-май</w:t>
            </w:r>
          </w:p>
        </w:tc>
        <w:tc>
          <w:tcPr>
            <w:tcW w:w="3729" w:type="dxa"/>
            <w:tcBorders>
              <w:top w:val="single" w:sz="4" w:space="0" w:color="auto"/>
              <w:left w:val="single" w:sz="4" w:space="0" w:color="auto"/>
              <w:bottom w:val="single" w:sz="4" w:space="0" w:color="auto"/>
              <w:right w:val="single" w:sz="4" w:space="0" w:color="auto"/>
            </w:tcBorders>
          </w:tcPr>
          <w:p w14:paraId="7C03C579" w14:textId="77777777" w:rsidR="003A7C2A" w:rsidRPr="00C612B3" w:rsidRDefault="003A7C2A" w:rsidP="003F3CF9">
            <w:pPr>
              <w:tabs>
                <w:tab w:val="left" w:pos="5812"/>
              </w:tabs>
              <w:contextualSpacing/>
              <w:mirrorIndents/>
              <w:jc w:val="both"/>
              <w:rPr>
                <w:rFonts w:ascii="Times New Roman" w:hAnsi="Times New Roman" w:cs="Times New Roman"/>
              </w:rPr>
            </w:pPr>
            <w:r w:rsidRPr="009A1829">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3A7C2A" w:rsidRPr="00C612B3" w14:paraId="292120FB" w14:textId="77777777" w:rsidTr="005D58F6">
        <w:trPr>
          <w:trHeight w:val="20"/>
          <w:jc w:val="center"/>
        </w:trPr>
        <w:tc>
          <w:tcPr>
            <w:tcW w:w="1114" w:type="dxa"/>
            <w:vMerge/>
            <w:tcBorders>
              <w:left w:val="single" w:sz="4" w:space="0" w:color="auto"/>
              <w:bottom w:val="single" w:sz="4" w:space="0" w:color="auto"/>
              <w:right w:val="single" w:sz="4" w:space="0" w:color="auto"/>
            </w:tcBorders>
            <w:vAlign w:val="center"/>
          </w:tcPr>
          <w:p w14:paraId="378A156B"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47648C2D"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 xml:space="preserve">Правила </w:t>
            </w:r>
            <w:r>
              <w:rPr>
                <w:rFonts w:ascii="Times New Roman" w:hAnsi="Times New Roman" w:cs="Times New Roman"/>
              </w:rPr>
              <w:t>вида спорта</w:t>
            </w:r>
          </w:p>
        </w:tc>
        <w:tc>
          <w:tcPr>
            <w:tcW w:w="1418" w:type="dxa"/>
            <w:tcBorders>
              <w:top w:val="single" w:sz="4" w:space="0" w:color="auto"/>
              <w:left w:val="single" w:sz="4" w:space="0" w:color="auto"/>
              <w:bottom w:val="single" w:sz="4" w:space="0" w:color="auto"/>
              <w:right w:val="single" w:sz="4" w:space="0" w:color="auto"/>
            </w:tcBorders>
            <w:vAlign w:val="center"/>
          </w:tcPr>
          <w:p w14:paraId="7762802C"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 247/227</w:t>
            </w:r>
          </w:p>
        </w:tc>
        <w:tc>
          <w:tcPr>
            <w:tcW w:w="1417" w:type="dxa"/>
            <w:tcBorders>
              <w:top w:val="single" w:sz="4" w:space="0" w:color="auto"/>
              <w:left w:val="single" w:sz="4" w:space="0" w:color="auto"/>
              <w:bottom w:val="single" w:sz="4" w:space="0" w:color="auto"/>
              <w:right w:val="single" w:sz="4" w:space="0" w:color="auto"/>
            </w:tcBorders>
            <w:vAlign w:val="center"/>
          </w:tcPr>
          <w:p w14:paraId="18DC126B"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декабрь-май</w:t>
            </w:r>
          </w:p>
        </w:tc>
        <w:tc>
          <w:tcPr>
            <w:tcW w:w="3729" w:type="dxa"/>
            <w:tcBorders>
              <w:top w:val="single" w:sz="4" w:space="0" w:color="auto"/>
              <w:left w:val="single" w:sz="4" w:space="0" w:color="auto"/>
              <w:bottom w:val="single" w:sz="4" w:space="0" w:color="auto"/>
              <w:right w:val="single" w:sz="4" w:space="0" w:color="auto"/>
            </w:tcBorders>
          </w:tcPr>
          <w:p w14:paraId="4DBB6511"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Деление участников по возрасту и полу</w:t>
            </w:r>
            <w:r>
              <w:rPr>
                <w:rFonts w:ascii="Times New Roman" w:hAnsi="Times New Roman" w:cs="Times New Roman"/>
              </w:rPr>
              <w:t>.</w:t>
            </w:r>
            <w:r w:rsidRPr="00C612B3">
              <w:rPr>
                <w:rFonts w:ascii="Times New Roman" w:hAnsi="Times New Roman" w:cs="Times New Roman"/>
              </w:rPr>
              <w:t xml:space="preserve"> Права и обязанности участников </w:t>
            </w:r>
            <w:r w:rsidRPr="00B5278F">
              <w:rPr>
                <w:rFonts w:ascii="Times New Roman" w:hAnsi="Times New Roman" w:cs="Times New Roman"/>
              </w:rPr>
              <w:t xml:space="preserve">спортивных </w:t>
            </w:r>
            <w:r w:rsidRPr="00C612B3">
              <w:rPr>
                <w:rFonts w:ascii="Times New Roman" w:hAnsi="Times New Roman" w:cs="Times New Roman"/>
              </w:rPr>
              <w:t xml:space="preserve">соревнований. Правила поведения </w:t>
            </w:r>
            <w:r>
              <w:rPr>
                <w:rFonts w:ascii="Times New Roman" w:hAnsi="Times New Roman" w:cs="Times New Roman"/>
              </w:rPr>
              <w:t>при участии в спортивных соревнованиях</w:t>
            </w:r>
            <w:r w:rsidRPr="00C612B3">
              <w:rPr>
                <w:rFonts w:ascii="Times New Roman" w:hAnsi="Times New Roman" w:cs="Times New Roman"/>
              </w:rPr>
              <w:t>.</w:t>
            </w:r>
          </w:p>
        </w:tc>
      </w:tr>
      <w:tr w:rsidR="003A7C2A" w:rsidRPr="00C612B3" w14:paraId="299D5C2E" w14:textId="77777777" w:rsidTr="005D58F6">
        <w:trPr>
          <w:trHeight w:val="20"/>
          <w:jc w:val="center"/>
        </w:trPr>
        <w:tc>
          <w:tcPr>
            <w:tcW w:w="1114" w:type="dxa"/>
            <w:vMerge w:val="restart"/>
            <w:tcBorders>
              <w:left w:val="single" w:sz="4" w:space="0" w:color="auto"/>
              <w:right w:val="single" w:sz="4" w:space="0" w:color="auto"/>
            </w:tcBorders>
            <w:vAlign w:val="center"/>
          </w:tcPr>
          <w:p w14:paraId="76FB14EC" w14:textId="77777777" w:rsidR="003A7C2A" w:rsidRPr="00C612B3" w:rsidRDefault="003A7C2A" w:rsidP="003F3CF9">
            <w:pPr>
              <w:tabs>
                <w:tab w:val="left" w:pos="5812"/>
              </w:tabs>
              <w:contextualSpacing/>
              <w:mirrorIndents/>
              <w:jc w:val="center"/>
              <w:rPr>
                <w:rFonts w:ascii="Times New Roman" w:hAnsi="Times New Roman" w:cs="Times New Roman"/>
              </w:rPr>
            </w:pPr>
            <w:r w:rsidRPr="00F85196">
              <w:rPr>
                <w:rFonts w:ascii="Times New Roman" w:hAnsi="Times New Roman" w:cs="Times New Roman"/>
              </w:rPr>
              <w:t xml:space="preserve">Этап </w:t>
            </w:r>
            <w:proofErr w:type="gramStart"/>
            <w:r w:rsidRPr="00F85196">
              <w:rPr>
                <w:rFonts w:ascii="Times New Roman" w:hAnsi="Times New Roman" w:cs="Times New Roman"/>
              </w:rPr>
              <w:t>совершен-</w:t>
            </w:r>
            <w:proofErr w:type="spellStart"/>
            <w:r w:rsidRPr="00F85196">
              <w:rPr>
                <w:rFonts w:ascii="Times New Roman" w:hAnsi="Times New Roman" w:cs="Times New Roman"/>
              </w:rPr>
              <w:t>ствования</w:t>
            </w:r>
            <w:proofErr w:type="spellEnd"/>
            <w:proofErr w:type="gramEnd"/>
            <w:r w:rsidRPr="00F85196">
              <w:rPr>
                <w:rFonts w:ascii="Times New Roman" w:hAnsi="Times New Roman" w:cs="Times New Roman"/>
              </w:rPr>
              <w:t xml:space="preserve"> спортивного мастерства</w:t>
            </w:r>
          </w:p>
        </w:tc>
        <w:tc>
          <w:tcPr>
            <w:tcW w:w="1863" w:type="dxa"/>
            <w:tcBorders>
              <w:top w:val="single" w:sz="4" w:space="0" w:color="auto"/>
              <w:left w:val="single" w:sz="4" w:space="0" w:color="auto"/>
              <w:bottom w:val="single" w:sz="4" w:space="0" w:color="auto"/>
              <w:right w:val="single" w:sz="4" w:space="0" w:color="auto"/>
            </w:tcBorders>
            <w:vAlign w:val="center"/>
          </w:tcPr>
          <w:p w14:paraId="195E967A" w14:textId="77777777" w:rsidR="003A7C2A" w:rsidRPr="001628AD" w:rsidRDefault="003A7C2A" w:rsidP="003F3CF9">
            <w:pPr>
              <w:tabs>
                <w:tab w:val="left" w:pos="5812"/>
              </w:tabs>
              <w:contextualSpacing/>
              <w:mirrorIndents/>
              <w:jc w:val="center"/>
              <w:rPr>
                <w:rFonts w:ascii="Times New Roman" w:hAnsi="Times New Roman" w:cs="Times New Roman"/>
                <w:b/>
                <w:bCs/>
              </w:rPr>
            </w:pPr>
            <w:r w:rsidRPr="001628AD">
              <w:rPr>
                <w:rFonts w:ascii="Times New Roman" w:hAnsi="Times New Roman" w:cs="Times New Roman"/>
                <w:b/>
                <w:bCs/>
              </w:rPr>
              <w:t>Всего на этапе совершенствования спортивного мастерства:</w:t>
            </w:r>
          </w:p>
        </w:tc>
        <w:tc>
          <w:tcPr>
            <w:tcW w:w="1418" w:type="dxa"/>
            <w:tcBorders>
              <w:top w:val="single" w:sz="4" w:space="0" w:color="auto"/>
              <w:left w:val="single" w:sz="4" w:space="0" w:color="auto"/>
              <w:bottom w:val="single" w:sz="4" w:space="0" w:color="auto"/>
              <w:right w:val="single" w:sz="4" w:space="0" w:color="auto"/>
            </w:tcBorders>
            <w:vAlign w:val="center"/>
          </w:tcPr>
          <w:p w14:paraId="5CBF79A5" w14:textId="77777777" w:rsidR="003A7C2A" w:rsidRPr="00C612B3" w:rsidRDefault="003A7C2A" w:rsidP="003F3CF9">
            <w:pPr>
              <w:tabs>
                <w:tab w:val="left" w:pos="5812"/>
              </w:tabs>
              <w:contextualSpacing/>
              <w:mirrorIndents/>
              <w:jc w:val="center"/>
              <w:rPr>
                <w:rFonts w:ascii="Times New Roman" w:hAnsi="Times New Roman" w:cs="Times New Roman"/>
                <w:b/>
                <w:bCs/>
              </w:rPr>
            </w:pPr>
            <w:r w:rsidRPr="001B529D">
              <w:rPr>
                <w:rFonts w:ascii="Times New Roman" w:hAnsi="Times New Roman" w:cs="Times New Roman"/>
                <w:b/>
                <w:color w:val="001D35"/>
                <w:shd w:val="clear" w:color="auto" w:fill="FFFFFF"/>
              </w:rPr>
              <w:t>≈</w:t>
            </w:r>
            <w:r>
              <w:rPr>
                <w:rFonts w:ascii="Times New Roman" w:hAnsi="Times New Roman" w:cs="Times New Roman"/>
                <w:b/>
                <w:color w:val="001D35"/>
                <w:shd w:val="clear" w:color="auto" w:fill="FFFFFF"/>
              </w:rPr>
              <w:t xml:space="preserve"> </w:t>
            </w:r>
            <w:r>
              <w:rPr>
                <w:rFonts w:ascii="Times New Roman" w:hAnsi="Times New Roman" w:cs="Times New Roman"/>
                <w:b/>
                <w:bCs/>
                <w:color w:val="202124"/>
                <w:sz w:val="24"/>
                <w:szCs w:val="24"/>
                <w:shd w:val="clear" w:color="auto" w:fill="FFFFFF"/>
              </w:rPr>
              <w:t>3780</w:t>
            </w:r>
          </w:p>
        </w:tc>
        <w:tc>
          <w:tcPr>
            <w:tcW w:w="1417" w:type="dxa"/>
            <w:tcBorders>
              <w:top w:val="single" w:sz="4" w:space="0" w:color="auto"/>
              <w:left w:val="single" w:sz="4" w:space="0" w:color="auto"/>
              <w:bottom w:val="single" w:sz="4" w:space="0" w:color="auto"/>
              <w:right w:val="single" w:sz="4" w:space="0" w:color="auto"/>
            </w:tcBorders>
            <w:vAlign w:val="center"/>
          </w:tcPr>
          <w:p w14:paraId="38AA990A"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3729" w:type="dxa"/>
            <w:tcBorders>
              <w:top w:val="single" w:sz="4" w:space="0" w:color="auto"/>
              <w:left w:val="single" w:sz="4" w:space="0" w:color="auto"/>
              <w:bottom w:val="single" w:sz="4" w:space="0" w:color="auto"/>
              <w:right w:val="single" w:sz="4" w:space="0" w:color="auto"/>
            </w:tcBorders>
          </w:tcPr>
          <w:p w14:paraId="03BDF645" w14:textId="77777777" w:rsidR="003A7C2A" w:rsidRPr="00C612B3" w:rsidRDefault="003A7C2A" w:rsidP="003F3CF9">
            <w:pPr>
              <w:tabs>
                <w:tab w:val="left" w:pos="5812"/>
              </w:tabs>
              <w:contextualSpacing/>
              <w:mirrorIndents/>
              <w:rPr>
                <w:rFonts w:ascii="Times New Roman" w:hAnsi="Times New Roman" w:cs="Times New Roman"/>
              </w:rPr>
            </w:pPr>
          </w:p>
        </w:tc>
      </w:tr>
      <w:tr w:rsidR="003A7C2A" w:rsidRPr="00C612B3" w14:paraId="60FA5455" w14:textId="77777777" w:rsidTr="005D58F6">
        <w:trPr>
          <w:trHeight w:val="20"/>
          <w:jc w:val="center"/>
        </w:trPr>
        <w:tc>
          <w:tcPr>
            <w:tcW w:w="1114" w:type="dxa"/>
            <w:vMerge/>
            <w:tcBorders>
              <w:left w:val="single" w:sz="4" w:space="0" w:color="auto"/>
              <w:right w:val="single" w:sz="4" w:space="0" w:color="auto"/>
            </w:tcBorders>
            <w:vAlign w:val="center"/>
          </w:tcPr>
          <w:p w14:paraId="14E62382"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5BED010D"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418" w:type="dxa"/>
            <w:tcBorders>
              <w:top w:val="single" w:sz="4" w:space="0" w:color="auto"/>
              <w:left w:val="single" w:sz="4" w:space="0" w:color="auto"/>
              <w:bottom w:val="single" w:sz="4" w:space="0" w:color="auto"/>
              <w:right w:val="single" w:sz="4" w:space="0" w:color="auto"/>
            </w:tcBorders>
            <w:vAlign w:val="center"/>
          </w:tcPr>
          <w:p w14:paraId="2E4E2CDC" w14:textId="77777777" w:rsidR="003A7C2A" w:rsidRPr="00C612B3" w:rsidRDefault="003A7C2A" w:rsidP="003F3CF9">
            <w:pPr>
              <w:tabs>
                <w:tab w:val="left" w:pos="5812"/>
              </w:tabs>
              <w:contextualSpacing/>
              <w:mirrorIndents/>
              <w:jc w:val="center"/>
              <w:rPr>
                <w:rFonts w:ascii="Times New Roman" w:hAnsi="Times New Roman" w:cs="Times New Roman"/>
              </w:rPr>
            </w:pPr>
            <w:r w:rsidRPr="00143E4F">
              <w:rPr>
                <w:rFonts w:ascii="Times New Roman" w:hAnsi="Times New Roman" w:cs="Times New Roman"/>
                <w:color w:val="001D35"/>
                <w:shd w:val="clear" w:color="auto" w:fill="FFFFFF"/>
              </w:rPr>
              <w:t>≈</w:t>
            </w:r>
            <w:r>
              <w:rPr>
                <w:rFonts w:ascii="Times New Roman" w:hAnsi="Times New Roman" w:cs="Times New Roman"/>
                <w:color w:val="202124"/>
                <w:sz w:val="24"/>
                <w:szCs w:val="24"/>
                <w:shd w:val="clear" w:color="auto" w:fill="FFFFFF"/>
              </w:rPr>
              <w:t xml:space="preserve"> 472</w:t>
            </w:r>
          </w:p>
        </w:tc>
        <w:tc>
          <w:tcPr>
            <w:tcW w:w="1417" w:type="dxa"/>
            <w:tcBorders>
              <w:top w:val="single" w:sz="4" w:space="0" w:color="auto"/>
              <w:left w:val="single" w:sz="4" w:space="0" w:color="auto"/>
              <w:bottom w:val="single" w:sz="4" w:space="0" w:color="auto"/>
              <w:right w:val="single" w:sz="4" w:space="0" w:color="auto"/>
            </w:tcBorders>
            <w:vAlign w:val="center"/>
          </w:tcPr>
          <w:p w14:paraId="081BC54C"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сентябрь</w:t>
            </w:r>
          </w:p>
        </w:tc>
        <w:tc>
          <w:tcPr>
            <w:tcW w:w="3729" w:type="dxa"/>
            <w:tcBorders>
              <w:top w:val="single" w:sz="4" w:space="0" w:color="auto"/>
              <w:left w:val="single" w:sz="4" w:space="0" w:color="auto"/>
              <w:bottom w:val="single" w:sz="4" w:space="0" w:color="auto"/>
              <w:right w:val="single" w:sz="4" w:space="0" w:color="auto"/>
            </w:tcBorders>
          </w:tcPr>
          <w:p w14:paraId="2C6CB221"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sidRPr="00B5278F">
              <w:rPr>
                <w:rFonts w:ascii="Times New Roman" w:hAnsi="Times New Roman" w:cs="Times New Roman"/>
              </w:rPr>
              <w:t xml:space="preserve">спортивных </w:t>
            </w:r>
            <w:r w:rsidRPr="00C612B3">
              <w:rPr>
                <w:rFonts w:ascii="Times New Roman" w:hAnsi="Times New Roman" w:cs="Times New Roman"/>
                <w:shd w:val="clear" w:color="auto" w:fill="FFFFFF"/>
              </w:rPr>
              <w:t>соревнований</w:t>
            </w:r>
            <w:r>
              <w:rPr>
                <w:rFonts w:ascii="Times New Roman" w:hAnsi="Times New Roman" w:cs="Times New Roman"/>
                <w:shd w:val="clear" w:color="auto" w:fill="FFFFFF"/>
              </w:rPr>
              <w:t>, в том числе, по</w:t>
            </w:r>
            <w:r w:rsidRPr="00C612B3">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виду </w:t>
            </w:r>
            <w:r w:rsidRPr="00C612B3">
              <w:rPr>
                <w:rFonts w:ascii="Times New Roman" w:hAnsi="Times New Roman" w:cs="Times New Roman"/>
                <w:shd w:val="clear" w:color="auto" w:fill="FFFFFF"/>
              </w:rPr>
              <w:t>спорт</w:t>
            </w:r>
            <w:r>
              <w:rPr>
                <w:rFonts w:ascii="Times New Roman" w:hAnsi="Times New Roman" w:cs="Times New Roman"/>
                <w:shd w:val="clear" w:color="auto" w:fill="FFFFFF"/>
              </w:rPr>
              <w:t>а</w:t>
            </w:r>
            <w:r w:rsidRPr="00C612B3">
              <w:rPr>
                <w:rFonts w:ascii="Times New Roman" w:hAnsi="Times New Roman" w:cs="Times New Roman"/>
                <w:shd w:val="clear" w:color="auto" w:fill="FFFFFF"/>
              </w:rPr>
              <w:t>.</w:t>
            </w:r>
          </w:p>
        </w:tc>
      </w:tr>
      <w:tr w:rsidR="003A7C2A" w:rsidRPr="00C612B3" w14:paraId="61ED44E8" w14:textId="77777777" w:rsidTr="005D58F6">
        <w:trPr>
          <w:trHeight w:val="373"/>
          <w:jc w:val="center"/>
        </w:trPr>
        <w:tc>
          <w:tcPr>
            <w:tcW w:w="1114" w:type="dxa"/>
            <w:vMerge/>
            <w:tcBorders>
              <w:left w:val="single" w:sz="4" w:space="0" w:color="auto"/>
              <w:right w:val="single" w:sz="4" w:space="0" w:color="auto"/>
            </w:tcBorders>
            <w:vAlign w:val="center"/>
            <w:hideMark/>
          </w:tcPr>
          <w:p w14:paraId="7E82317E" w14:textId="77777777" w:rsidR="003A7C2A" w:rsidRPr="00C612B3" w:rsidRDefault="003A7C2A" w:rsidP="003F3CF9">
            <w:pPr>
              <w:tabs>
                <w:tab w:val="left" w:pos="5812"/>
              </w:tabs>
              <w:contextualSpacing/>
              <w:mirrorIndents/>
              <w:jc w:val="center"/>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63B1AF33"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Профилактика травматизма. Перетренированность/</w:t>
            </w:r>
            <w:r>
              <w:rPr>
                <w:rFonts w:ascii="Times New Roman" w:hAnsi="Times New Roman" w:cs="Times New Roman"/>
              </w:rPr>
              <w:br/>
            </w:r>
            <w:proofErr w:type="spellStart"/>
            <w:r w:rsidRPr="001628AD">
              <w:rPr>
                <w:rFonts w:ascii="Times New Roman" w:hAnsi="Times New Roman" w:cs="Times New Roman"/>
              </w:rPr>
              <w:t>недотренированность</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29B1E1B" w14:textId="77777777" w:rsidR="003A7C2A" w:rsidRDefault="003A7C2A" w:rsidP="003F3CF9">
            <w:pPr>
              <w:jc w:val="center"/>
            </w:pPr>
            <w:r w:rsidRPr="00EA778A">
              <w:rPr>
                <w:rFonts w:ascii="Times New Roman" w:hAnsi="Times New Roman" w:cs="Times New Roman"/>
                <w:color w:val="001D35"/>
                <w:shd w:val="clear" w:color="auto" w:fill="FFFFFF"/>
              </w:rPr>
              <w:t>≈</w:t>
            </w:r>
            <w:r w:rsidRPr="00EA778A">
              <w:rPr>
                <w:rFonts w:ascii="Times New Roman" w:hAnsi="Times New Roman" w:cs="Times New Roman"/>
                <w:color w:val="202124"/>
                <w:sz w:val="24"/>
                <w:szCs w:val="24"/>
                <w:shd w:val="clear" w:color="auto" w:fill="FFFFFF"/>
              </w:rPr>
              <w:t xml:space="preserve"> 472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DEBED7"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октябрь</w:t>
            </w:r>
          </w:p>
        </w:tc>
        <w:tc>
          <w:tcPr>
            <w:tcW w:w="3729" w:type="dxa"/>
            <w:tcBorders>
              <w:top w:val="single" w:sz="4" w:space="0" w:color="auto"/>
              <w:left w:val="single" w:sz="4" w:space="0" w:color="auto"/>
              <w:bottom w:val="single" w:sz="4" w:space="0" w:color="auto"/>
              <w:right w:val="single" w:sz="4" w:space="0" w:color="auto"/>
            </w:tcBorders>
            <w:hideMark/>
          </w:tcPr>
          <w:p w14:paraId="134BE718" w14:textId="77777777" w:rsidR="003A7C2A" w:rsidRPr="001A18FE" w:rsidRDefault="003A7C2A" w:rsidP="003F3CF9">
            <w:pPr>
              <w:pStyle w:val="1"/>
              <w:shd w:val="clear" w:color="auto" w:fill="FFFFFF"/>
              <w:tabs>
                <w:tab w:val="left" w:pos="5812"/>
              </w:tabs>
              <w:spacing w:before="0" w:after="0"/>
              <w:contextualSpacing/>
              <w:mirrorIndents/>
              <w:jc w:val="both"/>
              <w:textAlignment w:val="baseline"/>
              <w:rPr>
                <w:rFonts w:ascii="Times New Roman" w:hAnsi="Times New Roman"/>
                <w:b w:val="0"/>
              </w:rPr>
            </w:pPr>
            <w:r w:rsidRPr="001A18FE">
              <w:rPr>
                <w:rFonts w:ascii="Times New Roman" w:hAnsi="Times New Roman"/>
                <w:b w:val="0"/>
                <w:sz w:val="22"/>
                <w:szCs w:val="22"/>
              </w:rPr>
              <w:t>Понятие травматизма. Синдром «перетренированности». Принципы спортивной подготовки.</w:t>
            </w:r>
          </w:p>
        </w:tc>
      </w:tr>
      <w:tr w:rsidR="003A7C2A" w:rsidRPr="00C612B3" w14:paraId="79A56877" w14:textId="77777777" w:rsidTr="005D58F6">
        <w:trPr>
          <w:trHeight w:val="850"/>
          <w:jc w:val="center"/>
        </w:trPr>
        <w:tc>
          <w:tcPr>
            <w:tcW w:w="1114" w:type="dxa"/>
            <w:vMerge/>
            <w:tcBorders>
              <w:left w:val="single" w:sz="4" w:space="0" w:color="auto"/>
              <w:right w:val="single" w:sz="4" w:space="0" w:color="auto"/>
            </w:tcBorders>
            <w:vAlign w:val="center"/>
            <w:hideMark/>
          </w:tcPr>
          <w:p w14:paraId="6679532B"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57787F1F"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 xml:space="preserve">Учет соревновательной деятельности, самоанализ </w:t>
            </w:r>
            <w:proofErr w:type="gramStart"/>
            <w:r w:rsidRPr="001628AD">
              <w:rPr>
                <w:rFonts w:ascii="Times New Roman" w:hAnsi="Times New Roman" w:cs="Times New Roman"/>
              </w:rPr>
              <w:lastRenderedPageBreak/>
              <w:t>обучающегося</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4B1B4AF" w14:textId="77777777" w:rsidR="003A7C2A" w:rsidRDefault="003A7C2A" w:rsidP="003F3CF9">
            <w:pPr>
              <w:jc w:val="center"/>
            </w:pPr>
            <w:r w:rsidRPr="00EA778A">
              <w:rPr>
                <w:rFonts w:ascii="Times New Roman" w:hAnsi="Times New Roman" w:cs="Times New Roman"/>
                <w:color w:val="001D35"/>
                <w:shd w:val="clear" w:color="auto" w:fill="FFFFFF"/>
              </w:rPr>
              <w:lastRenderedPageBreak/>
              <w:t>≈</w:t>
            </w:r>
            <w:r w:rsidRPr="00EA778A">
              <w:rPr>
                <w:rFonts w:ascii="Times New Roman" w:hAnsi="Times New Roman" w:cs="Times New Roman"/>
                <w:color w:val="202124"/>
                <w:sz w:val="24"/>
                <w:szCs w:val="24"/>
                <w:shd w:val="clear" w:color="auto" w:fill="FFFFFF"/>
              </w:rPr>
              <w:t xml:space="preserve"> 472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6D710B"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ноябрь</w:t>
            </w:r>
          </w:p>
        </w:tc>
        <w:tc>
          <w:tcPr>
            <w:tcW w:w="3729" w:type="dxa"/>
            <w:tcBorders>
              <w:top w:val="single" w:sz="4" w:space="0" w:color="auto"/>
              <w:left w:val="single" w:sz="4" w:space="0" w:color="auto"/>
              <w:bottom w:val="single" w:sz="4" w:space="0" w:color="auto"/>
              <w:right w:val="single" w:sz="4" w:space="0" w:color="auto"/>
            </w:tcBorders>
            <w:hideMark/>
          </w:tcPr>
          <w:p w14:paraId="31969A2C"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 xml:space="preserve">Индивидуальный план спортивной подготовки. Ведение Дневника обучающегося. Классификация и типы </w:t>
            </w:r>
            <w:r w:rsidRPr="004A208D">
              <w:rPr>
                <w:rFonts w:ascii="Times New Roman" w:hAnsi="Times New Roman" w:cs="Times New Roman"/>
              </w:rPr>
              <w:t xml:space="preserve">спортивных </w:t>
            </w:r>
            <w:r w:rsidRPr="00C612B3">
              <w:rPr>
                <w:rFonts w:ascii="Times New Roman" w:hAnsi="Times New Roman" w:cs="Times New Roman"/>
              </w:rPr>
              <w:t xml:space="preserve">соревнований. </w:t>
            </w:r>
            <w:r w:rsidRPr="00C612B3">
              <w:rPr>
                <w:rFonts w:ascii="Times New Roman" w:hAnsi="Times New Roman" w:cs="Times New Roman"/>
              </w:rPr>
              <w:lastRenderedPageBreak/>
              <w:t>Понятия анализа, самоанализа учебно-тренировочной и соревновательной деятельности.</w:t>
            </w:r>
          </w:p>
        </w:tc>
      </w:tr>
      <w:tr w:rsidR="003A7C2A" w:rsidRPr="00C612B3" w14:paraId="3DBAC16E" w14:textId="77777777" w:rsidTr="005D58F6">
        <w:trPr>
          <w:trHeight w:val="20"/>
          <w:jc w:val="center"/>
        </w:trPr>
        <w:tc>
          <w:tcPr>
            <w:tcW w:w="1114" w:type="dxa"/>
            <w:vMerge/>
            <w:tcBorders>
              <w:left w:val="single" w:sz="4" w:space="0" w:color="auto"/>
              <w:right w:val="single" w:sz="4" w:space="0" w:color="auto"/>
            </w:tcBorders>
            <w:vAlign w:val="center"/>
            <w:hideMark/>
          </w:tcPr>
          <w:p w14:paraId="59A59F4E"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41DD59C3"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Психологическая подготовка</w:t>
            </w:r>
          </w:p>
        </w:tc>
        <w:tc>
          <w:tcPr>
            <w:tcW w:w="1418" w:type="dxa"/>
            <w:tcBorders>
              <w:top w:val="single" w:sz="4" w:space="0" w:color="auto"/>
              <w:left w:val="single" w:sz="4" w:space="0" w:color="auto"/>
              <w:bottom w:val="single" w:sz="4" w:space="0" w:color="auto"/>
              <w:right w:val="single" w:sz="4" w:space="0" w:color="auto"/>
            </w:tcBorders>
            <w:vAlign w:val="center"/>
          </w:tcPr>
          <w:p w14:paraId="63C9734A" w14:textId="77777777" w:rsidR="003A7C2A" w:rsidRDefault="003A7C2A" w:rsidP="003F3CF9">
            <w:pPr>
              <w:jc w:val="center"/>
            </w:pPr>
            <w:r w:rsidRPr="00EA778A">
              <w:rPr>
                <w:rFonts w:ascii="Times New Roman" w:hAnsi="Times New Roman" w:cs="Times New Roman"/>
                <w:color w:val="001D35"/>
                <w:shd w:val="clear" w:color="auto" w:fill="FFFFFF"/>
              </w:rPr>
              <w:t>≈</w:t>
            </w:r>
            <w:r w:rsidRPr="00EA778A">
              <w:rPr>
                <w:rFonts w:ascii="Times New Roman" w:hAnsi="Times New Roman" w:cs="Times New Roman"/>
                <w:color w:val="202124"/>
                <w:sz w:val="24"/>
                <w:szCs w:val="24"/>
                <w:shd w:val="clear" w:color="auto" w:fill="FFFFFF"/>
              </w:rPr>
              <w:t xml:space="preserve"> 472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58DBD6"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декабрь</w:t>
            </w:r>
          </w:p>
        </w:tc>
        <w:tc>
          <w:tcPr>
            <w:tcW w:w="3729" w:type="dxa"/>
            <w:tcBorders>
              <w:top w:val="single" w:sz="4" w:space="0" w:color="auto"/>
              <w:left w:val="single" w:sz="4" w:space="0" w:color="auto"/>
              <w:bottom w:val="single" w:sz="4" w:space="0" w:color="auto"/>
              <w:right w:val="single" w:sz="4" w:space="0" w:color="auto"/>
            </w:tcBorders>
            <w:hideMark/>
          </w:tcPr>
          <w:p w14:paraId="65F6878B"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3A7C2A" w:rsidRPr="00C612B3" w14:paraId="28141254" w14:textId="77777777" w:rsidTr="005D58F6">
        <w:trPr>
          <w:trHeight w:val="20"/>
          <w:jc w:val="center"/>
        </w:trPr>
        <w:tc>
          <w:tcPr>
            <w:tcW w:w="1114" w:type="dxa"/>
            <w:vMerge/>
            <w:tcBorders>
              <w:left w:val="single" w:sz="4" w:space="0" w:color="auto"/>
              <w:right w:val="single" w:sz="4" w:space="0" w:color="auto"/>
            </w:tcBorders>
            <w:vAlign w:val="center"/>
            <w:hideMark/>
          </w:tcPr>
          <w:p w14:paraId="409B5BF2"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23233B97"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 xml:space="preserve">Подготовка </w:t>
            </w:r>
            <w:proofErr w:type="gramStart"/>
            <w:r w:rsidRPr="001628AD">
              <w:rPr>
                <w:rFonts w:ascii="Times New Roman" w:hAnsi="Times New Roman" w:cs="Times New Roman"/>
              </w:rPr>
              <w:t>обучающегося</w:t>
            </w:r>
            <w:proofErr w:type="gramEnd"/>
            <w:r w:rsidRPr="001628AD">
              <w:rPr>
                <w:rFonts w:ascii="Times New Roman" w:hAnsi="Times New Roman" w:cs="Times New Roman"/>
              </w:rPr>
              <w:t xml:space="preserve"> как многокомпонентный процесс</w:t>
            </w:r>
          </w:p>
        </w:tc>
        <w:tc>
          <w:tcPr>
            <w:tcW w:w="1418" w:type="dxa"/>
            <w:tcBorders>
              <w:top w:val="single" w:sz="4" w:space="0" w:color="auto"/>
              <w:left w:val="single" w:sz="4" w:space="0" w:color="auto"/>
              <w:bottom w:val="single" w:sz="4" w:space="0" w:color="auto"/>
              <w:right w:val="single" w:sz="4" w:space="0" w:color="auto"/>
            </w:tcBorders>
            <w:vAlign w:val="center"/>
          </w:tcPr>
          <w:p w14:paraId="19B1E02E" w14:textId="77777777" w:rsidR="003A7C2A" w:rsidRDefault="003A7C2A" w:rsidP="003F3CF9">
            <w:pPr>
              <w:jc w:val="center"/>
            </w:pPr>
            <w:r w:rsidRPr="00EA778A">
              <w:rPr>
                <w:rFonts w:ascii="Times New Roman" w:hAnsi="Times New Roman" w:cs="Times New Roman"/>
                <w:color w:val="001D35"/>
                <w:shd w:val="clear" w:color="auto" w:fill="FFFFFF"/>
              </w:rPr>
              <w:t>≈</w:t>
            </w:r>
            <w:r w:rsidRPr="00EA778A">
              <w:rPr>
                <w:rFonts w:ascii="Times New Roman" w:hAnsi="Times New Roman" w:cs="Times New Roman"/>
                <w:color w:val="202124"/>
                <w:sz w:val="24"/>
                <w:szCs w:val="24"/>
                <w:shd w:val="clear" w:color="auto" w:fill="FFFFFF"/>
              </w:rPr>
              <w:t xml:space="preserve"> 472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F213C2"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январь</w:t>
            </w:r>
          </w:p>
        </w:tc>
        <w:tc>
          <w:tcPr>
            <w:tcW w:w="3729" w:type="dxa"/>
            <w:tcBorders>
              <w:top w:val="single" w:sz="4" w:space="0" w:color="auto"/>
              <w:left w:val="single" w:sz="4" w:space="0" w:color="auto"/>
              <w:bottom w:val="single" w:sz="4" w:space="0" w:color="auto"/>
              <w:right w:val="single" w:sz="4" w:space="0" w:color="auto"/>
            </w:tcBorders>
            <w:hideMark/>
          </w:tcPr>
          <w:p w14:paraId="7CECEB84"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color w:val="000000"/>
              </w:rPr>
              <w:t>Современные</w:t>
            </w:r>
            <w:r>
              <w:rPr>
                <w:rFonts w:ascii="Times New Roman" w:hAnsi="Times New Roman" w:cs="Times New Roman"/>
                <w:color w:val="000000"/>
              </w:rPr>
              <w:t xml:space="preserve"> </w:t>
            </w:r>
            <w:r w:rsidRPr="00C612B3">
              <w:rPr>
                <w:rFonts w:ascii="Times New Roman" w:hAnsi="Times New Roman" w:cs="Times New Roman"/>
              </w:rPr>
              <w:t>тенденции</w:t>
            </w:r>
            <w:r>
              <w:rPr>
                <w:rFonts w:ascii="Times New Roman" w:hAnsi="Times New Roman" w:cs="Times New Roman"/>
              </w:rPr>
              <w:t xml:space="preserve"> </w:t>
            </w:r>
            <w:r w:rsidRPr="00C612B3">
              <w:rPr>
                <w:rFonts w:ascii="Times New Roman" w:hAnsi="Times New Roman" w:cs="Times New Roman"/>
              </w:rPr>
              <w:t>совершенствования</w:t>
            </w:r>
            <w:r>
              <w:rPr>
                <w:rFonts w:ascii="Times New Roman" w:hAnsi="Times New Roman" w:cs="Times New Roman"/>
              </w:rPr>
              <w:t xml:space="preserve"> </w:t>
            </w:r>
            <w:r w:rsidRPr="00C612B3">
              <w:rPr>
                <w:rFonts w:ascii="Times New Roman" w:hAnsi="Times New Roman" w:cs="Times New Roman"/>
              </w:rPr>
              <w:t>системы</w:t>
            </w:r>
            <w:r>
              <w:rPr>
                <w:rFonts w:ascii="Times New Roman" w:hAnsi="Times New Roman" w:cs="Times New Roman"/>
              </w:rPr>
              <w:t xml:space="preserve"> </w:t>
            </w:r>
            <w:r w:rsidRPr="00C612B3">
              <w:rPr>
                <w:rFonts w:ascii="Times New Roman" w:hAnsi="Times New Roman" w:cs="Times New Roman"/>
              </w:rPr>
              <w:t>спортивной</w:t>
            </w:r>
            <w:r>
              <w:rPr>
                <w:rFonts w:ascii="Times New Roman" w:hAnsi="Times New Roman" w:cs="Times New Roman"/>
              </w:rPr>
              <w:t xml:space="preserve"> </w:t>
            </w:r>
            <w:r w:rsidRPr="00C612B3">
              <w:rPr>
                <w:rFonts w:ascii="Times New Roman" w:hAnsi="Times New Roman" w:cs="Times New Roman"/>
              </w:rPr>
              <w:t>тренировки.</w:t>
            </w:r>
            <w:r>
              <w:rPr>
                <w:rFonts w:ascii="Times New Roman" w:hAnsi="Times New Roman" w:cs="Times New Roman"/>
              </w:rPr>
              <w:t xml:space="preserve"> </w:t>
            </w:r>
            <w:r w:rsidRPr="00C612B3">
              <w:rPr>
                <w:rFonts w:ascii="Times New Roman" w:hAnsi="Times New Roman" w:cs="Times New Roman"/>
                <w:shd w:val="clear" w:color="auto" w:fill="FFFFFF"/>
              </w:rPr>
              <w:t xml:space="preserve">Спортивные результаты </w:t>
            </w:r>
            <w:r>
              <w:rPr>
                <w:rFonts w:ascii="Times New Roman" w:hAnsi="Times New Roman" w:cs="Times New Roman"/>
                <w:shd w:val="clear" w:color="auto" w:fill="FFFFFF"/>
              </w:rPr>
              <w:t>–</w:t>
            </w:r>
            <w:r w:rsidRPr="00C612B3">
              <w:rPr>
                <w:rFonts w:ascii="Times New Roman" w:hAnsi="Times New Roman" w:cs="Times New Roman"/>
                <w:shd w:val="clear" w:color="auto" w:fill="FFFFFF"/>
              </w:rPr>
              <w:t xml:space="preserve"> специфический и интегральный продукт соревновательной деятельности. Система </w:t>
            </w:r>
            <w:r w:rsidRPr="004A208D">
              <w:rPr>
                <w:rFonts w:ascii="Times New Roman" w:hAnsi="Times New Roman" w:cs="Times New Roman"/>
              </w:rPr>
              <w:t xml:space="preserve">спортивных </w:t>
            </w:r>
            <w:r w:rsidRPr="00C612B3">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3A7C2A" w:rsidRPr="00C612B3" w14:paraId="3B875D03" w14:textId="77777777" w:rsidTr="005D58F6">
        <w:trPr>
          <w:trHeight w:val="20"/>
          <w:jc w:val="center"/>
        </w:trPr>
        <w:tc>
          <w:tcPr>
            <w:tcW w:w="1114" w:type="dxa"/>
            <w:vMerge/>
            <w:tcBorders>
              <w:left w:val="single" w:sz="4" w:space="0" w:color="auto"/>
              <w:right w:val="single" w:sz="4" w:space="0" w:color="auto"/>
            </w:tcBorders>
            <w:vAlign w:val="center"/>
          </w:tcPr>
          <w:p w14:paraId="250FDF3C"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6CF3B58B"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Спортивные соревнования как функциональное и структурное ядро спорта</w:t>
            </w:r>
          </w:p>
        </w:tc>
        <w:tc>
          <w:tcPr>
            <w:tcW w:w="1418" w:type="dxa"/>
            <w:tcBorders>
              <w:top w:val="single" w:sz="4" w:space="0" w:color="auto"/>
              <w:left w:val="single" w:sz="4" w:space="0" w:color="auto"/>
              <w:bottom w:val="single" w:sz="4" w:space="0" w:color="auto"/>
              <w:right w:val="single" w:sz="4" w:space="0" w:color="auto"/>
            </w:tcBorders>
            <w:vAlign w:val="center"/>
          </w:tcPr>
          <w:p w14:paraId="5C8890E7" w14:textId="77777777" w:rsidR="003A7C2A" w:rsidRDefault="003A7C2A" w:rsidP="003F3CF9">
            <w:pPr>
              <w:jc w:val="center"/>
            </w:pPr>
            <w:r w:rsidRPr="00EA778A">
              <w:rPr>
                <w:rFonts w:ascii="Times New Roman" w:hAnsi="Times New Roman" w:cs="Times New Roman"/>
                <w:color w:val="001D35"/>
                <w:shd w:val="clear" w:color="auto" w:fill="FFFFFF"/>
              </w:rPr>
              <w:t>≈</w:t>
            </w:r>
            <w:r w:rsidRPr="00EA778A">
              <w:rPr>
                <w:rFonts w:ascii="Times New Roman" w:hAnsi="Times New Roman" w:cs="Times New Roman"/>
                <w:color w:val="202124"/>
                <w:sz w:val="24"/>
                <w:szCs w:val="24"/>
                <w:shd w:val="clear" w:color="auto" w:fill="FFFFFF"/>
              </w:rPr>
              <w:t xml:space="preserve"> 472</w:t>
            </w:r>
          </w:p>
        </w:tc>
        <w:tc>
          <w:tcPr>
            <w:tcW w:w="1417" w:type="dxa"/>
            <w:tcBorders>
              <w:top w:val="single" w:sz="4" w:space="0" w:color="auto"/>
              <w:left w:val="single" w:sz="4" w:space="0" w:color="auto"/>
              <w:bottom w:val="single" w:sz="4" w:space="0" w:color="auto"/>
              <w:right w:val="single" w:sz="4" w:space="0" w:color="auto"/>
            </w:tcBorders>
            <w:vAlign w:val="center"/>
          </w:tcPr>
          <w:p w14:paraId="7E2BCE0C"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февраль-май</w:t>
            </w:r>
          </w:p>
        </w:tc>
        <w:tc>
          <w:tcPr>
            <w:tcW w:w="3729" w:type="dxa"/>
            <w:tcBorders>
              <w:top w:val="single" w:sz="4" w:space="0" w:color="auto"/>
              <w:left w:val="single" w:sz="4" w:space="0" w:color="auto"/>
              <w:bottom w:val="single" w:sz="4" w:space="0" w:color="auto"/>
              <w:right w:val="single" w:sz="4" w:space="0" w:color="auto"/>
            </w:tcBorders>
          </w:tcPr>
          <w:p w14:paraId="718CA448"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 xml:space="preserve">Основные функции и особенности спортивных соревнований. Общая структура спортивных соревнований. Судейство </w:t>
            </w:r>
            <w:r w:rsidRPr="00EB417C">
              <w:rPr>
                <w:rFonts w:ascii="Times New Roman" w:hAnsi="Times New Roman" w:cs="Times New Roman"/>
              </w:rPr>
              <w:t xml:space="preserve">спортивных </w:t>
            </w:r>
            <w:r w:rsidRPr="00C612B3">
              <w:rPr>
                <w:rFonts w:ascii="Times New Roman" w:hAnsi="Times New Roman" w:cs="Times New Roman"/>
              </w:rPr>
              <w:t>соревнований. Спортивные результаты. Классификация спортивных достижений.</w:t>
            </w:r>
          </w:p>
        </w:tc>
      </w:tr>
      <w:tr w:rsidR="003A7C2A" w:rsidRPr="00C612B3" w14:paraId="5DB9293F" w14:textId="77777777" w:rsidTr="005D58F6">
        <w:trPr>
          <w:trHeight w:val="20"/>
          <w:jc w:val="center"/>
        </w:trPr>
        <w:tc>
          <w:tcPr>
            <w:tcW w:w="1114" w:type="dxa"/>
            <w:vMerge/>
            <w:tcBorders>
              <w:left w:val="single" w:sz="4" w:space="0" w:color="auto"/>
              <w:bottom w:val="single" w:sz="4" w:space="0" w:color="auto"/>
              <w:right w:val="single" w:sz="4" w:space="0" w:color="auto"/>
            </w:tcBorders>
            <w:vAlign w:val="center"/>
          </w:tcPr>
          <w:p w14:paraId="5308037F" w14:textId="77777777" w:rsidR="003A7C2A" w:rsidRPr="00C612B3" w:rsidRDefault="003A7C2A" w:rsidP="003F3CF9">
            <w:pPr>
              <w:tabs>
                <w:tab w:val="left" w:pos="5812"/>
              </w:tabs>
              <w:contextualSpacing/>
              <w:mirrorIndents/>
              <w:rPr>
                <w:rFonts w:ascii="Times New Roman" w:hAnsi="Times New Roman" w:cs="Times New Roman"/>
              </w:rPr>
            </w:pPr>
          </w:p>
        </w:tc>
        <w:tc>
          <w:tcPr>
            <w:tcW w:w="1863" w:type="dxa"/>
            <w:tcBorders>
              <w:top w:val="single" w:sz="4" w:space="0" w:color="auto"/>
              <w:left w:val="single" w:sz="4" w:space="0" w:color="auto"/>
              <w:bottom w:val="single" w:sz="4" w:space="0" w:color="auto"/>
              <w:right w:val="single" w:sz="4" w:space="0" w:color="auto"/>
            </w:tcBorders>
            <w:vAlign w:val="center"/>
          </w:tcPr>
          <w:p w14:paraId="757AFCF2" w14:textId="77777777" w:rsidR="003A7C2A" w:rsidRPr="001628AD" w:rsidRDefault="003A7C2A" w:rsidP="003F3CF9">
            <w:pPr>
              <w:tabs>
                <w:tab w:val="left" w:pos="5812"/>
              </w:tabs>
              <w:contextualSpacing/>
              <w:mirrorIndents/>
              <w:jc w:val="center"/>
              <w:rPr>
                <w:rFonts w:ascii="Times New Roman" w:hAnsi="Times New Roman" w:cs="Times New Roman"/>
              </w:rPr>
            </w:pPr>
            <w:r w:rsidRPr="001628AD">
              <w:rPr>
                <w:rFonts w:ascii="Times New Roman" w:hAnsi="Times New Roman" w:cs="Times New Roman"/>
              </w:rPr>
              <w:t>Восстановительные средства и мероприятия</w:t>
            </w:r>
          </w:p>
        </w:tc>
        <w:tc>
          <w:tcPr>
            <w:tcW w:w="1418" w:type="dxa"/>
            <w:tcBorders>
              <w:top w:val="single" w:sz="4" w:space="0" w:color="auto"/>
              <w:left w:val="single" w:sz="4" w:space="0" w:color="auto"/>
              <w:bottom w:val="single" w:sz="4" w:space="0" w:color="auto"/>
              <w:right w:val="single" w:sz="4" w:space="0" w:color="auto"/>
            </w:tcBorders>
            <w:vAlign w:val="center"/>
          </w:tcPr>
          <w:p w14:paraId="0A46B9A4" w14:textId="77777777" w:rsidR="003A7C2A" w:rsidRDefault="003A7C2A" w:rsidP="003F3CF9">
            <w:pPr>
              <w:jc w:val="center"/>
            </w:pPr>
            <w:r w:rsidRPr="00EA778A">
              <w:rPr>
                <w:rFonts w:ascii="Times New Roman" w:hAnsi="Times New Roman" w:cs="Times New Roman"/>
                <w:color w:val="001D35"/>
                <w:shd w:val="clear" w:color="auto" w:fill="FFFFFF"/>
              </w:rPr>
              <w:t>≈</w:t>
            </w:r>
            <w:r w:rsidRPr="00EA778A">
              <w:rPr>
                <w:rFonts w:ascii="Times New Roman" w:hAnsi="Times New Roman" w:cs="Times New Roman"/>
                <w:color w:val="202124"/>
                <w:sz w:val="24"/>
                <w:szCs w:val="24"/>
                <w:shd w:val="clear" w:color="auto" w:fill="FFFFFF"/>
              </w:rPr>
              <w:t xml:space="preserve"> 472</w:t>
            </w:r>
          </w:p>
        </w:tc>
        <w:tc>
          <w:tcPr>
            <w:tcW w:w="1417" w:type="dxa"/>
            <w:tcBorders>
              <w:top w:val="single" w:sz="4" w:space="0" w:color="auto"/>
              <w:left w:val="single" w:sz="4" w:space="0" w:color="auto"/>
              <w:bottom w:val="single" w:sz="4" w:space="0" w:color="auto"/>
              <w:right w:val="single" w:sz="4" w:space="0" w:color="auto"/>
            </w:tcBorders>
            <w:vAlign w:val="center"/>
          </w:tcPr>
          <w:p w14:paraId="564C8771" w14:textId="77777777" w:rsidR="003A7C2A" w:rsidRPr="00C612B3" w:rsidRDefault="003A7C2A" w:rsidP="003F3CF9">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в переходный период спортивной подготовки</w:t>
            </w:r>
          </w:p>
        </w:tc>
        <w:tc>
          <w:tcPr>
            <w:tcW w:w="3729" w:type="dxa"/>
            <w:tcBorders>
              <w:top w:val="single" w:sz="4" w:space="0" w:color="auto"/>
              <w:left w:val="single" w:sz="4" w:space="0" w:color="auto"/>
              <w:bottom w:val="single" w:sz="4" w:space="0" w:color="auto"/>
              <w:right w:val="single" w:sz="4" w:space="0" w:color="auto"/>
            </w:tcBorders>
          </w:tcPr>
          <w:p w14:paraId="50F4E319" w14:textId="77777777" w:rsidR="003A7C2A" w:rsidRPr="00C612B3" w:rsidRDefault="003A7C2A" w:rsidP="003F3CF9">
            <w:pPr>
              <w:tabs>
                <w:tab w:val="left" w:pos="5812"/>
              </w:tabs>
              <w:contextualSpacing/>
              <w:mirrorIndents/>
              <w:jc w:val="both"/>
              <w:rPr>
                <w:rFonts w:ascii="Times New Roman" w:hAnsi="Times New Roman" w:cs="Times New Roman"/>
              </w:rPr>
            </w:pPr>
            <w:r w:rsidRPr="00C612B3">
              <w:rPr>
                <w:rFonts w:ascii="Times New Roman" w:hAnsi="Times New Roman" w:cs="Times New Roman"/>
              </w:rPr>
              <w:t xml:space="preserve">Педагогические средства восстановления: рациональное построение </w:t>
            </w:r>
            <w:r>
              <w:rPr>
                <w:rFonts w:ascii="Times New Roman" w:hAnsi="Times New Roman" w:cs="Times New Roman"/>
              </w:rPr>
              <w:t>учебно-</w:t>
            </w:r>
            <w:r w:rsidRPr="00C612B3">
              <w:rPr>
                <w:rFonts w:ascii="Times New Roman" w:hAnsi="Times New Roman" w:cs="Times New Roman"/>
              </w:rPr>
              <w:t>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r>
              <w:rPr>
                <w:rFonts w:ascii="Times New Roman" w:hAnsi="Times New Roman" w:cs="Times New Roman"/>
              </w:rPr>
              <w:t>.</w:t>
            </w:r>
          </w:p>
        </w:tc>
      </w:tr>
    </w:tbl>
    <w:p w14:paraId="746581BC" w14:textId="77777777" w:rsidR="00C8121C" w:rsidRPr="005D58F6" w:rsidRDefault="00C8121C" w:rsidP="006C53F8">
      <w:pPr>
        <w:spacing w:after="0" w:line="240" w:lineRule="auto"/>
        <w:contextualSpacing/>
        <w:jc w:val="center"/>
        <w:rPr>
          <w:rFonts w:ascii="Times New Roman" w:hAnsi="Times New Roman" w:cs="Times New Roman"/>
          <w:b/>
          <w:sz w:val="26"/>
          <w:szCs w:val="26"/>
        </w:rPr>
      </w:pPr>
    </w:p>
    <w:p w14:paraId="7C283500" w14:textId="77777777" w:rsidR="002903FA" w:rsidRDefault="00D32625" w:rsidP="006C53F8">
      <w:pPr>
        <w:spacing w:after="0" w:line="240" w:lineRule="auto"/>
        <w:contextualSpacing/>
        <w:jc w:val="center"/>
        <w:rPr>
          <w:rFonts w:ascii="Times New Roman" w:hAnsi="Times New Roman" w:cs="Times New Roman"/>
          <w:b/>
          <w:sz w:val="26"/>
          <w:szCs w:val="26"/>
        </w:rPr>
      </w:pPr>
      <w:r w:rsidRPr="002903FA">
        <w:rPr>
          <w:rFonts w:ascii="Times New Roman" w:hAnsi="Times New Roman" w:cs="Times New Roman"/>
          <w:b/>
          <w:sz w:val="26"/>
          <w:szCs w:val="26"/>
          <w:lang w:val="en-US"/>
        </w:rPr>
        <w:t>V</w:t>
      </w:r>
      <w:r w:rsidRPr="002903FA">
        <w:rPr>
          <w:rFonts w:ascii="Times New Roman" w:hAnsi="Times New Roman" w:cs="Times New Roman"/>
          <w:b/>
          <w:sz w:val="26"/>
          <w:szCs w:val="26"/>
        </w:rPr>
        <w:t xml:space="preserve">. Особенности осуществления спортивной подготовки </w:t>
      </w:r>
    </w:p>
    <w:p w14:paraId="0FC20F8C" w14:textId="3B3F0825" w:rsidR="00231B17" w:rsidRDefault="00D32625" w:rsidP="006C53F8">
      <w:pPr>
        <w:spacing w:after="0" w:line="240" w:lineRule="auto"/>
        <w:contextualSpacing/>
        <w:jc w:val="center"/>
        <w:rPr>
          <w:rFonts w:ascii="Times New Roman" w:hAnsi="Times New Roman" w:cs="Times New Roman"/>
          <w:b/>
          <w:sz w:val="26"/>
          <w:szCs w:val="26"/>
        </w:rPr>
      </w:pPr>
      <w:r w:rsidRPr="00CC6EF3">
        <w:rPr>
          <w:rFonts w:ascii="Times New Roman" w:hAnsi="Times New Roman" w:cs="Times New Roman"/>
          <w:b/>
          <w:sz w:val="26"/>
          <w:szCs w:val="26"/>
        </w:rPr>
        <w:t>по отдельным спортивным дисциплинам</w:t>
      </w:r>
      <w:r w:rsidRPr="002903FA">
        <w:rPr>
          <w:rFonts w:ascii="Times New Roman" w:hAnsi="Times New Roman" w:cs="Times New Roman"/>
          <w:b/>
          <w:sz w:val="26"/>
          <w:szCs w:val="26"/>
        </w:rPr>
        <w:t xml:space="preserve"> </w:t>
      </w:r>
    </w:p>
    <w:p w14:paraId="1C74506E" w14:textId="77777777" w:rsidR="00CC6EF3" w:rsidRPr="002903FA" w:rsidRDefault="00CC6EF3" w:rsidP="006C53F8">
      <w:pPr>
        <w:spacing w:after="0" w:line="240" w:lineRule="auto"/>
        <w:contextualSpacing/>
        <w:jc w:val="center"/>
        <w:rPr>
          <w:rFonts w:ascii="Times New Roman" w:hAnsi="Times New Roman" w:cs="Times New Roman"/>
          <w:b/>
          <w:sz w:val="26"/>
          <w:szCs w:val="26"/>
        </w:rPr>
      </w:pPr>
    </w:p>
    <w:p w14:paraId="66DA6029" w14:textId="794D33E7" w:rsidR="00DA392B" w:rsidRPr="004D6A16" w:rsidRDefault="00D7159D" w:rsidP="006C53F8">
      <w:pPr>
        <w:tabs>
          <w:tab w:val="left" w:pos="0"/>
        </w:tabs>
        <w:suppressAutoHyphens w:val="0"/>
        <w:spacing w:after="0" w:line="240" w:lineRule="auto"/>
        <w:jc w:val="both"/>
        <w:rPr>
          <w:rFonts w:ascii="Times New Roman" w:hAnsi="Times New Roman" w:cs="Times New Roman"/>
          <w:b/>
          <w:i/>
          <w:iCs/>
          <w:sz w:val="26"/>
          <w:szCs w:val="26"/>
        </w:rPr>
      </w:pPr>
      <w:r>
        <w:rPr>
          <w:rFonts w:ascii="Times New Roman" w:hAnsi="Times New Roman" w:cs="Times New Roman"/>
          <w:i/>
          <w:iCs/>
          <w:sz w:val="26"/>
          <w:szCs w:val="26"/>
        </w:rPr>
        <w:lastRenderedPageBreak/>
        <w:tab/>
      </w:r>
      <w:r w:rsidR="00824E4E" w:rsidRPr="004D6A16">
        <w:rPr>
          <w:rFonts w:ascii="Times New Roman" w:hAnsi="Times New Roman" w:cs="Times New Roman"/>
          <w:b/>
          <w:i/>
          <w:iCs/>
          <w:sz w:val="26"/>
          <w:szCs w:val="26"/>
        </w:rPr>
        <w:t>1</w:t>
      </w:r>
      <w:r w:rsidR="004D6A16" w:rsidRPr="004D6A16">
        <w:rPr>
          <w:rFonts w:ascii="Times New Roman" w:hAnsi="Times New Roman" w:cs="Times New Roman"/>
          <w:b/>
          <w:i/>
          <w:iCs/>
          <w:sz w:val="26"/>
          <w:szCs w:val="26"/>
        </w:rPr>
        <w:t>6</w:t>
      </w:r>
      <w:r w:rsidR="00824E4E" w:rsidRPr="004D6A16">
        <w:rPr>
          <w:rFonts w:ascii="Times New Roman" w:hAnsi="Times New Roman" w:cs="Times New Roman"/>
          <w:b/>
          <w:i/>
          <w:iCs/>
          <w:sz w:val="26"/>
          <w:szCs w:val="26"/>
        </w:rPr>
        <w:t xml:space="preserve">. </w:t>
      </w:r>
      <w:r w:rsidR="004D6A16">
        <w:rPr>
          <w:rFonts w:ascii="Times New Roman" w:hAnsi="Times New Roman" w:cs="Times New Roman"/>
          <w:b/>
          <w:i/>
          <w:iCs/>
          <w:sz w:val="26"/>
          <w:szCs w:val="26"/>
        </w:rPr>
        <w:t xml:space="preserve">Особенности </w:t>
      </w:r>
      <w:r w:rsidR="00CC6EF3" w:rsidRPr="004D6A16">
        <w:rPr>
          <w:rFonts w:ascii="Times New Roman" w:hAnsi="Times New Roman" w:cs="Times New Roman"/>
          <w:b/>
          <w:i/>
          <w:iCs/>
          <w:sz w:val="26"/>
          <w:szCs w:val="26"/>
        </w:rPr>
        <w:t>осуществления спортивной подготовки по спортивным дисциплинам вида спорта «теннис»</w:t>
      </w:r>
    </w:p>
    <w:p w14:paraId="35094B09" w14:textId="2C6F13C0" w:rsidR="00DA392B" w:rsidRPr="002903FA" w:rsidRDefault="00DA392B" w:rsidP="006C53F8">
      <w:pPr>
        <w:pStyle w:val="ConsPlusNormal"/>
        <w:ind w:firstLine="708"/>
        <w:jc w:val="both"/>
        <w:rPr>
          <w:rFonts w:ascii="Times New Roman" w:hAnsi="Times New Roman" w:cs="Times New Roman"/>
          <w:sz w:val="26"/>
          <w:szCs w:val="26"/>
        </w:rPr>
      </w:pPr>
      <w:r w:rsidRPr="002903FA">
        <w:rPr>
          <w:rFonts w:ascii="Times New Roman" w:hAnsi="Times New Roman" w:cs="Times New Roman"/>
          <w:sz w:val="26"/>
          <w:szCs w:val="26"/>
        </w:rPr>
        <w:t xml:space="preserve">Особенности осуществления спортивной подготовки по отдельным </w:t>
      </w:r>
      <w:r w:rsidRPr="00CC6EF3">
        <w:rPr>
          <w:rFonts w:ascii="Times New Roman" w:hAnsi="Times New Roman" w:cs="Times New Roman"/>
          <w:sz w:val="26"/>
          <w:szCs w:val="26"/>
        </w:rPr>
        <w:t>спор</w:t>
      </w:r>
      <w:r w:rsidR="005837E6" w:rsidRPr="00CC6EF3">
        <w:rPr>
          <w:rFonts w:ascii="Times New Roman" w:hAnsi="Times New Roman" w:cs="Times New Roman"/>
          <w:sz w:val="26"/>
          <w:szCs w:val="26"/>
        </w:rPr>
        <w:t>тивным дисциплинам вида спорта «теннис»</w:t>
      </w:r>
      <w:r w:rsidRPr="00CC6EF3">
        <w:rPr>
          <w:rFonts w:ascii="Times New Roman" w:hAnsi="Times New Roman" w:cs="Times New Roman"/>
          <w:sz w:val="26"/>
          <w:szCs w:val="26"/>
        </w:rPr>
        <w:t xml:space="preserve"> основаны на особенностях вида спорта </w:t>
      </w:r>
      <w:r w:rsidR="005837E6" w:rsidRPr="00CC6EF3">
        <w:rPr>
          <w:rFonts w:ascii="Times New Roman" w:hAnsi="Times New Roman" w:cs="Times New Roman"/>
          <w:sz w:val="26"/>
          <w:szCs w:val="26"/>
        </w:rPr>
        <w:t>«</w:t>
      </w:r>
      <w:r w:rsidR="00CC6EF3" w:rsidRPr="00CC6EF3">
        <w:rPr>
          <w:rFonts w:ascii="Times New Roman" w:hAnsi="Times New Roman" w:cs="Times New Roman"/>
          <w:sz w:val="26"/>
          <w:szCs w:val="26"/>
        </w:rPr>
        <w:t>теннис» и</w:t>
      </w:r>
      <w:r w:rsidRPr="00CC6EF3">
        <w:rPr>
          <w:rFonts w:ascii="Times New Roman" w:hAnsi="Times New Roman" w:cs="Times New Roman"/>
          <w:sz w:val="26"/>
          <w:szCs w:val="26"/>
        </w:rPr>
        <w:t xml:space="preserve"> его спортивных дисциплин. Реализация </w:t>
      </w:r>
      <w:r w:rsidR="004D6A16">
        <w:rPr>
          <w:rFonts w:ascii="Times New Roman" w:hAnsi="Times New Roman" w:cs="Times New Roman"/>
          <w:sz w:val="26"/>
          <w:szCs w:val="26"/>
        </w:rPr>
        <w:t>Пр</w:t>
      </w:r>
      <w:r w:rsidRPr="00CC6EF3">
        <w:rPr>
          <w:rFonts w:ascii="Times New Roman" w:hAnsi="Times New Roman" w:cs="Times New Roman"/>
          <w:sz w:val="26"/>
          <w:szCs w:val="26"/>
        </w:rPr>
        <w:t xml:space="preserve">ограммы проводится с учетом этапа спортивной подготовки и спортивных дисциплин вида спорта </w:t>
      </w:r>
      <w:r w:rsidR="005837E6" w:rsidRPr="00CC6EF3">
        <w:rPr>
          <w:rFonts w:ascii="Times New Roman" w:hAnsi="Times New Roman" w:cs="Times New Roman"/>
          <w:sz w:val="26"/>
          <w:szCs w:val="26"/>
        </w:rPr>
        <w:t>«теннис»</w:t>
      </w:r>
      <w:r w:rsidRPr="00CC6EF3">
        <w:rPr>
          <w:rFonts w:ascii="Times New Roman" w:hAnsi="Times New Roman" w:cs="Times New Roman"/>
          <w:sz w:val="26"/>
          <w:szCs w:val="26"/>
        </w:rPr>
        <w:t>, по которым осуществляется спортивная подготовка.</w:t>
      </w:r>
    </w:p>
    <w:p w14:paraId="467F4E2C" w14:textId="7A1A44BD" w:rsidR="00DA392B" w:rsidRPr="002903FA" w:rsidRDefault="00DA392B" w:rsidP="006C53F8">
      <w:pPr>
        <w:pStyle w:val="ConsPlusNormal"/>
        <w:ind w:firstLine="708"/>
        <w:jc w:val="both"/>
        <w:rPr>
          <w:rFonts w:ascii="Times New Roman" w:hAnsi="Times New Roman" w:cs="Times New Roman"/>
          <w:sz w:val="26"/>
          <w:szCs w:val="26"/>
        </w:rPr>
      </w:pPr>
      <w:r w:rsidRPr="002903FA">
        <w:rPr>
          <w:rFonts w:ascii="Times New Roman" w:hAnsi="Times New Roman" w:cs="Times New Roman"/>
          <w:sz w:val="26"/>
          <w:szCs w:val="26"/>
        </w:rPr>
        <w:t xml:space="preserve">Особенности осуществления спортивной подготовки по спортивным дисциплинам вида спорта </w:t>
      </w:r>
      <w:r w:rsidR="005837E6" w:rsidRPr="002903FA">
        <w:rPr>
          <w:rFonts w:ascii="Times New Roman" w:hAnsi="Times New Roman" w:cs="Times New Roman"/>
          <w:sz w:val="26"/>
          <w:szCs w:val="26"/>
        </w:rPr>
        <w:t xml:space="preserve">«теннис» </w:t>
      </w:r>
      <w:r w:rsidR="004D6A16">
        <w:rPr>
          <w:rFonts w:ascii="Times New Roman" w:hAnsi="Times New Roman" w:cs="Times New Roman"/>
          <w:sz w:val="26"/>
          <w:szCs w:val="26"/>
        </w:rPr>
        <w:t>учитываются при формировании П</w:t>
      </w:r>
      <w:r w:rsidRPr="002903FA">
        <w:rPr>
          <w:rFonts w:ascii="Times New Roman" w:hAnsi="Times New Roman" w:cs="Times New Roman"/>
          <w:sz w:val="26"/>
          <w:szCs w:val="26"/>
        </w:rPr>
        <w:t>рограмм</w:t>
      </w:r>
      <w:r w:rsidR="007B4CA6" w:rsidRPr="002903FA">
        <w:rPr>
          <w:rFonts w:ascii="Times New Roman" w:hAnsi="Times New Roman" w:cs="Times New Roman"/>
          <w:sz w:val="26"/>
          <w:szCs w:val="26"/>
        </w:rPr>
        <w:t>ы</w:t>
      </w:r>
      <w:r w:rsidRPr="002903FA">
        <w:rPr>
          <w:rFonts w:ascii="Times New Roman" w:hAnsi="Times New Roman" w:cs="Times New Roman"/>
          <w:sz w:val="26"/>
          <w:szCs w:val="26"/>
        </w:rPr>
        <w:t>, в том числе годового учебно-тренировочного плана.</w:t>
      </w:r>
    </w:p>
    <w:p w14:paraId="4ED0AD04" w14:textId="77777777" w:rsidR="00DA392B" w:rsidRPr="002903FA" w:rsidRDefault="00DA392B" w:rsidP="006C53F8">
      <w:pPr>
        <w:pStyle w:val="ConsPlusNormal"/>
        <w:ind w:firstLine="708"/>
        <w:jc w:val="both"/>
        <w:rPr>
          <w:rFonts w:ascii="Times New Roman" w:hAnsi="Times New Roman" w:cs="Times New Roman"/>
          <w:sz w:val="26"/>
          <w:szCs w:val="26"/>
        </w:rPr>
      </w:pPr>
      <w:r w:rsidRPr="002903FA">
        <w:rPr>
          <w:rFonts w:ascii="Times New Roman" w:hAnsi="Times New Roman" w:cs="Times New Roman"/>
          <w:sz w:val="26"/>
          <w:szCs w:val="26"/>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14:paraId="1344D932" w14:textId="7756CF38" w:rsidR="00DA392B" w:rsidRPr="002903FA" w:rsidRDefault="008A3BEB" w:rsidP="006C53F8">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Возраст обучающихся на этапе</w:t>
      </w:r>
      <w:r w:rsidR="00DA392B" w:rsidRPr="002903FA">
        <w:rPr>
          <w:rFonts w:ascii="Times New Roman" w:hAnsi="Times New Roman" w:cs="Times New Roman"/>
          <w:sz w:val="26"/>
          <w:szCs w:val="26"/>
        </w:rPr>
        <w:t xml:space="preserve"> совершенствования спо</w:t>
      </w:r>
      <w:r>
        <w:rPr>
          <w:rFonts w:ascii="Times New Roman" w:hAnsi="Times New Roman" w:cs="Times New Roman"/>
          <w:sz w:val="26"/>
          <w:szCs w:val="26"/>
        </w:rPr>
        <w:t>ртивного мастерства</w:t>
      </w:r>
      <w:r w:rsidR="00DA392B" w:rsidRPr="002903FA">
        <w:rPr>
          <w:rFonts w:ascii="Times New Roman" w:hAnsi="Times New Roman" w:cs="Times New Roman"/>
          <w:sz w:val="26"/>
          <w:szCs w:val="26"/>
        </w:rPr>
        <w:t xml:space="preserve"> не ограничивается при условии вхождения их в список кандидатов в спортивную сборную команду </w:t>
      </w:r>
      <w:r>
        <w:rPr>
          <w:rFonts w:ascii="Times New Roman" w:hAnsi="Times New Roman" w:cs="Times New Roman"/>
          <w:sz w:val="26"/>
          <w:szCs w:val="26"/>
        </w:rPr>
        <w:t>Белгородской области</w:t>
      </w:r>
      <w:r w:rsidR="00DA392B" w:rsidRPr="002903FA">
        <w:rPr>
          <w:rFonts w:ascii="Times New Roman" w:hAnsi="Times New Roman" w:cs="Times New Roman"/>
          <w:sz w:val="26"/>
          <w:szCs w:val="26"/>
        </w:rPr>
        <w:t xml:space="preserve"> </w:t>
      </w:r>
      <w:r w:rsidR="00DA392B" w:rsidRPr="008A3BEB">
        <w:rPr>
          <w:rFonts w:ascii="Times New Roman" w:hAnsi="Times New Roman" w:cs="Times New Roman"/>
          <w:sz w:val="26"/>
          <w:szCs w:val="26"/>
        </w:rPr>
        <w:t xml:space="preserve">по виду спорта </w:t>
      </w:r>
      <w:r w:rsidR="005837E6" w:rsidRPr="008A3BEB">
        <w:rPr>
          <w:rFonts w:ascii="Times New Roman" w:hAnsi="Times New Roman" w:cs="Times New Roman"/>
          <w:sz w:val="26"/>
          <w:szCs w:val="26"/>
        </w:rPr>
        <w:t xml:space="preserve">«теннис» </w:t>
      </w:r>
      <w:r w:rsidR="00DA392B" w:rsidRPr="008A3BEB">
        <w:rPr>
          <w:rFonts w:ascii="Times New Roman" w:hAnsi="Times New Roman" w:cs="Times New Roman"/>
          <w:sz w:val="26"/>
          <w:szCs w:val="26"/>
        </w:rPr>
        <w:t xml:space="preserve">и участия в официальных спортивных соревнованиях по виду спорта </w:t>
      </w:r>
      <w:r w:rsidR="005837E6" w:rsidRPr="008A3BEB">
        <w:rPr>
          <w:rFonts w:ascii="Times New Roman" w:hAnsi="Times New Roman" w:cs="Times New Roman"/>
          <w:sz w:val="26"/>
          <w:szCs w:val="26"/>
        </w:rPr>
        <w:t xml:space="preserve">«теннис» </w:t>
      </w:r>
      <w:r w:rsidR="00DA392B" w:rsidRPr="008A3BEB">
        <w:rPr>
          <w:rFonts w:ascii="Times New Roman" w:hAnsi="Times New Roman" w:cs="Times New Roman"/>
          <w:sz w:val="26"/>
          <w:szCs w:val="26"/>
        </w:rPr>
        <w:t>не ниже уровня всероссийских спортивных соревнований.</w:t>
      </w:r>
    </w:p>
    <w:p w14:paraId="2F666E03" w14:textId="37C484D4" w:rsidR="00DA392B" w:rsidRDefault="00DA392B" w:rsidP="006C53F8">
      <w:pPr>
        <w:pStyle w:val="ConsPlusNormal"/>
        <w:ind w:firstLine="708"/>
        <w:jc w:val="both"/>
        <w:rPr>
          <w:rFonts w:ascii="Times New Roman" w:hAnsi="Times New Roman" w:cs="Times New Roman"/>
          <w:sz w:val="26"/>
          <w:szCs w:val="26"/>
        </w:rPr>
      </w:pPr>
      <w:r w:rsidRPr="002903FA">
        <w:rPr>
          <w:rFonts w:ascii="Times New Roman" w:hAnsi="Times New Roman" w:cs="Times New Roman"/>
          <w:sz w:val="26"/>
          <w:szCs w:val="26"/>
        </w:rPr>
        <w:t xml:space="preserve">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w:t>
      </w:r>
      <w:r w:rsidR="005837E6" w:rsidRPr="002903FA">
        <w:rPr>
          <w:rFonts w:ascii="Times New Roman" w:hAnsi="Times New Roman" w:cs="Times New Roman"/>
          <w:sz w:val="26"/>
          <w:szCs w:val="26"/>
        </w:rPr>
        <w:t>«теннис»</w:t>
      </w:r>
      <w:r w:rsidRPr="002903FA">
        <w:rPr>
          <w:rFonts w:ascii="Times New Roman" w:hAnsi="Times New Roman" w:cs="Times New Roman"/>
          <w:sz w:val="26"/>
          <w:szCs w:val="26"/>
        </w:rPr>
        <w:t>.</w:t>
      </w:r>
    </w:p>
    <w:p w14:paraId="74A8E656" w14:textId="4F11C6AF" w:rsidR="008A3BEB" w:rsidRPr="008A3BEB" w:rsidRDefault="008A3BEB" w:rsidP="008A3BEB">
      <w:pPr>
        <w:pStyle w:val="ConsPlusNormal"/>
        <w:ind w:firstLine="709"/>
        <w:jc w:val="both"/>
        <w:rPr>
          <w:rFonts w:ascii="Times New Roman" w:hAnsi="Times New Roman" w:cs="Times New Roman"/>
          <w:sz w:val="26"/>
          <w:szCs w:val="26"/>
        </w:rPr>
      </w:pPr>
      <w:r w:rsidRPr="008A3BEB">
        <w:rPr>
          <w:rFonts w:ascii="Times New Roman" w:eastAsiaTheme="minorHAnsi" w:hAnsi="Times New Roman" w:cs="Times New Roman"/>
          <w:sz w:val="26"/>
          <w:szCs w:val="26"/>
          <w:lang w:eastAsia="en-US"/>
        </w:rPr>
        <w:t xml:space="preserve">Основными дисциплинами тенниса являются одиночный, парный и </w:t>
      </w:r>
      <w:r>
        <w:rPr>
          <w:rFonts w:ascii="Times New Roman" w:eastAsiaTheme="minorHAnsi" w:hAnsi="Times New Roman" w:cs="Times New Roman"/>
          <w:sz w:val="26"/>
          <w:szCs w:val="26"/>
          <w:lang w:eastAsia="en-US"/>
        </w:rPr>
        <w:t>смешанный разряды.</w:t>
      </w:r>
      <w:r w:rsidRPr="008A3BEB">
        <w:rPr>
          <w:rFonts w:ascii="Times New Roman" w:eastAsiaTheme="minorHAnsi" w:hAnsi="Times New Roman" w:cs="Times New Roman"/>
          <w:sz w:val="26"/>
          <w:szCs w:val="26"/>
          <w:lang w:eastAsia="en-US"/>
        </w:rPr>
        <w:t> </w:t>
      </w:r>
    </w:p>
    <w:p w14:paraId="46279318" w14:textId="77777777" w:rsidR="00231B17" w:rsidRDefault="00231B17" w:rsidP="006C53F8">
      <w:pPr>
        <w:spacing w:after="0" w:line="240" w:lineRule="auto"/>
        <w:contextualSpacing/>
        <w:jc w:val="both"/>
        <w:rPr>
          <w:rFonts w:ascii="Times New Roman" w:hAnsi="Times New Roman" w:cs="Times New Roman"/>
          <w:sz w:val="28"/>
          <w:szCs w:val="28"/>
        </w:rPr>
      </w:pPr>
    </w:p>
    <w:p w14:paraId="6375BFBD" w14:textId="77777777" w:rsidR="007B4CA6" w:rsidRPr="00311024" w:rsidRDefault="007B4CA6" w:rsidP="006C53F8">
      <w:pPr>
        <w:spacing w:after="0" w:line="240" w:lineRule="auto"/>
        <w:contextualSpacing/>
        <w:jc w:val="center"/>
        <w:rPr>
          <w:rFonts w:ascii="Times New Roman" w:hAnsi="Times New Roman" w:cs="Times New Roman"/>
          <w:sz w:val="26"/>
          <w:szCs w:val="26"/>
        </w:rPr>
      </w:pPr>
      <w:r w:rsidRPr="00311024">
        <w:rPr>
          <w:rFonts w:ascii="Times New Roman" w:hAnsi="Times New Roman" w:cs="Times New Roman"/>
          <w:b/>
          <w:sz w:val="26"/>
          <w:szCs w:val="26"/>
          <w:lang w:val="en-US"/>
        </w:rPr>
        <w:t>VI</w:t>
      </w:r>
      <w:r w:rsidRPr="00311024">
        <w:rPr>
          <w:rFonts w:ascii="Times New Roman" w:hAnsi="Times New Roman" w:cs="Times New Roman"/>
          <w:b/>
          <w:sz w:val="26"/>
          <w:szCs w:val="26"/>
        </w:rPr>
        <w:t xml:space="preserve">. Условия реализации </w:t>
      </w:r>
      <w:r w:rsidRPr="00311024">
        <w:rPr>
          <w:rFonts w:ascii="Times New Roman" w:eastAsia="Times New Roman" w:hAnsi="Times New Roman" w:cs="Times New Roman"/>
          <w:b/>
          <w:sz w:val="26"/>
          <w:szCs w:val="26"/>
          <w:lang w:eastAsia="ru-RU"/>
        </w:rPr>
        <w:t>Программы</w:t>
      </w:r>
    </w:p>
    <w:p w14:paraId="37499E43" w14:textId="77777777" w:rsidR="007B4CA6" w:rsidRPr="00311024" w:rsidRDefault="007B4CA6" w:rsidP="006C53F8">
      <w:pPr>
        <w:spacing w:after="0" w:line="240" w:lineRule="auto"/>
        <w:contextualSpacing/>
        <w:jc w:val="both"/>
        <w:rPr>
          <w:rFonts w:ascii="Times New Roman" w:eastAsia="Times New Roman" w:hAnsi="Times New Roman" w:cs="Times New Roman"/>
          <w:bCs/>
          <w:color w:val="000000"/>
          <w:sz w:val="26"/>
          <w:szCs w:val="26"/>
          <w:shd w:val="clear" w:color="auto" w:fill="FFFFFF"/>
          <w:lang w:eastAsia="ru-RU"/>
        </w:rPr>
      </w:pPr>
    </w:p>
    <w:p w14:paraId="0B2EB63F" w14:textId="354B59C6" w:rsidR="00CC6EF3" w:rsidRPr="008A3BEB" w:rsidRDefault="008A3BEB" w:rsidP="008A3BEB">
      <w:pPr>
        <w:pStyle w:val="af6"/>
        <w:tabs>
          <w:tab w:val="left" w:pos="0"/>
        </w:tabs>
        <w:suppressAutoHyphens w:val="0"/>
        <w:spacing w:after="0" w:line="240" w:lineRule="auto"/>
        <w:ind w:left="0"/>
        <w:jc w:val="both"/>
        <w:rPr>
          <w:rFonts w:ascii="Times New Roman" w:eastAsia="Times New Roman" w:hAnsi="Times New Roman" w:cs="Times New Roman"/>
          <w:b/>
          <w:bCs/>
          <w:i/>
          <w:iCs/>
          <w:color w:val="000000"/>
          <w:sz w:val="26"/>
          <w:szCs w:val="26"/>
          <w:lang w:eastAsia="ru-RU"/>
        </w:rPr>
      </w:pPr>
      <w:r>
        <w:rPr>
          <w:rFonts w:ascii="Times New Roman" w:hAnsi="Times New Roman" w:cs="Times New Roman"/>
          <w:i/>
          <w:iCs/>
          <w:sz w:val="26"/>
          <w:szCs w:val="26"/>
        </w:rPr>
        <w:tab/>
      </w:r>
      <w:r w:rsidRPr="008A3BEB">
        <w:rPr>
          <w:rFonts w:ascii="Times New Roman" w:hAnsi="Times New Roman" w:cs="Times New Roman"/>
          <w:b/>
          <w:i/>
          <w:iCs/>
          <w:sz w:val="26"/>
          <w:szCs w:val="26"/>
        </w:rPr>
        <w:t xml:space="preserve">17. </w:t>
      </w:r>
      <w:r w:rsidR="00CC6EF3" w:rsidRPr="008A3BEB">
        <w:rPr>
          <w:rFonts w:ascii="Times New Roman" w:hAnsi="Times New Roman" w:cs="Times New Roman"/>
          <w:b/>
          <w:i/>
          <w:iCs/>
          <w:sz w:val="26"/>
          <w:szCs w:val="26"/>
        </w:rPr>
        <w:t xml:space="preserve">Материально-технические условия реализации Программы </w:t>
      </w:r>
    </w:p>
    <w:p w14:paraId="13C1D5FC" w14:textId="77777777" w:rsidR="00CC6EF3" w:rsidRPr="00CC6EF3" w:rsidRDefault="00CC6EF3"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CC6EF3">
        <w:rPr>
          <w:rFonts w:ascii="Times New Roman" w:hAnsi="Times New Roman" w:cs="Times New Roman"/>
          <w:color w:val="000000"/>
          <w:sz w:val="26"/>
          <w:szCs w:val="26"/>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14:paraId="0E3AD22E" w14:textId="7AF13288" w:rsidR="00CC6EF3" w:rsidRPr="00CC6EF3" w:rsidRDefault="008A3BEB"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 xml:space="preserve">наличие тренировочного спортивного зала; </w:t>
      </w:r>
    </w:p>
    <w:p w14:paraId="019DF9F1" w14:textId="122C774E" w:rsidR="00CC6EF3" w:rsidRPr="00CC6EF3" w:rsidRDefault="008A3BEB"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 xml:space="preserve">наличие тренажерного зала; </w:t>
      </w:r>
    </w:p>
    <w:p w14:paraId="248A541D" w14:textId="4EE9B464" w:rsidR="00CC6EF3" w:rsidRPr="00CC6EF3" w:rsidRDefault="008A3BEB"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 xml:space="preserve">наличие теннисных кортов; </w:t>
      </w:r>
    </w:p>
    <w:p w14:paraId="69C9B3E7" w14:textId="76BA3DFC" w:rsidR="00CC6EF3" w:rsidRPr="00CC6EF3" w:rsidRDefault="008A3BEB"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 xml:space="preserve">наличие раздевалок, душевых; </w:t>
      </w:r>
    </w:p>
    <w:p w14:paraId="7A078250" w14:textId="61E8EEB2" w:rsidR="00CC6EF3" w:rsidRPr="00CC6EF3" w:rsidRDefault="008A3BEB"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наличие медицинского пункта, оборудованного в соответствии с приказом Минздрава России от 23</w:t>
      </w:r>
      <w:r w:rsidR="00D7159D">
        <w:rPr>
          <w:rFonts w:ascii="Times New Roman" w:hAnsi="Times New Roman" w:cs="Times New Roman"/>
          <w:color w:val="000000"/>
          <w:sz w:val="26"/>
          <w:szCs w:val="26"/>
        </w:rPr>
        <w:t xml:space="preserve"> октября </w:t>
      </w:r>
      <w:r w:rsidR="00CC6EF3" w:rsidRPr="00CC6EF3">
        <w:rPr>
          <w:rFonts w:ascii="Times New Roman" w:hAnsi="Times New Roman" w:cs="Times New Roman"/>
          <w:color w:val="000000"/>
          <w:sz w:val="26"/>
          <w:szCs w:val="26"/>
        </w:rPr>
        <w:t>2020</w:t>
      </w:r>
      <w:r w:rsidR="00D7159D">
        <w:rPr>
          <w:rFonts w:ascii="Times New Roman" w:hAnsi="Times New Roman" w:cs="Times New Roman"/>
          <w:color w:val="000000"/>
          <w:sz w:val="26"/>
          <w:szCs w:val="26"/>
        </w:rPr>
        <w:t xml:space="preserve"> года</w:t>
      </w:r>
      <w:r w:rsidR="00CC6EF3" w:rsidRPr="00CC6EF3">
        <w:rPr>
          <w:rFonts w:ascii="Times New Roman" w:hAnsi="Times New Roman" w:cs="Times New Roman"/>
          <w:color w:val="000000"/>
          <w:sz w:val="26"/>
          <w:szCs w:val="26"/>
        </w:rPr>
        <w:t xml:space="preserve">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w:t>
      </w:r>
      <w:proofErr w:type="gramEnd"/>
      <w:r w:rsidR="00CC6EF3" w:rsidRPr="00CC6EF3">
        <w:rPr>
          <w:rFonts w:ascii="Times New Roman" w:hAnsi="Times New Roman" w:cs="Times New Roman"/>
          <w:color w:val="000000"/>
          <w:sz w:val="26"/>
          <w:szCs w:val="26"/>
        </w:rPr>
        <w:t xml:space="preserve"> нормативы испытаний (тестов) </w:t>
      </w:r>
      <w:r w:rsidR="00CC6EF3" w:rsidRPr="00CC6EF3">
        <w:rPr>
          <w:rFonts w:ascii="Times New Roman" w:hAnsi="Times New Roman" w:cs="Times New Roman"/>
          <w:color w:val="000000"/>
          <w:sz w:val="26"/>
          <w:szCs w:val="26"/>
        </w:rPr>
        <w:lastRenderedPageBreak/>
        <w:t>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w:t>
      </w:r>
      <w:r w:rsidR="00D7159D">
        <w:rPr>
          <w:rFonts w:ascii="Times New Roman" w:hAnsi="Times New Roman" w:cs="Times New Roman"/>
          <w:color w:val="000000"/>
          <w:sz w:val="26"/>
          <w:szCs w:val="26"/>
        </w:rPr>
        <w:t xml:space="preserve"> декабря </w:t>
      </w:r>
      <w:r w:rsidR="00CC6EF3" w:rsidRPr="00CC6EF3">
        <w:rPr>
          <w:rFonts w:ascii="Times New Roman" w:hAnsi="Times New Roman" w:cs="Times New Roman"/>
          <w:color w:val="000000"/>
          <w:sz w:val="26"/>
          <w:szCs w:val="26"/>
        </w:rPr>
        <w:t>2020</w:t>
      </w:r>
      <w:r w:rsidR="00D7159D">
        <w:rPr>
          <w:rFonts w:ascii="Times New Roman" w:hAnsi="Times New Roman" w:cs="Times New Roman"/>
          <w:color w:val="000000"/>
          <w:sz w:val="26"/>
          <w:szCs w:val="26"/>
        </w:rPr>
        <w:t xml:space="preserve"> года</w:t>
      </w:r>
      <w:r w:rsidR="00CC6EF3" w:rsidRPr="00CC6EF3">
        <w:rPr>
          <w:rFonts w:ascii="Times New Roman" w:hAnsi="Times New Roman" w:cs="Times New Roman"/>
          <w:color w:val="000000"/>
          <w:sz w:val="26"/>
          <w:szCs w:val="26"/>
        </w:rPr>
        <w:t xml:space="preserve">, регистрационный № 61238); </w:t>
      </w:r>
    </w:p>
    <w:p w14:paraId="42E9D0A7" w14:textId="77777777" w:rsidR="008A3BEB" w:rsidRDefault="008A3BEB"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 xml:space="preserve">обеспечение оборудованием и спортивным инвентарем, </w:t>
      </w:r>
      <w:proofErr w:type="gramStart"/>
      <w:r w:rsidR="00CC6EF3" w:rsidRPr="00CC6EF3">
        <w:rPr>
          <w:rFonts w:ascii="Times New Roman" w:hAnsi="Times New Roman" w:cs="Times New Roman"/>
          <w:color w:val="000000"/>
          <w:sz w:val="26"/>
          <w:szCs w:val="26"/>
        </w:rPr>
        <w:t>необходимыми</w:t>
      </w:r>
      <w:proofErr w:type="gramEnd"/>
      <w:r w:rsidR="00CC6EF3" w:rsidRPr="00CC6EF3">
        <w:rPr>
          <w:rFonts w:ascii="Times New Roman" w:hAnsi="Times New Roman" w:cs="Times New Roman"/>
          <w:color w:val="000000"/>
          <w:sz w:val="26"/>
          <w:szCs w:val="26"/>
        </w:rPr>
        <w:t xml:space="preserve"> для пр</w:t>
      </w:r>
      <w:r w:rsidR="00D7159D">
        <w:rPr>
          <w:rFonts w:ascii="Times New Roman" w:hAnsi="Times New Roman" w:cs="Times New Roman"/>
          <w:color w:val="000000"/>
          <w:sz w:val="26"/>
          <w:szCs w:val="26"/>
        </w:rPr>
        <w:t>охождения спортивной подготовки:</w:t>
      </w:r>
    </w:p>
    <w:p w14:paraId="6E61073E" w14:textId="77777777" w:rsidR="008A3BEB" w:rsidRDefault="008A3BEB"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p>
    <w:p w14:paraId="0D1F340C" w14:textId="2CD88813" w:rsidR="00CC6EF3" w:rsidRDefault="00554160" w:rsidP="008A3BEB">
      <w:pPr>
        <w:suppressAutoHyphens w:val="0"/>
        <w:autoSpaceDE w:val="0"/>
        <w:autoSpaceDN w:val="0"/>
        <w:adjustRightInd w:val="0"/>
        <w:spacing w:after="0" w:line="240" w:lineRule="auto"/>
        <w:ind w:firstLine="709"/>
        <w:jc w:val="right"/>
        <w:rPr>
          <w:rFonts w:ascii="Times New Roman" w:hAnsi="Times New Roman" w:cs="Times New Roman"/>
          <w:color w:val="000000"/>
          <w:sz w:val="26"/>
          <w:szCs w:val="26"/>
        </w:rPr>
      </w:pPr>
      <w:r>
        <w:rPr>
          <w:rFonts w:ascii="Times New Roman" w:hAnsi="Times New Roman" w:cs="Times New Roman"/>
          <w:color w:val="000000"/>
          <w:sz w:val="26"/>
          <w:szCs w:val="26"/>
        </w:rPr>
        <w:t>Таблица №16</w:t>
      </w:r>
      <w:r w:rsidR="00CC6EF3" w:rsidRPr="00CC6EF3">
        <w:rPr>
          <w:rFonts w:ascii="Times New Roman" w:hAnsi="Times New Roman" w:cs="Times New Roman"/>
          <w:color w:val="000000"/>
          <w:sz w:val="26"/>
          <w:szCs w:val="26"/>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637"/>
        <w:gridCol w:w="1474"/>
        <w:gridCol w:w="1474"/>
      </w:tblGrid>
      <w:tr w:rsidR="00CC6EF3" w:rsidRPr="000E27FD" w14:paraId="6CEB5E17" w14:textId="77777777" w:rsidTr="0092028E">
        <w:tc>
          <w:tcPr>
            <w:tcW w:w="737" w:type="dxa"/>
            <w:tcBorders>
              <w:top w:val="single" w:sz="4" w:space="0" w:color="auto"/>
              <w:left w:val="single" w:sz="4" w:space="0" w:color="auto"/>
              <w:bottom w:val="single" w:sz="4" w:space="0" w:color="auto"/>
              <w:right w:val="single" w:sz="4" w:space="0" w:color="auto"/>
            </w:tcBorders>
          </w:tcPr>
          <w:p w14:paraId="049E33A3" w14:textId="77777777" w:rsidR="00CC6EF3" w:rsidRPr="00F55A5A" w:rsidRDefault="00CC6EF3" w:rsidP="00F55A5A">
            <w:pPr>
              <w:pStyle w:val="ConsPlusNormal"/>
              <w:jc w:val="center"/>
              <w:rPr>
                <w:rFonts w:ascii="Times New Roman" w:hAnsi="Times New Roman" w:cs="Times New Roman"/>
                <w:b/>
                <w:sz w:val="24"/>
                <w:szCs w:val="24"/>
              </w:rPr>
            </w:pPr>
            <w:r w:rsidRPr="00F55A5A">
              <w:rPr>
                <w:rFonts w:ascii="Times New Roman" w:hAnsi="Times New Roman" w:cs="Times New Roman"/>
                <w:b/>
                <w:sz w:val="24"/>
                <w:szCs w:val="24"/>
              </w:rPr>
              <w:t>№</w:t>
            </w:r>
          </w:p>
          <w:p w14:paraId="442FB4E1" w14:textId="77777777" w:rsidR="00CC6EF3" w:rsidRPr="00F55A5A" w:rsidRDefault="00CC6EF3" w:rsidP="00F55A5A">
            <w:pPr>
              <w:pStyle w:val="ConsPlusNormal"/>
              <w:jc w:val="center"/>
              <w:rPr>
                <w:rFonts w:ascii="Times New Roman" w:hAnsi="Times New Roman" w:cs="Times New Roman"/>
                <w:b/>
                <w:sz w:val="24"/>
                <w:szCs w:val="24"/>
              </w:rPr>
            </w:pPr>
            <w:proofErr w:type="gramStart"/>
            <w:r w:rsidRPr="00F55A5A">
              <w:rPr>
                <w:rFonts w:ascii="Times New Roman" w:hAnsi="Times New Roman" w:cs="Times New Roman"/>
                <w:b/>
                <w:sz w:val="24"/>
                <w:szCs w:val="24"/>
              </w:rPr>
              <w:t>п</w:t>
            </w:r>
            <w:proofErr w:type="gramEnd"/>
            <w:r w:rsidRPr="00F55A5A">
              <w:rPr>
                <w:rFonts w:ascii="Times New Roman" w:hAnsi="Times New Roman" w:cs="Times New Roman"/>
                <w:b/>
                <w:sz w:val="24"/>
                <w:szCs w:val="24"/>
              </w:rPr>
              <w:t>/п</w:t>
            </w:r>
          </w:p>
        </w:tc>
        <w:tc>
          <w:tcPr>
            <w:tcW w:w="5637" w:type="dxa"/>
            <w:tcBorders>
              <w:top w:val="single" w:sz="4" w:space="0" w:color="auto"/>
              <w:left w:val="single" w:sz="4" w:space="0" w:color="auto"/>
              <w:bottom w:val="single" w:sz="4" w:space="0" w:color="auto"/>
              <w:right w:val="single" w:sz="4" w:space="0" w:color="auto"/>
            </w:tcBorders>
          </w:tcPr>
          <w:p w14:paraId="753AEC35" w14:textId="77777777" w:rsidR="00CC6EF3" w:rsidRPr="00F55A5A" w:rsidRDefault="00CC6EF3" w:rsidP="00F55A5A">
            <w:pPr>
              <w:pStyle w:val="ConsPlusNormal"/>
              <w:jc w:val="center"/>
              <w:rPr>
                <w:rFonts w:ascii="Times New Roman" w:hAnsi="Times New Roman" w:cs="Times New Roman"/>
                <w:b/>
                <w:sz w:val="24"/>
                <w:szCs w:val="24"/>
              </w:rPr>
            </w:pPr>
            <w:r w:rsidRPr="00F55A5A">
              <w:rPr>
                <w:rFonts w:ascii="Times New Roman" w:hAnsi="Times New Roman" w:cs="Times New Roman"/>
                <w:b/>
                <w:sz w:val="24"/>
                <w:szCs w:val="24"/>
              </w:rPr>
              <w:t>Наименование</w:t>
            </w:r>
          </w:p>
        </w:tc>
        <w:tc>
          <w:tcPr>
            <w:tcW w:w="1474" w:type="dxa"/>
            <w:tcBorders>
              <w:top w:val="single" w:sz="4" w:space="0" w:color="auto"/>
              <w:left w:val="single" w:sz="4" w:space="0" w:color="auto"/>
              <w:bottom w:val="single" w:sz="4" w:space="0" w:color="auto"/>
              <w:right w:val="single" w:sz="4" w:space="0" w:color="auto"/>
            </w:tcBorders>
          </w:tcPr>
          <w:p w14:paraId="7084B09A" w14:textId="77777777" w:rsidR="00CC6EF3" w:rsidRPr="00F55A5A" w:rsidRDefault="00CC6EF3" w:rsidP="00F55A5A">
            <w:pPr>
              <w:pStyle w:val="ConsPlusNormal"/>
              <w:jc w:val="center"/>
              <w:rPr>
                <w:rFonts w:ascii="Times New Roman" w:hAnsi="Times New Roman" w:cs="Times New Roman"/>
                <w:b/>
                <w:sz w:val="24"/>
                <w:szCs w:val="24"/>
              </w:rPr>
            </w:pPr>
            <w:r w:rsidRPr="00F55A5A">
              <w:rPr>
                <w:rFonts w:ascii="Times New Roman" w:hAnsi="Times New Roman" w:cs="Times New Roman"/>
                <w:b/>
                <w:sz w:val="24"/>
                <w:szCs w:val="24"/>
              </w:rPr>
              <w:t>Единица измерения</w:t>
            </w:r>
          </w:p>
        </w:tc>
        <w:tc>
          <w:tcPr>
            <w:tcW w:w="1474" w:type="dxa"/>
            <w:tcBorders>
              <w:top w:val="single" w:sz="4" w:space="0" w:color="auto"/>
              <w:left w:val="single" w:sz="4" w:space="0" w:color="auto"/>
              <w:bottom w:val="single" w:sz="4" w:space="0" w:color="auto"/>
              <w:right w:val="single" w:sz="4" w:space="0" w:color="auto"/>
            </w:tcBorders>
          </w:tcPr>
          <w:p w14:paraId="2D77EDD2" w14:textId="77777777" w:rsidR="00CC6EF3" w:rsidRPr="00F55A5A" w:rsidRDefault="00CC6EF3" w:rsidP="00F55A5A">
            <w:pPr>
              <w:pStyle w:val="ConsPlusNormal"/>
              <w:jc w:val="center"/>
              <w:rPr>
                <w:rFonts w:ascii="Times New Roman" w:hAnsi="Times New Roman" w:cs="Times New Roman"/>
                <w:b/>
                <w:sz w:val="24"/>
                <w:szCs w:val="24"/>
              </w:rPr>
            </w:pPr>
            <w:r w:rsidRPr="00F55A5A">
              <w:rPr>
                <w:rFonts w:ascii="Times New Roman" w:hAnsi="Times New Roman" w:cs="Times New Roman"/>
                <w:b/>
                <w:sz w:val="24"/>
                <w:szCs w:val="24"/>
              </w:rPr>
              <w:t>Количество изделий</w:t>
            </w:r>
          </w:p>
        </w:tc>
      </w:tr>
      <w:tr w:rsidR="00CC6EF3" w:rsidRPr="000E27FD" w14:paraId="11E6E4EA" w14:textId="77777777" w:rsidTr="0092028E">
        <w:tc>
          <w:tcPr>
            <w:tcW w:w="737" w:type="dxa"/>
            <w:tcBorders>
              <w:top w:val="single" w:sz="4" w:space="0" w:color="auto"/>
              <w:left w:val="single" w:sz="4" w:space="0" w:color="auto"/>
              <w:bottom w:val="single" w:sz="4" w:space="0" w:color="auto"/>
              <w:right w:val="single" w:sz="4" w:space="0" w:color="auto"/>
            </w:tcBorders>
          </w:tcPr>
          <w:p w14:paraId="1C85792A"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w:t>
            </w:r>
          </w:p>
        </w:tc>
        <w:tc>
          <w:tcPr>
            <w:tcW w:w="5637" w:type="dxa"/>
            <w:tcBorders>
              <w:top w:val="single" w:sz="4" w:space="0" w:color="auto"/>
              <w:left w:val="single" w:sz="4" w:space="0" w:color="auto"/>
              <w:bottom w:val="single" w:sz="4" w:space="0" w:color="auto"/>
              <w:right w:val="single" w:sz="4" w:space="0" w:color="auto"/>
            </w:tcBorders>
            <w:vAlign w:val="center"/>
          </w:tcPr>
          <w:p w14:paraId="47860DCF"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Вышка судейская теннисная</w:t>
            </w:r>
          </w:p>
        </w:tc>
        <w:tc>
          <w:tcPr>
            <w:tcW w:w="1474" w:type="dxa"/>
            <w:tcBorders>
              <w:top w:val="single" w:sz="4" w:space="0" w:color="auto"/>
              <w:left w:val="single" w:sz="4" w:space="0" w:color="auto"/>
              <w:bottom w:val="single" w:sz="4" w:space="0" w:color="auto"/>
              <w:right w:val="single" w:sz="4" w:space="0" w:color="auto"/>
            </w:tcBorders>
          </w:tcPr>
          <w:p w14:paraId="7CCC97F6"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4FEEA96F"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55FA5235" w14:textId="77777777" w:rsidTr="0092028E">
        <w:tc>
          <w:tcPr>
            <w:tcW w:w="737" w:type="dxa"/>
            <w:tcBorders>
              <w:top w:val="single" w:sz="4" w:space="0" w:color="auto"/>
              <w:left w:val="single" w:sz="4" w:space="0" w:color="auto"/>
              <w:bottom w:val="single" w:sz="4" w:space="0" w:color="auto"/>
              <w:right w:val="single" w:sz="4" w:space="0" w:color="auto"/>
            </w:tcBorders>
          </w:tcPr>
          <w:p w14:paraId="61E89376"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2.</w:t>
            </w:r>
          </w:p>
        </w:tc>
        <w:tc>
          <w:tcPr>
            <w:tcW w:w="5637" w:type="dxa"/>
            <w:tcBorders>
              <w:top w:val="single" w:sz="4" w:space="0" w:color="auto"/>
              <w:left w:val="single" w:sz="4" w:space="0" w:color="auto"/>
              <w:bottom w:val="single" w:sz="4" w:space="0" w:color="auto"/>
              <w:right w:val="single" w:sz="4" w:space="0" w:color="auto"/>
            </w:tcBorders>
            <w:vAlign w:val="center"/>
          </w:tcPr>
          <w:p w14:paraId="326E0762"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Корзина для теннисных мячей на 200 - 350 мячей</w:t>
            </w:r>
          </w:p>
        </w:tc>
        <w:tc>
          <w:tcPr>
            <w:tcW w:w="1474" w:type="dxa"/>
            <w:tcBorders>
              <w:top w:val="single" w:sz="4" w:space="0" w:color="auto"/>
              <w:left w:val="single" w:sz="4" w:space="0" w:color="auto"/>
              <w:bottom w:val="single" w:sz="4" w:space="0" w:color="auto"/>
              <w:right w:val="single" w:sz="4" w:space="0" w:color="auto"/>
            </w:tcBorders>
          </w:tcPr>
          <w:p w14:paraId="421E1B8F"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18141870"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3</w:t>
            </w:r>
          </w:p>
        </w:tc>
      </w:tr>
      <w:tr w:rsidR="00CC6EF3" w:rsidRPr="000E27FD" w14:paraId="1794B928" w14:textId="77777777" w:rsidTr="0092028E">
        <w:tc>
          <w:tcPr>
            <w:tcW w:w="737" w:type="dxa"/>
            <w:tcBorders>
              <w:top w:val="single" w:sz="4" w:space="0" w:color="auto"/>
              <w:left w:val="single" w:sz="4" w:space="0" w:color="auto"/>
              <w:bottom w:val="single" w:sz="4" w:space="0" w:color="auto"/>
              <w:right w:val="single" w:sz="4" w:space="0" w:color="auto"/>
            </w:tcBorders>
          </w:tcPr>
          <w:p w14:paraId="7F30AD11"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3.</w:t>
            </w:r>
          </w:p>
        </w:tc>
        <w:tc>
          <w:tcPr>
            <w:tcW w:w="5637" w:type="dxa"/>
            <w:tcBorders>
              <w:top w:val="single" w:sz="4" w:space="0" w:color="auto"/>
              <w:left w:val="single" w:sz="4" w:space="0" w:color="auto"/>
              <w:bottom w:val="single" w:sz="4" w:space="0" w:color="auto"/>
              <w:right w:val="single" w:sz="4" w:space="0" w:color="auto"/>
            </w:tcBorders>
            <w:vAlign w:val="center"/>
          </w:tcPr>
          <w:p w14:paraId="096C6203"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Корзина для теннисных мячей на 72 - 80 мячей</w:t>
            </w:r>
          </w:p>
        </w:tc>
        <w:tc>
          <w:tcPr>
            <w:tcW w:w="1474" w:type="dxa"/>
            <w:tcBorders>
              <w:top w:val="single" w:sz="4" w:space="0" w:color="auto"/>
              <w:left w:val="single" w:sz="4" w:space="0" w:color="auto"/>
              <w:bottom w:val="single" w:sz="4" w:space="0" w:color="auto"/>
              <w:right w:val="single" w:sz="4" w:space="0" w:color="auto"/>
            </w:tcBorders>
          </w:tcPr>
          <w:p w14:paraId="1DF8B1E2"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68CCE5B1"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3</w:t>
            </w:r>
          </w:p>
        </w:tc>
      </w:tr>
      <w:tr w:rsidR="00CC6EF3" w:rsidRPr="000E27FD" w14:paraId="1C445360" w14:textId="77777777" w:rsidTr="0092028E">
        <w:tc>
          <w:tcPr>
            <w:tcW w:w="737" w:type="dxa"/>
            <w:tcBorders>
              <w:top w:val="single" w:sz="4" w:space="0" w:color="auto"/>
              <w:left w:val="single" w:sz="4" w:space="0" w:color="auto"/>
              <w:bottom w:val="single" w:sz="4" w:space="0" w:color="auto"/>
              <w:right w:val="single" w:sz="4" w:space="0" w:color="auto"/>
            </w:tcBorders>
          </w:tcPr>
          <w:p w14:paraId="3F8FDEB1"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4.</w:t>
            </w:r>
          </w:p>
        </w:tc>
        <w:tc>
          <w:tcPr>
            <w:tcW w:w="5637" w:type="dxa"/>
            <w:tcBorders>
              <w:top w:val="single" w:sz="4" w:space="0" w:color="auto"/>
              <w:left w:val="single" w:sz="4" w:space="0" w:color="auto"/>
              <w:bottom w:val="single" w:sz="4" w:space="0" w:color="auto"/>
              <w:right w:val="single" w:sz="4" w:space="0" w:color="auto"/>
            </w:tcBorders>
            <w:vAlign w:val="center"/>
          </w:tcPr>
          <w:p w14:paraId="0D5EF7C2"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Набор из мишеней, линий, фишек, конусов</w:t>
            </w:r>
          </w:p>
        </w:tc>
        <w:tc>
          <w:tcPr>
            <w:tcW w:w="1474" w:type="dxa"/>
            <w:tcBorders>
              <w:top w:val="single" w:sz="4" w:space="0" w:color="auto"/>
              <w:left w:val="single" w:sz="4" w:space="0" w:color="auto"/>
              <w:bottom w:val="single" w:sz="4" w:space="0" w:color="auto"/>
              <w:right w:val="single" w:sz="4" w:space="0" w:color="auto"/>
            </w:tcBorders>
          </w:tcPr>
          <w:p w14:paraId="0F537D95"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11058823"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2</w:t>
            </w:r>
          </w:p>
        </w:tc>
      </w:tr>
      <w:tr w:rsidR="00CC6EF3" w:rsidRPr="000E27FD" w14:paraId="3CD3A7E2" w14:textId="77777777" w:rsidTr="0092028E">
        <w:tc>
          <w:tcPr>
            <w:tcW w:w="737" w:type="dxa"/>
            <w:tcBorders>
              <w:top w:val="single" w:sz="4" w:space="0" w:color="auto"/>
              <w:left w:val="single" w:sz="4" w:space="0" w:color="auto"/>
              <w:bottom w:val="single" w:sz="4" w:space="0" w:color="auto"/>
              <w:right w:val="single" w:sz="4" w:space="0" w:color="auto"/>
            </w:tcBorders>
          </w:tcPr>
          <w:p w14:paraId="043F473F"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5.</w:t>
            </w:r>
          </w:p>
        </w:tc>
        <w:tc>
          <w:tcPr>
            <w:tcW w:w="5637" w:type="dxa"/>
            <w:tcBorders>
              <w:top w:val="single" w:sz="4" w:space="0" w:color="auto"/>
              <w:left w:val="single" w:sz="4" w:space="0" w:color="auto"/>
              <w:bottom w:val="single" w:sz="4" w:space="0" w:color="auto"/>
              <w:right w:val="single" w:sz="4" w:space="0" w:color="auto"/>
            </w:tcBorders>
            <w:vAlign w:val="center"/>
          </w:tcPr>
          <w:p w14:paraId="0A9CE64D"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Пушка теннисная</w:t>
            </w:r>
          </w:p>
        </w:tc>
        <w:tc>
          <w:tcPr>
            <w:tcW w:w="1474" w:type="dxa"/>
            <w:tcBorders>
              <w:top w:val="single" w:sz="4" w:space="0" w:color="auto"/>
              <w:left w:val="single" w:sz="4" w:space="0" w:color="auto"/>
              <w:bottom w:val="single" w:sz="4" w:space="0" w:color="auto"/>
              <w:right w:val="single" w:sz="4" w:space="0" w:color="auto"/>
            </w:tcBorders>
          </w:tcPr>
          <w:p w14:paraId="403BC41B"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4FDF191F"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2</w:t>
            </w:r>
          </w:p>
        </w:tc>
      </w:tr>
      <w:tr w:rsidR="00CC6EF3" w:rsidRPr="000E27FD" w14:paraId="7B202860" w14:textId="77777777" w:rsidTr="0092028E">
        <w:tc>
          <w:tcPr>
            <w:tcW w:w="737" w:type="dxa"/>
            <w:tcBorders>
              <w:top w:val="single" w:sz="4" w:space="0" w:color="auto"/>
              <w:left w:val="single" w:sz="4" w:space="0" w:color="auto"/>
              <w:bottom w:val="single" w:sz="4" w:space="0" w:color="auto"/>
              <w:right w:val="single" w:sz="4" w:space="0" w:color="auto"/>
            </w:tcBorders>
          </w:tcPr>
          <w:p w14:paraId="1EDC58FA"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6.</w:t>
            </w:r>
          </w:p>
        </w:tc>
        <w:tc>
          <w:tcPr>
            <w:tcW w:w="5637" w:type="dxa"/>
            <w:tcBorders>
              <w:top w:val="single" w:sz="4" w:space="0" w:color="auto"/>
              <w:left w:val="single" w:sz="4" w:space="0" w:color="auto"/>
              <w:bottom w:val="single" w:sz="4" w:space="0" w:color="auto"/>
              <w:right w:val="single" w:sz="4" w:space="0" w:color="auto"/>
            </w:tcBorders>
            <w:vAlign w:val="center"/>
          </w:tcPr>
          <w:p w14:paraId="064E3A6D"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Радар для измерения скорости полета мяча</w:t>
            </w:r>
          </w:p>
        </w:tc>
        <w:tc>
          <w:tcPr>
            <w:tcW w:w="1474" w:type="dxa"/>
            <w:tcBorders>
              <w:top w:val="single" w:sz="4" w:space="0" w:color="auto"/>
              <w:left w:val="single" w:sz="4" w:space="0" w:color="auto"/>
              <w:bottom w:val="single" w:sz="4" w:space="0" w:color="auto"/>
              <w:right w:val="single" w:sz="4" w:space="0" w:color="auto"/>
            </w:tcBorders>
          </w:tcPr>
          <w:p w14:paraId="022425A4"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3FC4C757"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2</w:t>
            </w:r>
          </w:p>
        </w:tc>
      </w:tr>
      <w:tr w:rsidR="00CC6EF3" w:rsidRPr="000E27FD" w14:paraId="0A45C768" w14:textId="77777777" w:rsidTr="0092028E">
        <w:tc>
          <w:tcPr>
            <w:tcW w:w="737" w:type="dxa"/>
            <w:tcBorders>
              <w:top w:val="single" w:sz="4" w:space="0" w:color="auto"/>
              <w:left w:val="single" w:sz="4" w:space="0" w:color="auto"/>
              <w:bottom w:val="single" w:sz="4" w:space="0" w:color="auto"/>
              <w:right w:val="single" w:sz="4" w:space="0" w:color="auto"/>
            </w:tcBorders>
          </w:tcPr>
          <w:p w14:paraId="1BB9DE91"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7.</w:t>
            </w:r>
          </w:p>
        </w:tc>
        <w:tc>
          <w:tcPr>
            <w:tcW w:w="5637" w:type="dxa"/>
            <w:tcBorders>
              <w:top w:val="single" w:sz="4" w:space="0" w:color="auto"/>
              <w:left w:val="single" w:sz="4" w:space="0" w:color="auto"/>
              <w:bottom w:val="single" w:sz="4" w:space="0" w:color="auto"/>
              <w:right w:val="single" w:sz="4" w:space="0" w:color="auto"/>
            </w:tcBorders>
            <w:vAlign w:val="center"/>
          </w:tcPr>
          <w:p w14:paraId="449C2589"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Сетка теннисная</w:t>
            </w:r>
          </w:p>
        </w:tc>
        <w:tc>
          <w:tcPr>
            <w:tcW w:w="1474" w:type="dxa"/>
            <w:tcBorders>
              <w:top w:val="single" w:sz="4" w:space="0" w:color="auto"/>
              <w:left w:val="single" w:sz="4" w:space="0" w:color="auto"/>
              <w:bottom w:val="single" w:sz="4" w:space="0" w:color="auto"/>
              <w:right w:val="single" w:sz="4" w:space="0" w:color="auto"/>
            </w:tcBorders>
          </w:tcPr>
          <w:p w14:paraId="3558CFD6"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комплект</w:t>
            </w:r>
          </w:p>
        </w:tc>
        <w:tc>
          <w:tcPr>
            <w:tcW w:w="1474" w:type="dxa"/>
            <w:tcBorders>
              <w:top w:val="single" w:sz="4" w:space="0" w:color="auto"/>
              <w:left w:val="single" w:sz="4" w:space="0" w:color="auto"/>
              <w:bottom w:val="single" w:sz="4" w:space="0" w:color="auto"/>
              <w:right w:val="single" w:sz="4" w:space="0" w:color="auto"/>
            </w:tcBorders>
          </w:tcPr>
          <w:p w14:paraId="2B2A2121"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13F39A0D" w14:textId="77777777" w:rsidTr="0092028E">
        <w:tc>
          <w:tcPr>
            <w:tcW w:w="737" w:type="dxa"/>
            <w:tcBorders>
              <w:top w:val="single" w:sz="4" w:space="0" w:color="auto"/>
              <w:left w:val="single" w:sz="4" w:space="0" w:color="auto"/>
              <w:bottom w:val="single" w:sz="4" w:space="0" w:color="auto"/>
              <w:right w:val="single" w:sz="4" w:space="0" w:color="auto"/>
            </w:tcBorders>
          </w:tcPr>
          <w:p w14:paraId="31FFA125"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8.</w:t>
            </w:r>
          </w:p>
        </w:tc>
        <w:tc>
          <w:tcPr>
            <w:tcW w:w="5637" w:type="dxa"/>
            <w:tcBorders>
              <w:top w:val="single" w:sz="4" w:space="0" w:color="auto"/>
              <w:left w:val="single" w:sz="4" w:space="0" w:color="auto"/>
              <w:bottom w:val="single" w:sz="4" w:space="0" w:color="auto"/>
              <w:right w:val="single" w:sz="4" w:space="0" w:color="auto"/>
            </w:tcBorders>
            <w:vAlign w:val="center"/>
          </w:tcPr>
          <w:p w14:paraId="36D5E368"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Сетка теннисная детская для мини-тенниса</w:t>
            </w:r>
          </w:p>
        </w:tc>
        <w:tc>
          <w:tcPr>
            <w:tcW w:w="1474" w:type="dxa"/>
            <w:tcBorders>
              <w:top w:val="single" w:sz="4" w:space="0" w:color="auto"/>
              <w:left w:val="single" w:sz="4" w:space="0" w:color="auto"/>
              <w:bottom w:val="single" w:sz="4" w:space="0" w:color="auto"/>
              <w:right w:val="single" w:sz="4" w:space="0" w:color="auto"/>
            </w:tcBorders>
          </w:tcPr>
          <w:p w14:paraId="4681D3E3"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комплект</w:t>
            </w:r>
          </w:p>
        </w:tc>
        <w:tc>
          <w:tcPr>
            <w:tcW w:w="1474" w:type="dxa"/>
            <w:tcBorders>
              <w:top w:val="single" w:sz="4" w:space="0" w:color="auto"/>
              <w:left w:val="single" w:sz="4" w:space="0" w:color="auto"/>
              <w:bottom w:val="single" w:sz="4" w:space="0" w:color="auto"/>
              <w:right w:val="single" w:sz="4" w:space="0" w:color="auto"/>
            </w:tcBorders>
          </w:tcPr>
          <w:p w14:paraId="7DAA93C3"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4</w:t>
            </w:r>
          </w:p>
        </w:tc>
      </w:tr>
      <w:tr w:rsidR="00CC6EF3" w:rsidRPr="000E27FD" w14:paraId="3895220B" w14:textId="77777777" w:rsidTr="0092028E">
        <w:tc>
          <w:tcPr>
            <w:tcW w:w="737" w:type="dxa"/>
            <w:tcBorders>
              <w:top w:val="single" w:sz="4" w:space="0" w:color="auto"/>
              <w:left w:val="single" w:sz="4" w:space="0" w:color="auto"/>
              <w:bottom w:val="single" w:sz="4" w:space="0" w:color="auto"/>
              <w:right w:val="single" w:sz="4" w:space="0" w:color="auto"/>
            </w:tcBorders>
          </w:tcPr>
          <w:p w14:paraId="0369A218"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9.</w:t>
            </w:r>
          </w:p>
        </w:tc>
        <w:tc>
          <w:tcPr>
            <w:tcW w:w="5637" w:type="dxa"/>
            <w:tcBorders>
              <w:top w:val="single" w:sz="4" w:space="0" w:color="auto"/>
              <w:left w:val="single" w:sz="4" w:space="0" w:color="auto"/>
              <w:bottom w:val="single" w:sz="4" w:space="0" w:color="auto"/>
              <w:right w:val="single" w:sz="4" w:space="0" w:color="auto"/>
            </w:tcBorders>
            <w:vAlign w:val="center"/>
          </w:tcPr>
          <w:p w14:paraId="067C1D22"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Скамья теннисная</w:t>
            </w:r>
          </w:p>
        </w:tc>
        <w:tc>
          <w:tcPr>
            <w:tcW w:w="1474" w:type="dxa"/>
            <w:tcBorders>
              <w:top w:val="single" w:sz="4" w:space="0" w:color="auto"/>
              <w:left w:val="single" w:sz="4" w:space="0" w:color="auto"/>
              <w:bottom w:val="single" w:sz="4" w:space="0" w:color="auto"/>
              <w:right w:val="single" w:sz="4" w:space="0" w:color="auto"/>
            </w:tcBorders>
          </w:tcPr>
          <w:p w14:paraId="62764D7C"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6F87675C"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2</w:t>
            </w:r>
          </w:p>
        </w:tc>
      </w:tr>
      <w:tr w:rsidR="00CC6EF3" w:rsidRPr="000E27FD" w14:paraId="1A761393" w14:textId="77777777" w:rsidTr="0092028E">
        <w:tc>
          <w:tcPr>
            <w:tcW w:w="737" w:type="dxa"/>
            <w:tcBorders>
              <w:top w:val="single" w:sz="4" w:space="0" w:color="auto"/>
              <w:left w:val="single" w:sz="4" w:space="0" w:color="auto"/>
              <w:bottom w:val="single" w:sz="4" w:space="0" w:color="auto"/>
              <w:right w:val="single" w:sz="4" w:space="0" w:color="auto"/>
            </w:tcBorders>
          </w:tcPr>
          <w:p w14:paraId="4C47CFF2"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10.</w:t>
            </w:r>
          </w:p>
        </w:tc>
        <w:tc>
          <w:tcPr>
            <w:tcW w:w="5637" w:type="dxa"/>
            <w:tcBorders>
              <w:top w:val="single" w:sz="4" w:space="0" w:color="auto"/>
              <w:left w:val="single" w:sz="4" w:space="0" w:color="auto"/>
              <w:bottom w:val="single" w:sz="4" w:space="0" w:color="auto"/>
              <w:right w:val="single" w:sz="4" w:space="0" w:color="auto"/>
            </w:tcBorders>
            <w:vAlign w:val="center"/>
          </w:tcPr>
          <w:p w14:paraId="7A01497B"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Станок для натяжки ракеток</w:t>
            </w:r>
          </w:p>
        </w:tc>
        <w:tc>
          <w:tcPr>
            <w:tcW w:w="1474" w:type="dxa"/>
            <w:tcBorders>
              <w:top w:val="single" w:sz="4" w:space="0" w:color="auto"/>
              <w:left w:val="single" w:sz="4" w:space="0" w:color="auto"/>
              <w:bottom w:val="single" w:sz="4" w:space="0" w:color="auto"/>
              <w:right w:val="single" w:sz="4" w:space="0" w:color="auto"/>
            </w:tcBorders>
          </w:tcPr>
          <w:p w14:paraId="1E6CFA55"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55CC5217"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76FC1391" w14:textId="77777777" w:rsidTr="0092028E">
        <w:tc>
          <w:tcPr>
            <w:tcW w:w="737" w:type="dxa"/>
            <w:tcBorders>
              <w:top w:val="single" w:sz="4" w:space="0" w:color="auto"/>
              <w:left w:val="single" w:sz="4" w:space="0" w:color="auto"/>
              <w:bottom w:val="single" w:sz="4" w:space="0" w:color="auto"/>
              <w:right w:val="single" w:sz="4" w:space="0" w:color="auto"/>
            </w:tcBorders>
          </w:tcPr>
          <w:p w14:paraId="3ED9B25D"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11.</w:t>
            </w:r>
          </w:p>
        </w:tc>
        <w:tc>
          <w:tcPr>
            <w:tcW w:w="5637" w:type="dxa"/>
            <w:tcBorders>
              <w:top w:val="single" w:sz="4" w:space="0" w:color="auto"/>
              <w:left w:val="single" w:sz="4" w:space="0" w:color="auto"/>
              <w:bottom w:val="single" w:sz="4" w:space="0" w:color="auto"/>
              <w:right w:val="single" w:sz="4" w:space="0" w:color="auto"/>
            </w:tcBorders>
            <w:vAlign w:val="center"/>
          </w:tcPr>
          <w:p w14:paraId="409C69F5"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Стойки для теннисной сетки</w:t>
            </w:r>
          </w:p>
        </w:tc>
        <w:tc>
          <w:tcPr>
            <w:tcW w:w="1474" w:type="dxa"/>
            <w:tcBorders>
              <w:top w:val="single" w:sz="4" w:space="0" w:color="auto"/>
              <w:left w:val="single" w:sz="4" w:space="0" w:color="auto"/>
              <w:bottom w:val="single" w:sz="4" w:space="0" w:color="auto"/>
              <w:right w:val="single" w:sz="4" w:space="0" w:color="auto"/>
            </w:tcBorders>
          </w:tcPr>
          <w:p w14:paraId="4B99C37B"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64ED199A"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2</w:t>
            </w:r>
          </w:p>
        </w:tc>
      </w:tr>
      <w:tr w:rsidR="00CC6EF3" w:rsidRPr="000E27FD" w14:paraId="64675088" w14:textId="77777777" w:rsidTr="0092028E">
        <w:tc>
          <w:tcPr>
            <w:tcW w:w="737" w:type="dxa"/>
            <w:tcBorders>
              <w:top w:val="single" w:sz="4" w:space="0" w:color="auto"/>
              <w:left w:val="single" w:sz="4" w:space="0" w:color="auto"/>
              <w:bottom w:val="single" w:sz="4" w:space="0" w:color="auto"/>
              <w:right w:val="single" w:sz="4" w:space="0" w:color="auto"/>
            </w:tcBorders>
          </w:tcPr>
          <w:p w14:paraId="3F878DB9"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12.</w:t>
            </w:r>
          </w:p>
        </w:tc>
        <w:tc>
          <w:tcPr>
            <w:tcW w:w="5637" w:type="dxa"/>
            <w:tcBorders>
              <w:top w:val="single" w:sz="4" w:space="0" w:color="auto"/>
              <w:left w:val="single" w:sz="4" w:space="0" w:color="auto"/>
              <w:bottom w:val="single" w:sz="4" w:space="0" w:color="auto"/>
              <w:right w:val="single" w:sz="4" w:space="0" w:color="auto"/>
            </w:tcBorders>
            <w:vAlign w:val="center"/>
          </w:tcPr>
          <w:p w14:paraId="4E54C959"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Гантели переменной массы (от 0,5 до 10 кг)</w:t>
            </w:r>
          </w:p>
        </w:tc>
        <w:tc>
          <w:tcPr>
            <w:tcW w:w="1474" w:type="dxa"/>
            <w:tcBorders>
              <w:top w:val="single" w:sz="4" w:space="0" w:color="auto"/>
              <w:left w:val="single" w:sz="4" w:space="0" w:color="auto"/>
              <w:bottom w:val="single" w:sz="4" w:space="0" w:color="auto"/>
              <w:right w:val="single" w:sz="4" w:space="0" w:color="auto"/>
            </w:tcBorders>
          </w:tcPr>
          <w:p w14:paraId="25BD3EB0"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комплект</w:t>
            </w:r>
          </w:p>
        </w:tc>
        <w:tc>
          <w:tcPr>
            <w:tcW w:w="1474" w:type="dxa"/>
            <w:tcBorders>
              <w:top w:val="single" w:sz="4" w:space="0" w:color="auto"/>
              <w:left w:val="single" w:sz="4" w:space="0" w:color="auto"/>
              <w:bottom w:val="single" w:sz="4" w:space="0" w:color="auto"/>
              <w:right w:val="single" w:sz="4" w:space="0" w:color="auto"/>
            </w:tcBorders>
          </w:tcPr>
          <w:p w14:paraId="681ABA3B"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34A4E740" w14:textId="77777777" w:rsidTr="0092028E">
        <w:tc>
          <w:tcPr>
            <w:tcW w:w="737" w:type="dxa"/>
            <w:tcBorders>
              <w:top w:val="single" w:sz="4" w:space="0" w:color="auto"/>
              <w:left w:val="single" w:sz="4" w:space="0" w:color="auto"/>
              <w:bottom w:val="single" w:sz="4" w:space="0" w:color="auto"/>
              <w:right w:val="single" w:sz="4" w:space="0" w:color="auto"/>
            </w:tcBorders>
          </w:tcPr>
          <w:p w14:paraId="6A896F35"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13.</w:t>
            </w:r>
          </w:p>
        </w:tc>
        <w:tc>
          <w:tcPr>
            <w:tcW w:w="5637" w:type="dxa"/>
            <w:tcBorders>
              <w:top w:val="single" w:sz="4" w:space="0" w:color="auto"/>
              <w:left w:val="single" w:sz="4" w:space="0" w:color="auto"/>
              <w:bottom w:val="single" w:sz="4" w:space="0" w:color="auto"/>
              <w:right w:val="single" w:sz="4" w:space="0" w:color="auto"/>
            </w:tcBorders>
            <w:vAlign w:val="center"/>
          </w:tcPr>
          <w:p w14:paraId="357C437C"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Мат гимнастический</w:t>
            </w:r>
          </w:p>
        </w:tc>
        <w:tc>
          <w:tcPr>
            <w:tcW w:w="1474" w:type="dxa"/>
            <w:tcBorders>
              <w:top w:val="single" w:sz="4" w:space="0" w:color="auto"/>
              <w:left w:val="single" w:sz="4" w:space="0" w:color="auto"/>
              <w:bottom w:val="single" w:sz="4" w:space="0" w:color="auto"/>
              <w:right w:val="single" w:sz="4" w:space="0" w:color="auto"/>
            </w:tcBorders>
          </w:tcPr>
          <w:p w14:paraId="7B35AFDB"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комплект</w:t>
            </w:r>
          </w:p>
        </w:tc>
        <w:tc>
          <w:tcPr>
            <w:tcW w:w="1474" w:type="dxa"/>
            <w:tcBorders>
              <w:top w:val="single" w:sz="4" w:space="0" w:color="auto"/>
              <w:left w:val="single" w:sz="4" w:space="0" w:color="auto"/>
              <w:bottom w:val="single" w:sz="4" w:space="0" w:color="auto"/>
              <w:right w:val="single" w:sz="4" w:space="0" w:color="auto"/>
            </w:tcBorders>
          </w:tcPr>
          <w:p w14:paraId="55A84D28"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4</w:t>
            </w:r>
          </w:p>
        </w:tc>
      </w:tr>
      <w:tr w:rsidR="00CC6EF3" w:rsidRPr="000E27FD" w14:paraId="25E9DEA3" w14:textId="77777777" w:rsidTr="0092028E">
        <w:tc>
          <w:tcPr>
            <w:tcW w:w="737" w:type="dxa"/>
            <w:tcBorders>
              <w:top w:val="single" w:sz="4" w:space="0" w:color="auto"/>
              <w:left w:val="single" w:sz="4" w:space="0" w:color="auto"/>
              <w:bottom w:val="single" w:sz="4" w:space="0" w:color="auto"/>
              <w:right w:val="single" w:sz="4" w:space="0" w:color="auto"/>
            </w:tcBorders>
          </w:tcPr>
          <w:p w14:paraId="3548556C"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14.</w:t>
            </w:r>
          </w:p>
        </w:tc>
        <w:tc>
          <w:tcPr>
            <w:tcW w:w="5637" w:type="dxa"/>
            <w:tcBorders>
              <w:top w:val="single" w:sz="4" w:space="0" w:color="auto"/>
              <w:left w:val="single" w:sz="4" w:space="0" w:color="auto"/>
              <w:bottom w:val="single" w:sz="4" w:space="0" w:color="auto"/>
              <w:right w:val="single" w:sz="4" w:space="0" w:color="auto"/>
            </w:tcBorders>
            <w:vAlign w:val="center"/>
          </w:tcPr>
          <w:p w14:paraId="3301DB8A"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Мячи набивные (</w:t>
            </w:r>
            <w:proofErr w:type="spellStart"/>
            <w:r w:rsidRPr="00F55A5A">
              <w:rPr>
                <w:rFonts w:ascii="Times New Roman" w:hAnsi="Times New Roman" w:cs="Times New Roman"/>
                <w:sz w:val="24"/>
                <w:szCs w:val="24"/>
              </w:rPr>
              <w:t>медицинболы</w:t>
            </w:r>
            <w:proofErr w:type="spellEnd"/>
            <w:r w:rsidRPr="00F55A5A">
              <w:rPr>
                <w:rFonts w:ascii="Times New Roman" w:hAnsi="Times New Roman" w:cs="Times New Roman"/>
                <w:sz w:val="24"/>
                <w:szCs w:val="24"/>
              </w:rPr>
              <w:t>) (от 0,5 до 5 кг)</w:t>
            </w:r>
          </w:p>
        </w:tc>
        <w:tc>
          <w:tcPr>
            <w:tcW w:w="1474" w:type="dxa"/>
            <w:tcBorders>
              <w:top w:val="single" w:sz="4" w:space="0" w:color="auto"/>
              <w:left w:val="single" w:sz="4" w:space="0" w:color="auto"/>
              <w:bottom w:val="single" w:sz="4" w:space="0" w:color="auto"/>
              <w:right w:val="single" w:sz="4" w:space="0" w:color="auto"/>
            </w:tcBorders>
          </w:tcPr>
          <w:p w14:paraId="695005A9"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комплект</w:t>
            </w:r>
          </w:p>
        </w:tc>
        <w:tc>
          <w:tcPr>
            <w:tcW w:w="1474" w:type="dxa"/>
            <w:tcBorders>
              <w:top w:val="single" w:sz="4" w:space="0" w:color="auto"/>
              <w:left w:val="single" w:sz="4" w:space="0" w:color="auto"/>
              <w:bottom w:val="single" w:sz="4" w:space="0" w:color="auto"/>
              <w:right w:val="single" w:sz="4" w:space="0" w:color="auto"/>
            </w:tcBorders>
          </w:tcPr>
          <w:p w14:paraId="3DF61E01"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56F3DD98" w14:textId="77777777" w:rsidTr="0092028E">
        <w:tc>
          <w:tcPr>
            <w:tcW w:w="737" w:type="dxa"/>
            <w:tcBorders>
              <w:top w:val="single" w:sz="4" w:space="0" w:color="auto"/>
              <w:left w:val="single" w:sz="4" w:space="0" w:color="auto"/>
              <w:bottom w:val="single" w:sz="4" w:space="0" w:color="auto"/>
              <w:right w:val="single" w:sz="4" w:space="0" w:color="auto"/>
            </w:tcBorders>
          </w:tcPr>
          <w:p w14:paraId="180ED7A1"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15.</w:t>
            </w:r>
          </w:p>
        </w:tc>
        <w:tc>
          <w:tcPr>
            <w:tcW w:w="5637" w:type="dxa"/>
            <w:tcBorders>
              <w:top w:val="single" w:sz="4" w:space="0" w:color="auto"/>
              <w:left w:val="single" w:sz="4" w:space="0" w:color="auto"/>
              <w:bottom w:val="single" w:sz="4" w:space="0" w:color="auto"/>
              <w:right w:val="single" w:sz="4" w:space="0" w:color="auto"/>
            </w:tcBorders>
            <w:vAlign w:val="center"/>
          </w:tcPr>
          <w:p w14:paraId="0C72E8C0"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Мячи футбольные и волейбольные</w:t>
            </w:r>
          </w:p>
        </w:tc>
        <w:tc>
          <w:tcPr>
            <w:tcW w:w="1474" w:type="dxa"/>
            <w:tcBorders>
              <w:top w:val="single" w:sz="4" w:space="0" w:color="auto"/>
              <w:left w:val="single" w:sz="4" w:space="0" w:color="auto"/>
              <w:bottom w:val="single" w:sz="4" w:space="0" w:color="auto"/>
              <w:right w:val="single" w:sz="4" w:space="0" w:color="auto"/>
            </w:tcBorders>
          </w:tcPr>
          <w:p w14:paraId="2F57B623"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52F332E2"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5</w:t>
            </w:r>
          </w:p>
        </w:tc>
      </w:tr>
      <w:tr w:rsidR="00CC6EF3" w:rsidRPr="000E27FD" w14:paraId="52B9B449" w14:textId="77777777" w:rsidTr="0092028E">
        <w:tc>
          <w:tcPr>
            <w:tcW w:w="737" w:type="dxa"/>
            <w:tcBorders>
              <w:top w:val="single" w:sz="4" w:space="0" w:color="auto"/>
              <w:left w:val="single" w:sz="4" w:space="0" w:color="auto"/>
              <w:bottom w:val="single" w:sz="4" w:space="0" w:color="auto"/>
              <w:right w:val="single" w:sz="4" w:space="0" w:color="auto"/>
            </w:tcBorders>
          </w:tcPr>
          <w:p w14:paraId="6488F3B9"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16.</w:t>
            </w:r>
          </w:p>
        </w:tc>
        <w:tc>
          <w:tcPr>
            <w:tcW w:w="5637" w:type="dxa"/>
            <w:tcBorders>
              <w:top w:val="single" w:sz="4" w:space="0" w:color="auto"/>
              <w:left w:val="single" w:sz="4" w:space="0" w:color="auto"/>
              <w:bottom w:val="single" w:sz="4" w:space="0" w:color="auto"/>
              <w:right w:val="single" w:sz="4" w:space="0" w:color="auto"/>
            </w:tcBorders>
            <w:vAlign w:val="center"/>
          </w:tcPr>
          <w:p w14:paraId="74FAE26F"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Мяч-полусфера</w:t>
            </w:r>
          </w:p>
        </w:tc>
        <w:tc>
          <w:tcPr>
            <w:tcW w:w="1474" w:type="dxa"/>
            <w:tcBorders>
              <w:top w:val="single" w:sz="4" w:space="0" w:color="auto"/>
              <w:left w:val="single" w:sz="4" w:space="0" w:color="auto"/>
              <w:bottom w:val="single" w:sz="4" w:space="0" w:color="auto"/>
              <w:right w:val="single" w:sz="4" w:space="0" w:color="auto"/>
            </w:tcBorders>
          </w:tcPr>
          <w:p w14:paraId="57CDC18C"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0B86F034"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4</w:t>
            </w:r>
          </w:p>
        </w:tc>
      </w:tr>
      <w:tr w:rsidR="00CC6EF3" w:rsidRPr="000E27FD" w14:paraId="08C20FA4" w14:textId="77777777" w:rsidTr="0092028E">
        <w:tc>
          <w:tcPr>
            <w:tcW w:w="737" w:type="dxa"/>
            <w:tcBorders>
              <w:top w:val="single" w:sz="4" w:space="0" w:color="auto"/>
              <w:left w:val="single" w:sz="4" w:space="0" w:color="auto"/>
              <w:bottom w:val="single" w:sz="4" w:space="0" w:color="auto"/>
              <w:right w:val="single" w:sz="4" w:space="0" w:color="auto"/>
            </w:tcBorders>
          </w:tcPr>
          <w:p w14:paraId="3946339B"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17.</w:t>
            </w:r>
          </w:p>
        </w:tc>
        <w:tc>
          <w:tcPr>
            <w:tcW w:w="5637" w:type="dxa"/>
            <w:tcBorders>
              <w:top w:val="single" w:sz="4" w:space="0" w:color="auto"/>
              <w:left w:val="single" w:sz="4" w:space="0" w:color="auto"/>
              <w:bottom w:val="single" w:sz="4" w:space="0" w:color="auto"/>
              <w:right w:val="single" w:sz="4" w:space="0" w:color="auto"/>
            </w:tcBorders>
            <w:vAlign w:val="center"/>
          </w:tcPr>
          <w:p w14:paraId="5536880A"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Ноутбук</w:t>
            </w:r>
          </w:p>
        </w:tc>
        <w:tc>
          <w:tcPr>
            <w:tcW w:w="1474" w:type="dxa"/>
            <w:tcBorders>
              <w:top w:val="single" w:sz="4" w:space="0" w:color="auto"/>
              <w:left w:val="single" w:sz="4" w:space="0" w:color="auto"/>
              <w:bottom w:val="single" w:sz="4" w:space="0" w:color="auto"/>
              <w:right w:val="single" w:sz="4" w:space="0" w:color="auto"/>
            </w:tcBorders>
          </w:tcPr>
          <w:p w14:paraId="280DD375"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3575F197"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5DF780E0" w14:textId="77777777" w:rsidTr="0092028E">
        <w:tc>
          <w:tcPr>
            <w:tcW w:w="737" w:type="dxa"/>
            <w:tcBorders>
              <w:top w:val="single" w:sz="4" w:space="0" w:color="auto"/>
              <w:left w:val="single" w:sz="4" w:space="0" w:color="auto"/>
              <w:bottom w:val="single" w:sz="4" w:space="0" w:color="auto"/>
              <w:right w:val="single" w:sz="4" w:space="0" w:color="auto"/>
            </w:tcBorders>
          </w:tcPr>
          <w:p w14:paraId="17DEBBA1"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18.</w:t>
            </w:r>
          </w:p>
        </w:tc>
        <w:tc>
          <w:tcPr>
            <w:tcW w:w="5637" w:type="dxa"/>
            <w:tcBorders>
              <w:top w:val="single" w:sz="4" w:space="0" w:color="auto"/>
              <w:left w:val="single" w:sz="4" w:space="0" w:color="auto"/>
              <w:bottom w:val="single" w:sz="4" w:space="0" w:color="auto"/>
              <w:right w:val="single" w:sz="4" w:space="0" w:color="auto"/>
            </w:tcBorders>
            <w:vAlign w:val="center"/>
          </w:tcPr>
          <w:p w14:paraId="56D0DA0A"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Проектор</w:t>
            </w:r>
          </w:p>
        </w:tc>
        <w:tc>
          <w:tcPr>
            <w:tcW w:w="1474" w:type="dxa"/>
            <w:tcBorders>
              <w:top w:val="single" w:sz="4" w:space="0" w:color="auto"/>
              <w:left w:val="single" w:sz="4" w:space="0" w:color="auto"/>
              <w:bottom w:val="single" w:sz="4" w:space="0" w:color="auto"/>
              <w:right w:val="single" w:sz="4" w:space="0" w:color="auto"/>
            </w:tcBorders>
          </w:tcPr>
          <w:p w14:paraId="2549A792"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15AE6222"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0906176E" w14:textId="77777777" w:rsidTr="0092028E">
        <w:tc>
          <w:tcPr>
            <w:tcW w:w="737" w:type="dxa"/>
            <w:tcBorders>
              <w:top w:val="single" w:sz="4" w:space="0" w:color="auto"/>
              <w:left w:val="single" w:sz="4" w:space="0" w:color="auto"/>
              <w:bottom w:val="single" w:sz="4" w:space="0" w:color="auto"/>
              <w:right w:val="single" w:sz="4" w:space="0" w:color="auto"/>
            </w:tcBorders>
          </w:tcPr>
          <w:p w14:paraId="7B17F8FF"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19.</w:t>
            </w:r>
          </w:p>
        </w:tc>
        <w:tc>
          <w:tcPr>
            <w:tcW w:w="5637" w:type="dxa"/>
            <w:tcBorders>
              <w:top w:val="single" w:sz="4" w:space="0" w:color="auto"/>
              <w:left w:val="single" w:sz="4" w:space="0" w:color="auto"/>
              <w:bottom w:val="single" w:sz="4" w:space="0" w:color="auto"/>
              <w:right w:val="single" w:sz="4" w:space="0" w:color="auto"/>
            </w:tcBorders>
            <w:vAlign w:val="center"/>
          </w:tcPr>
          <w:p w14:paraId="61B856DB"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Секундомер механический или электронный</w:t>
            </w:r>
          </w:p>
        </w:tc>
        <w:tc>
          <w:tcPr>
            <w:tcW w:w="1474" w:type="dxa"/>
            <w:tcBorders>
              <w:top w:val="single" w:sz="4" w:space="0" w:color="auto"/>
              <w:left w:val="single" w:sz="4" w:space="0" w:color="auto"/>
              <w:bottom w:val="single" w:sz="4" w:space="0" w:color="auto"/>
              <w:right w:val="single" w:sz="4" w:space="0" w:color="auto"/>
            </w:tcBorders>
          </w:tcPr>
          <w:p w14:paraId="77E8F216"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3E9C30BA"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3</w:t>
            </w:r>
          </w:p>
        </w:tc>
      </w:tr>
      <w:tr w:rsidR="00CC6EF3" w:rsidRPr="000E27FD" w14:paraId="2CF8ADAB" w14:textId="77777777" w:rsidTr="0092028E">
        <w:tc>
          <w:tcPr>
            <w:tcW w:w="737" w:type="dxa"/>
            <w:tcBorders>
              <w:top w:val="single" w:sz="4" w:space="0" w:color="auto"/>
              <w:left w:val="single" w:sz="4" w:space="0" w:color="auto"/>
              <w:bottom w:val="single" w:sz="4" w:space="0" w:color="auto"/>
              <w:right w:val="single" w:sz="4" w:space="0" w:color="auto"/>
            </w:tcBorders>
          </w:tcPr>
          <w:p w14:paraId="49BD91DB"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20.</w:t>
            </w:r>
          </w:p>
        </w:tc>
        <w:tc>
          <w:tcPr>
            <w:tcW w:w="5637" w:type="dxa"/>
            <w:tcBorders>
              <w:top w:val="single" w:sz="4" w:space="0" w:color="auto"/>
              <w:left w:val="single" w:sz="4" w:space="0" w:color="auto"/>
              <w:bottom w:val="single" w:sz="4" w:space="0" w:color="auto"/>
              <w:right w:val="single" w:sz="4" w:space="0" w:color="auto"/>
            </w:tcBorders>
            <w:vAlign w:val="center"/>
          </w:tcPr>
          <w:p w14:paraId="08914F8F"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Скакалка спортивная</w:t>
            </w:r>
          </w:p>
        </w:tc>
        <w:tc>
          <w:tcPr>
            <w:tcW w:w="1474" w:type="dxa"/>
            <w:tcBorders>
              <w:top w:val="single" w:sz="4" w:space="0" w:color="auto"/>
              <w:left w:val="single" w:sz="4" w:space="0" w:color="auto"/>
              <w:bottom w:val="single" w:sz="4" w:space="0" w:color="auto"/>
              <w:right w:val="single" w:sz="4" w:space="0" w:color="auto"/>
            </w:tcBorders>
          </w:tcPr>
          <w:p w14:paraId="49A5E1FD"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7BDB73DC"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5</w:t>
            </w:r>
          </w:p>
        </w:tc>
      </w:tr>
      <w:tr w:rsidR="00CC6EF3" w:rsidRPr="000E27FD" w14:paraId="5BEF2F2A" w14:textId="77777777" w:rsidTr="0092028E">
        <w:tc>
          <w:tcPr>
            <w:tcW w:w="737" w:type="dxa"/>
            <w:tcBorders>
              <w:top w:val="single" w:sz="4" w:space="0" w:color="auto"/>
              <w:left w:val="single" w:sz="4" w:space="0" w:color="auto"/>
              <w:bottom w:val="single" w:sz="4" w:space="0" w:color="auto"/>
              <w:right w:val="single" w:sz="4" w:space="0" w:color="auto"/>
            </w:tcBorders>
          </w:tcPr>
          <w:p w14:paraId="5B2B3E94"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21.</w:t>
            </w:r>
          </w:p>
        </w:tc>
        <w:tc>
          <w:tcPr>
            <w:tcW w:w="5637" w:type="dxa"/>
            <w:tcBorders>
              <w:top w:val="single" w:sz="4" w:space="0" w:color="auto"/>
              <w:left w:val="single" w:sz="4" w:space="0" w:color="auto"/>
              <w:bottom w:val="single" w:sz="4" w:space="0" w:color="auto"/>
              <w:right w:val="single" w:sz="4" w:space="0" w:color="auto"/>
            </w:tcBorders>
            <w:vAlign w:val="center"/>
          </w:tcPr>
          <w:p w14:paraId="250C9C38"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Скамейка гимнастическая</w:t>
            </w:r>
          </w:p>
        </w:tc>
        <w:tc>
          <w:tcPr>
            <w:tcW w:w="1474" w:type="dxa"/>
            <w:tcBorders>
              <w:top w:val="single" w:sz="4" w:space="0" w:color="auto"/>
              <w:left w:val="single" w:sz="4" w:space="0" w:color="auto"/>
              <w:bottom w:val="single" w:sz="4" w:space="0" w:color="auto"/>
              <w:right w:val="single" w:sz="4" w:space="0" w:color="auto"/>
            </w:tcBorders>
          </w:tcPr>
          <w:p w14:paraId="6FD1CBC2"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5E82D340"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8</w:t>
            </w:r>
          </w:p>
        </w:tc>
      </w:tr>
      <w:tr w:rsidR="00CC6EF3" w:rsidRPr="000E27FD" w14:paraId="64831DC7" w14:textId="77777777" w:rsidTr="0092028E">
        <w:tc>
          <w:tcPr>
            <w:tcW w:w="737" w:type="dxa"/>
            <w:tcBorders>
              <w:top w:val="single" w:sz="4" w:space="0" w:color="auto"/>
              <w:left w:val="single" w:sz="4" w:space="0" w:color="auto"/>
              <w:bottom w:val="single" w:sz="4" w:space="0" w:color="auto"/>
              <w:right w:val="single" w:sz="4" w:space="0" w:color="auto"/>
            </w:tcBorders>
          </w:tcPr>
          <w:p w14:paraId="01F15433"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22.</w:t>
            </w:r>
          </w:p>
        </w:tc>
        <w:tc>
          <w:tcPr>
            <w:tcW w:w="5637" w:type="dxa"/>
            <w:tcBorders>
              <w:top w:val="single" w:sz="4" w:space="0" w:color="auto"/>
              <w:left w:val="single" w:sz="4" w:space="0" w:color="auto"/>
              <w:bottom w:val="single" w:sz="4" w:space="0" w:color="auto"/>
              <w:right w:val="single" w:sz="4" w:space="0" w:color="auto"/>
            </w:tcBorders>
            <w:vAlign w:val="center"/>
          </w:tcPr>
          <w:p w14:paraId="2237D842"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Степ-платформа</w:t>
            </w:r>
          </w:p>
        </w:tc>
        <w:tc>
          <w:tcPr>
            <w:tcW w:w="1474" w:type="dxa"/>
            <w:tcBorders>
              <w:top w:val="single" w:sz="4" w:space="0" w:color="auto"/>
              <w:left w:val="single" w:sz="4" w:space="0" w:color="auto"/>
              <w:bottom w:val="single" w:sz="4" w:space="0" w:color="auto"/>
              <w:right w:val="single" w:sz="4" w:space="0" w:color="auto"/>
            </w:tcBorders>
          </w:tcPr>
          <w:p w14:paraId="53702A81"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111B6F22"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5</w:t>
            </w:r>
          </w:p>
        </w:tc>
      </w:tr>
      <w:tr w:rsidR="00CC6EF3" w:rsidRPr="000E27FD" w14:paraId="07E38695" w14:textId="77777777" w:rsidTr="0092028E">
        <w:tc>
          <w:tcPr>
            <w:tcW w:w="737" w:type="dxa"/>
            <w:tcBorders>
              <w:top w:val="single" w:sz="4" w:space="0" w:color="auto"/>
              <w:left w:val="single" w:sz="4" w:space="0" w:color="auto"/>
              <w:bottom w:val="single" w:sz="4" w:space="0" w:color="auto"/>
              <w:right w:val="single" w:sz="4" w:space="0" w:color="auto"/>
            </w:tcBorders>
          </w:tcPr>
          <w:p w14:paraId="151A3E80"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lastRenderedPageBreak/>
              <w:t>23.</w:t>
            </w:r>
          </w:p>
        </w:tc>
        <w:tc>
          <w:tcPr>
            <w:tcW w:w="5637" w:type="dxa"/>
            <w:tcBorders>
              <w:top w:val="single" w:sz="4" w:space="0" w:color="auto"/>
              <w:left w:val="single" w:sz="4" w:space="0" w:color="auto"/>
              <w:bottom w:val="single" w:sz="4" w:space="0" w:color="auto"/>
              <w:right w:val="single" w:sz="4" w:space="0" w:color="auto"/>
            </w:tcBorders>
            <w:vAlign w:val="center"/>
          </w:tcPr>
          <w:p w14:paraId="2ADC7ADC"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Табло информационное (механическое или электронное)</w:t>
            </w:r>
          </w:p>
        </w:tc>
        <w:tc>
          <w:tcPr>
            <w:tcW w:w="1474" w:type="dxa"/>
            <w:tcBorders>
              <w:top w:val="single" w:sz="4" w:space="0" w:color="auto"/>
              <w:left w:val="single" w:sz="4" w:space="0" w:color="auto"/>
              <w:bottom w:val="single" w:sz="4" w:space="0" w:color="auto"/>
              <w:right w:val="single" w:sz="4" w:space="0" w:color="auto"/>
            </w:tcBorders>
          </w:tcPr>
          <w:p w14:paraId="676212E6"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387BFE9C"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41BF4DB4" w14:textId="77777777" w:rsidTr="0092028E">
        <w:tc>
          <w:tcPr>
            <w:tcW w:w="737" w:type="dxa"/>
            <w:tcBorders>
              <w:top w:val="single" w:sz="4" w:space="0" w:color="auto"/>
              <w:left w:val="single" w:sz="4" w:space="0" w:color="auto"/>
              <w:bottom w:val="single" w:sz="4" w:space="0" w:color="auto"/>
              <w:right w:val="single" w:sz="4" w:space="0" w:color="auto"/>
            </w:tcBorders>
          </w:tcPr>
          <w:p w14:paraId="3EAEC8C9"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24.</w:t>
            </w:r>
          </w:p>
        </w:tc>
        <w:tc>
          <w:tcPr>
            <w:tcW w:w="5637" w:type="dxa"/>
            <w:tcBorders>
              <w:top w:val="single" w:sz="4" w:space="0" w:color="auto"/>
              <w:left w:val="single" w:sz="4" w:space="0" w:color="auto"/>
              <w:bottom w:val="single" w:sz="4" w:space="0" w:color="auto"/>
              <w:right w:val="single" w:sz="4" w:space="0" w:color="auto"/>
            </w:tcBorders>
            <w:vAlign w:val="center"/>
          </w:tcPr>
          <w:p w14:paraId="5259ABDF" w14:textId="77777777" w:rsidR="00CC6EF3" w:rsidRPr="00F55A5A" w:rsidRDefault="00CC6EF3" w:rsidP="00F55A5A">
            <w:pPr>
              <w:pStyle w:val="ConsPlusNormal"/>
              <w:rPr>
                <w:rFonts w:ascii="Times New Roman" w:hAnsi="Times New Roman" w:cs="Times New Roman"/>
                <w:sz w:val="24"/>
                <w:szCs w:val="24"/>
              </w:rPr>
            </w:pPr>
            <w:proofErr w:type="gramStart"/>
            <w:r w:rsidRPr="00F55A5A">
              <w:rPr>
                <w:rFonts w:ascii="Times New Roman" w:hAnsi="Times New Roman" w:cs="Times New Roman"/>
                <w:sz w:val="24"/>
                <w:szCs w:val="24"/>
              </w:rPr>
              <w:t>Тренажер</w:t>
            </w:r>
            <w:proofErr w:type="gramEnd"/>
            <w:r w:rsidRPr="00F55A5A">
              <w:rPr>
                <w:rFonts w:ascii="Times New Roman" w:hAnsi="Times New Roman" w:cs="Times New Roman"/>
                <w:sz w:val="24"/>
                <w:szCs w:val="24"/>
              </w:rPr>
              <w:t xml:space="preserve"> специализированный для тенниса</w:t>
            </w:r>
          </w:p>
        </w:tc>
        <w:tc>
          <w:tcPr>
            <w:tcW w:w="1474" w:type="dxa"/>
            <w:tcBorders>
              <w:top w:val="single" w:sz="4" w:space="0" w:color="auto"/>
              <w:left w:val="single" w:sz="4" w:space="0" w:color="auto"/>
              <w:bottom w:val="single" w:sz="4" w:space="0" w:color="auto"/>
              <w:right w:val="single" w:sz="4" w:space="0" w:color="auto"/>
            </w:tcBorders>
          </w:tcPr>
          <w:p w14:paraId="55237695"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4C891389"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5</w:t>
            </w:r>
          </w:p>
        </w:tc>
      </w:tr>
      <w:tr w:rsidR="00CC6EF3" w:rsidRPr="000E27FD" w14:paraId="65F68310" w14:textId="77777777" w:rsidTr="0092028E">
        <w:tc>
          <w:tcPr>
            <w:tcW w:w="737" w:type="dxa"/>
            <w:tcBorders>
              <w:top w:val="single" w:sz="4" w:space="0" w:color="auto"/>
              <w:left w:val="single" w:sz="4" w:space="0" w:color="auto"/>
              <w:bottom w:val="single" w:sz="4" w:space="0" w:color="auto"/>
              <w:right w:val="single" w:sz="4" w:space="0" w:color="auto"/>
            </w:tcBorders>
          </w:tcPr>
          <w:p w14:paraId="6314D18C"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25.</w:t>
            </w:r>
          </w:p>
        </w:tc>
        <w:tc>
          <w:tcPr>
            <w:tcW w:w="5637" w:type="dxa"/>
            <w:tcBorders>
              <w:top w:val="single" w:sz="4" w:space="0" w:color="auto"/>
              <w:left w:val="single" w:sz="4" w:space="0" w:color="auto"/>
              <w:bottom w:val="single" w:sz="4" w:space="0" w:color="auto"/>
              <w:right w:val="single" w:sz="4" w:space="0" w:color="auto"/>
            </w:tcBorders>
            <w:vAlign w:val="center"/>
          </w:tcPr>
          <w:p w14:paraId="30B7DBED"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Фоны ветрозащитные</w:t>
            </w:r>
          </w:p>
        </w:tc>
        <w:tc>
          <w:tcPr>
            <w:tcW w:w="1474" w:type="dxa"/>
            <w:tcBorders>
              <w:top w:val="single" w:sz="4" w:space="0" w:color="auto"/>
              <w:left w:val="single" w:sz="4" w:space="0" w:color="auto"/>
              <w:bottom w:val="single" w:sz="4" w:space="0" w:color="auto"/>
              <w:right w:val="single" w:sz="4" w:space="0" w:color="auto"/>
            </w:tcBorders>
          </w:tcPr>
          <w:p w14:paraId="187CD470"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07EE8F27"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2</w:t>
            </w:r>
          </w:p>
        </w:tc>
      </w:tr>
      <w:tr w:rsidR="00CC6EF3" w:rsidRPr="000E27FD" w14:paraId="7047D99F" w14:textId="77777777" w:rsidTr="0092028E">
        <w:tc>
          <w:tcPr>
            <w:tcW w:w="737" w:type="dxa"/>
            <w:tcBorders>
              <w:top w:val="single" w:sz="4" w:space="0" w:color="auto"/>
              <w:left w:val="single" w:sz="4" w:space="0" w:color="auto"/>
              <w:bottom w:val="single" w:sz="4" w:space="0" w:color="auto"/>
              <w:right w:val="single" w:sz="4" w:space="0" w:color="auto"/>
            </w:tcBorders>
          </w:tcPr>
          <w:p w14:paraId="3D0EE9FC"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26.</w:t>
            </w:r>
          </w:p>
        </w:tc>
        <w:tc>
          <w:tcPr>
            <w:tcW w:w="5637" w:type="dxa"/>
            <w:tcBorders>
              <w:top w:val="single" w:sz="4" w:space="0" w:color="auto"/>
              <w:left w:val="single" w:sz="4" w:space="0" w:color="auto"/>
              <w:bottom w:val="single" w:sz="4" w:space="0" w:color="auto"/>
              <w:right w:val="single" w:sz="4" w:space="0" w:color="auto"/>
            </w:tcBorders>
            <w:vAlign w:val="center"/>
          </w:tcPr>
          <w:p w14:paraId="003334FA"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Экран для проектора</w:t>
            </w:r>
          </w:p>
        </w:tc>
        <w:tc>
          <w:tcPr>
            <w:tcW w:w="1474" w:type="dxa"/>
            <w:tcBorders>
              <w:top w:val="single" w:sz="4" w:space="0" w:color="auto"/>
              <w:left w:val="single" w:sz="4" w:space="0" w:color="auto"/>
              <w:bottom w:val="single" w:sz="4" w:space="0" w:color="auto"/>
              <w:right w:val="single" w:sz="4" w:space="0" w:color="auto"/>
            </w:tcBorders>
          </w:tcPr>
          <w:p w14:paraId="478418C9"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31B7B92E"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1</w:t>
            </w:r>
          </w:p>
        </w:tc>
      </w:tr>
      <w:tr w:rsidR="00CC6EF3" w:rsidRPr="000E27FD" w14:paraId="23738CEA" w14:textId="77777777" w:rsidTr="0092028E">
        <w:tc>
          <w:tcPr>
            <w:tcW w:w="737" w:type="dxa"/>
            <w:tcBorders>
              <w:top w:val="single" w:sz="4" w:space="0" w:color="auto"/>
              <w:left w:val="single" w:sz="4" w:space="0" w:color="auto"/>
              <w:bottom w:val="single" w:sz="4" w:space="0" w:color="auto"/>
              <w:right w:val="single" w:sz="4" w:space="0" w:color="auto"/>
            </w:tcBorders>
          </w:tcPr>
          <w:p w14:paraId="0F74A6A5"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27.</w:t>
            </w:r>
          </w:p>
        </w:tc>
        <w:tc>
          <w:tcPr>
            <w:tcW w:w="5637" w:type="dxa"/>
            <w:tcBorders>
              <w:top w:val="single" w:sz="4" w:space="0" w:color="auto"/>
              <w:left w:val="single" w:sz="4" w:space="0" w:color="auto"/>
              <w:bottom w:val="single" w:sz="4" w:space="0" w:color="auto"/>
              <w:right w:val="single" w:sz="4" w:space="0" w:color="auto"/>
            </w:tcBorders>
            <w:vAlign w:val="center"/>
          </w:tcPr>
          <w:p w14:paraId="0929C16A" w14:textId="77777777" w:rsidR="00CC6EF3" w:rsidRPr="00F55A5A" w:rsidRDefault="00CC6EF3" w:rsidP="00F55A5A">
            <w:pPr>
              <w:pStyle w:val="ConsPlusNormal"/>
              <w:rPr>
                <w:rFonts w:ascii="Times New Roman" w:hAnsi="Times New Roman" w:cs="Times New Roman"/>
                <w:sz w:val="24"/>
                <w:szCs w:val="24"/>
              </w:rPr>
            </w:pPr>
            <w:r w:rsidRPr="00F55A5A">
              <w:rPr>
                <w:rFonts w:ascii="Times New Roman" w:hAnsi="Times New Roman" w:cs="Times New Roman"/>
                <w:sz w:val="24"/>
                <w:szCs w:val="24"/>
              </w:rPr>
              <w:t>Эспандер трубчатый резиновый с ручками</w:t>
            </w:r>
          </w:p>
        </w:tc>
        <w:tc>
          <w:tcPr>
            <w:tcW w:w="1474" w:type="dxa"/>
            <w:tcBorders>
              <w:top w:val="single" w:sz="4" w:space="0" w:color="auto"/>
              <w:left w:val="single" w:sz="4" w:space="0" w:color="auto"/>
              <w:bottom w:val="single" w:sz="4" w:space="0" w:color="auto"/>
              <w:right w:val="single" w:sz="4" w:space="0" w:color="auto"/>
            </w:tcBorders>
          </w:tcPr>
          <w:p w14:paraId="21EDBF33"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штук</w:t>
            </w:r>
          </w:p>
        </w:tc>
        <w:tc>
          <w:tcPr>
            <w:tcW w:w="1474" w:type="dxa"/>
            <w:tcBorders>
              <w:top w:val="single" w:sz="4" w:space="0" w:color="auto"/>
              <w:left w:val="single" w:sz="4" w:space="0" w:color="auto"/>
              <w:bottom w:val="single" w:sz="4" w:space="0" w:color="auto"/>
              <w:right w:val="single" w:sz="4" w:space="0" w:color="auto"/>
            </w:tcBorders>
          </w:tcPr>
          <w:p w14:paraId="38CCCA24" w14:textId="77777777" w:rsidR="00CC6EF3" w:rsidRPr="00F55A5A" w:rsidRDefault="00CC6EF3" w:rsidP="00F55A5A">
            <w:pPr>
              <w:pStyle w:val="ConsPlusNormal"/>
              <w:jc w:val="center"/>
              <w:rPr>
                <w:rFonts w:ascii="Times New Roman" w:hAnsi="Times New Roman" w:cs="Times New Roman"/>
                <w:sz w:val="24"/>
                <w:szCs w:val="24"/>
              </w:rPr>
            </w:pPr>
            <w:r w:rsidRPr="00F55A5A">
              <w:rPr>
                <w:rFonts w:ascii="Times New Roman" w:hAnsi="Times New Roman" w:cs="Times New Roman"/>
                <w:sz w:val="24"/>
                <w:szCs w:val="24"/>
              </w:rPr>
              <w:t>5</w:t>
            </w:r>
          </w:p>
        </w:tc>
      </w:tr>
    </w:tbl>
    <w:p w14:paraId="08A63BC1" w14:textId="77777777" w:rsidR="00F55A5A" w:rsidRDefault="00F55A5A" w:rsidP="006C53F8">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p>
    <w:p w14:paraId="05A7E8DE" w14:textId="166AA3D7" w:rsidR="008A3BEB" w:rsidRDefault="008A3BEB" w:rsidP="006C53F8">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2B4A2A">
        <w:rPr>
          <w:rFonts w:ascii="Times New Roman" w:hAnsi="Times New Roman" w:cs="Times New Roman"/>
          <w:color w:val="000000"/>
          <w:sz w:val="26"/>
          <w:szCs w:val="26"/>
        </w:rPr>
        <w:t>спортивный инвентарь, передаваемый в индивидуальное пользование</w:t>
      </w:r>
      <w:r>
        <w:rPr>
          <w:rFonts w:ascii="Times New Roman" w:hAnsi="Times New Roman" w:cs="Times New Roman"/>
          <w:color w:val="000000"/>
          <w:sz w:val="26"/>
          <w:szCs w:val="26"/>
        </w:rPr>
        <w:t>:</w:t>
      </w:r>
    </w:p>
    <w:p w14:paraId="12079E7B" w14:textId="77777777" w:rsidR="008A3BEB" w:rsidRDefault="008A3BEB" w:rsidP="006C53F8">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p>
    <w:p w14:paraId="495789F5" w14:textId="66AB0FC7" w:rsidR="008A3BEB" w:rsidRDefault="00554160" w:rsidP="008A3BEB">
      <w:pPr>
        <w:suppressAutoHyphens w:val="0"/>
        <w:autoSpaceDE w:val="0"/>
        <w:autoSpaceDN w:val="0"/>
        <w:adjustRightInd w:val="0"/>
        <w:spacing w:after="0" w:line="240" w:lineRule="auto"/>
        <w:ind w:firstLine="851"/>
        <w:jc w:val="right"/>
        <w:rPr>
          <w:rFonts w:ascii="Times New Roman" w:hAnsi="Times New Roman" w:cs="Times New Roman"/>
          <w:color w:val="000000"/>
          <w:sz w:val="26"/>
          <w:szCs w:val="26"/>
        </w:rPr>
      </w:pPr>
      <w:r>
        <w:rPr>
          <w:rFonts w:ascii="Times New Roman" w:hAnsi="Times New Roman" w:cs="Times New Roman"/>
          <w:color w:val="000000"/>
          <w:sz w:val="26"/>
          <w:szCs w:val="26"/>
        </w:rPr>
        <w:t>Таблица №17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54"/>
        <w:gridCol w:w="1735"/>
        <w:gridCol w:w="1134"/>
        <w:gridCol w:w="992"/>
        <w:gridCol w:w="709"/>
        <w:gridCol w:w="992"/>
        <w:gridCol w:w="709"/>
        <w:gridCol w:w="992"/>
        <w:gridCol w:w="567"/>
        <w:gridCol w:w="1067"/>
      </w:tblGrid>
      <w:tr w:rsidR="00A6144F" w:rsidRPr="000E27FD" w14:paraId="42902878" w14:textId="77777777" w:rsidTr="0092028E">
        <w:tc>
          <w:tcPr>
            <w:tcW w:w="9351" w:type="dxa"/>
            <w:gridSpan w:val="10"/>
            <w:tcBorders>
              <w:top w:val="single" w:sz="4" w:space="0" w:color="auto"/>
              <w:left w:val="single" w:sz="4" w:space="0" w:color="auto"/>
              <w:bottom w:val="single" w:sz="4" w:space="0" w:color="auto"/>
              <w:right w:val="single" w:sz="4" w:space="0" w:color="auto"/>
            </w:tcBorders>
          </w:tcPr>
          <w:p w14:paraId="64FC6A8A" w14:textId="77777777" w:rsidR="00A6144F" w:rsidRPr="000E27FD" w:rsidRDefault="00A6144F" w:rsidP="006C53F8">
            <w:pPr>
              <w:pStyle w:val="ConsPlusNormal"/>
              <w:jc w:val="center"/>
              <w:outlineLvl w:val="3"/>
              <w:rPr>
                <w:rFonts w:ascii="Times New Roman" w:hAnsi="Times New Roman" w:cs="Times New Roman"/>
                <w:sz w:val="24"/>
                <w:szCs w:val="24"/>
              </w:rPr>
            </w:pPr>
            <w:r w:rsidRPr="000E27FD">
              <w:rPr>
                <w:rFonts w:ascii="Times New Roman" w:hAnsi="Times New Roman" w:cs="Times New Roman"/>
                <w:sz w:val="24"/>
                <w:szCs w:val="24"/>
              </w:rPr>
              <w:t>Спортивный инвентарь, передаваемый в индивидуальное пользование</w:t>
            </w:r>
          </w:p>
        </w:tc>
      </w:tr>
      <w:tr w:rsidR="00A6144F" w:rsidRPr="000E27FD" w14:paraId="7C58D06C" w14:textId="77777777" w:rsidTr="00F55A5A">
        <w:tc>
          <w:tcPr>
            <w:tcW w:w="454" w:type="dxa"/>
            <w:vMerge w:val="restart"/>
            <w:tcBorders>
              <w:top w:val="single" w:sz="4" w:space="0" w:color="auto"/>
              <w:left w:val="single" w:sz="4" w:space="0" w:color="auto"/>
              <w:bottom w:val="single" w:sz="4" w:space="0" w:color="auto"/>
              <w:right w:val="single" w:sz="4" w:space="0" w:color="auto"/>
            </w:tcBorders>
          </w:tcPr>
          <w:p w14:paraId="2F6D527F" w14:textId="77777777" w:rsidR="00A6144F" w:rsidRPr="00F55A5A" w:rsidRDefault="00A6144F"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 </w:t>
            </w:r>
            <w:proofErr w:type="gramStart"/>
            <w:r w:rsidRPr="00F55A5A">
              <w:rPr>
                <w:rFonts w:ascii="Times New Roman" w:hAnsi="Times New Roman" w:cs="Times New Roman"/>
                <w:b/>
                <w:sz w:val="22"/>
                <w:szCs w:val="22"/>
              </w:rPr>
              <w:t>п</w:t>
            </w:r>
            <w:proofErr w:type="gramEnd"/>
            <w:r w:rsidRPr="00F55A5A">
              <w:rPr>
                <w:rFonts w:ascii="Times New Roman" w:hAnsi="Times New Roman" w:cs="Times New Roman"/>
                <w:b/>
                <w:sz w:val="22"/>
                <w:szCs w:val="22"/>
              </w:rPr>
              <w:t>/п</w:t>
            </w:r>
          </w:p>
        </w:tc>
        <w:tc>
          <w:tcPr>
            <w:tcW w:w="1735" w:type="dxa"/>
            <w:vMerge w:val="restart"/>
            <w:tcBorders>
              <w:top w:val="single" w:sz="4" w:space="0" w:color="auto"/>
              <w:left w:val="single" w:sz="4" w:space="0" w:color="auto"/>
              <w:bottom w:val="single" w:sz="4" w:space="0" w:color="auto"/>
              <w:right w:val="single" w:sz="4" w:space="0" w:color="auto"/>
            </w:tcBorders>
          </w:tcPr>
          <w:p w14:paraId="10028FE2" w14:textId="3F04F172" w:rsidR="00A6144F" w:rsidRPr="00F55A5A" w:rsidRDefault="00F55A5A" w:rsidP="006C53F8">
            <w:pPr>
              <w:pStyle w:val="ConsPlusNormal"/>
              <w:jc w:val="center"/>
              <w:rPr>
                <w:rFonts w:ascii="Times New Roman" w:hAnsi="Times New Roman" w:cs="Times New Roman"/>
                <w:b/>
                <w:sz w:val="22"/>
                <w:szCs w:val="22"/>
              </w:rPr>
            </w:pPr>
            <w:r>
              <w:rPr>
                <w:rFonts w:ascii="Times New Roman" w:hAnsi="Times New Roman" w:cs="Times New Roman"/>
                <w:b/>
                <w:sz w:val="22"/>
                <w:szCs w:val="22"/>
              </w:rPr>
              <w:t>Наименова</w:t>
            </w:r>
            <w:r w:rsidR="00A6144F" w:rsidRPr="00F55A5A">
              <w:rPr>
                <w:rFonts w:ascii="Times New Roman" w:hAnsi="Times New Roman" w:cs="Times New Roman"/>
                <w:b/>
                <w:sz w:val="22"/>
                <w:szCs w:val="22"/>
              </w:rPr>
              <w:t>ние</w:t>
            </w:r>
          </w:p>
        </w:tc>
        <w:tc>
          <w:tcPr>
            <w:tcW w:w="1134" w:type="dxa"/>
            <w:vMerge w:val="restart"/>
            <w:tcBorders>
              <w:top w:val="single" w:sz="4" w:space="0" w:color="auto"/>
              <w:left w:val="single" w:sz="4" w:space="0" w:color="auto"/>
              <w:bottom w:val="single" w:sz="4" w:space="0" w:color="auto"/>
              <w:right w:val="single" w:sz="4" w:space="0" w:color="auto"/>
            </w:tcBorders>
          </w:tcPr>
          <w:p w14:paraId="4D5677FD" w14:textId="61A5147A" w:rsidR="00A6144F" w:rsidRPr="00F55A5A" w:rsidRDefault="00A6144F" w:rsidP="00F55A5A">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Единица </w:t>
            </w:r>
            <w:proofErr w:type="spellStart"/>
            <w:proofErr w:type="gramStart"/>
            <w:r w:rsidRPr="00F55A5A">
              <w:rPr>
                <w:rFonts w:ascii="Times New Roman" w:hAnsi="Times New Roman" w:cs="Times New Roman"/>
                <w:b/>
                <w:sz w:val="22"/>
                <w:szCs w:val="22"/>
              </w:rPr>
              <w:t>измере-ния</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tcPr>
          <w:p w14:paraId="0946092B" w14:textId="150F736D" w:rsidR="00A6144F" w:rsidRPr="00F55A5A" w:rsidRDefault="00A6144F" w:rsidP="006C53F8">
            <w:pPr>
              <w:pStyle w:val="ConsPlusNormal"/>
              <w:jc w:val="center"/>
              <w:rPr>
                <w:rFonts w:ascii="Times New Roman" w:hAnsi="Times New Roman" w:cs="Times New Roman"/>
                <w:b/>
                <w:sz w:val="22"/>
                <w:szCs w:val="22"/>
              </w:rPr>
            </w:pPr>
            <w:proofErr w:type="gramStart"/>
            <w:r w:rsidRPr="00F55A5A">
              <w:rPr>
                <w:rFonts w:ascii="Times New Roman" w:hAnsi="Times New Roman" w:cs="Times New Roman"/>
                <w:b/>
                <w:sz w:val="22"/>
                <w:szCs w:val="22"/>
              </w:rPr>
              <w:t>Расчет</w:t>
            </w:r>
            <w:r w:rsidR="00F55A5A">
              <w:rPr>
                <w:rFonts w:ascii="Times New Roman" w:hAnsi="Times New Roman" w:cs="Times New Roman"/>
                <w:b/>
                <w:sz w:val="22"/>
                <w:szCs w:val="22"/>
              </w:rPr>
              <w:t>-</w:t>
            </w:r>
            <w:proofErr w:type="spellStart"/>
            <w:r w:rsidRPr="00F55A5A">
              <w:rPr>
                <w:rFonts w:ascii="Times New Roman" w:hAnsi="Times New Roman" w:cs="Times New Roman"/>
                <w:b/>
                <w:sz w:val="22"/>
                <w:szCs w:val="22"/>
              </w:rPr>
              <w:t>ная</w:t>
            </w:r>
            <w:proofErr w:type="spellEnd"/>
            <w:proofErr w:type="gramEnd"/>
            <w:r w:rsidRPr="00F55A5A">
              <w:rPr>
                <w:rFonts w:ascii="Times New Roman" w:hAnsi="Times New Roman" w:cs="Times New Roman"/>
                <w:b/>
                <w:sz w:val="22"/>
                <w:szCs w:val="22"/>
              </w:rPr>
              <w:t xml:space="preserve"> единица</w:t>
            </w:r>
          </w:p>
        </w:tc>
        <w:tc>
          <w:tcPr>
            <w:tcW w:w="5036" w:type="dxa"/>
            <w:gridSpan w:val="6"/>
            <w:tcBorders>
              <w:top w:val="single" w:sz="4" w:space="0" w:color="auto"/>
              <w:left w:val="single" w:sz="4" w:space="0" w:color="auto"/>
              <w:bottom w:val="single" w:sz="4" w:space="0" w:color="auto"/>
              <w:right w:val="single" w:sz="4" w:space="0" w:color="auto"/>
            </w:tcBorders>
          </w:tcPr>
          <w:p w14:paraId="5EDA6B72" w14:textId="77777777" w:rsidR="00A6144F" w:rsidRPr="00F55A5A" w:rsidRDefault="00A6144F"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Этапы спортивной подготовки</w:t>
            </w:r>
          </w:p>
        </w:tc>
      </w:tr>
      <w:tr w:rsidR="00F55A5A" w:rsidRPr="000E27FD" w14:paraId="7C873946" w14:textId="77777777" w:rsidTr="00F55A5A">
        <w:tc>
          <w:tcPr>
            <w:tcW w:w="454" w:type="dxa"/>
            <w:vMerge/>
            <w:tcBorders>
              <w:top w:val="single" w:sz="4" w:space="0" w:color="auto"/>
              <w:left w:val="single" w:sz="4" w:space="0" w:color="auto"/>
              <w:bottom w:val="single" w:sz="4" w:space="0" w:color="auto"/>
              <w:right w:val="single" w:sz="4" w:space="0" w:color="auto"/>
            </w:tcBorders>
          </w:tcPr>
          <w:p w14:paraId="7640C188" w14:textId="77777777" w:rsidR="00F55A5A" w:rsidRPr="00F55A5A" w:rsidRDefault="00F55A5A" w:rsidP="006C53F8">
            <w:pPr>
              <w:pStyle w:val="ConsPlusNormal"/>
              <w:jc w:val="center"/>
              <w:rPr>
                <w:rFonts w:ascii="Times New Roman" w:hAnsi="Times New Roman" w:cs="Times New Roman"/>
                <w:b/>
                <w:sz w:val="22"/>
                <w:szCs w:val="22"/>
              </w:rPr>
            </w:pPr>
          </w:p>
        </w:tc>
        <w:tc>
          <w:tcPr>
            <w:tcW w:w="1735" w:type="dxa"/>
            <w:vMerge/>
            <w:tcBorders>
              <w:top w:val="single" w:sz="4" w:space="0" w:color="auto"/>
              <w:left w:val="single" w:sz="4" w:space="0" w:color="auto"/>
              <w:bottom w:val="single" w:sz="4" w:space="0" w:color="auto"/>
              <w:right w:val="single" w:sz="4" w:space="0" w:color="auto"/>
            </w:tcBorders>
          </w:tcPr>
          <w:p w14:paraId="2D4D79D1" w14:textId="77777777" w:rsidR="00F55A5A" w:rsidRPr="00F55A5A" w:rsidRDefault="00F55A5A" w:rsidP="006C53F8">
            <w:pPr>
              <w:pStyle w:val="ConsPlusNormal"/>
              <w:jc w:val="center"/>
              <w:rPr>
                <w:rFonts w:ascii="Times New Roman" w:hAnsi="Times New Roman" w:cs="Times New Roman"/>
                <w:b/>
                <w:sz w:val="22"/>
                <w:szCs w:val="22"/>
              </w:rPr>
            </w:pPr>
          </w:p>
        </w:tc>
        <w:tc>
          <w:tcPr>
            <w:tcW w:w="1134" w:type="dxa"/>
            <w:vMerge/>
            <w:tcBorders>
              <w:top w:val="single" w:sz="4" w:space="0" w:color="auto"/>
              <w:left w:val="single" w:sz="4" w:space="0" w:color="auto"/>
              <w:bottom w:val="single" w:sz="4" w:space="0" w:color="auto"/>
              <w:right w:val="single" w:sz="4" w:space="0" w:color="auto"/>
            </w:tcBorders>
          </w:tcPr>
          <w:p w14:paraId="104700B3" w14:textId="77777777" w:rsidR="00F55A5A" w:rsidRPr="00F55A5A" w:rsidRDefault="00F55A5A" w:rsidP="006C53F8">
            <w:pPr>
              <w:pStyle w:val="ConsPlusNormal"/>
              <w:jc w:val="center"/>
              <w:rPr>
                <w:rFonts w:ascii="Times New Roman" w:hAnsi="Times New Roman" w:cs="Times New Roman"/>
                <w:b/>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0EF2883B" w14:textId="77777777" w:rsidR="00F55A5A" w:rsidRPr="00F55A5A" w:rsidRDefault="00F55A5A" w:rsidP="006C53F8">
            <w:pPr>
              <w:pStyle w:val="ConsPlusNormal"/>
              <w:jc w:val="center"/>
              <w:rPr>
                <w:rFonts w:ascii="Times New Roman" w:hAnsi="Times New Roman" w:cs="Times New Roman"/>
                <w:b/>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0960F190" w14:textId="77777777"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Этап начальной подготовки</w:t>
            </w:r>
          </w:p>
        </w:tc>
        <w:tc>
          <w:tcPr>
            <w:tcW w:w="1701" w:type="dxa"/>
            <w:gridSpan w:val="2"/>
            <w:tcBorders>
              <w:top w:val="single" w:sz="4" w:space="0" w:color="auto"/>
              <w:left w:val="single" w:sz="4" w:space="0" w:color="auto"/>
              <w:bottom w:val="single" w:sz="4" w:space="0" w:color="auto"/>
              <w:right w:val="single" w:sz="4" w:space="0" w:color="auto"/>
            </w:tcBorders>
          </w:tcPr>
          <w:p w14:paraId="671FE8A4" w14:textId="0CCBCDAE" w:rsidR="00F55A5A" w:rsidRPr="00F55A5A" w:rsidRDefault="00F55A5A" w:rsidP="006C53F8">
            <w:pPr>
              <w:pStyle w:val="ConsPlusNormal"/>
              <w:jc w:val="center"/>
              <w:rPr>
                <w:rFonts w:ascii="Times New Roman" w:hAnsi="Times New Roman" w:cs="Times New Roman"/>
                <w:b/>
                <w:sz w:val="22"/>
                <w:szCs w:val="22"/>
              </w:rPr>
            </w:pPr>
            <w:proofErr w:type="gramStart"/>
            <w:r w:rsidRPr="00F55A5A">
              <w:rPr>
                <w:rFonts w:ascii="Times New Roman" w:hAnsi="Times New Roman" w:cs="Times New Roman"/>
                <w:b/>
                <w:sz w:val="22"/>
                <w:szCs w:val="22"/>
              </w:rPr>
              <w:t>Учебно-</w:t>
            </w:r>
            <w:proofErr w:type="spellStart"/>
            <w:r w:rsidRPr="00F55A5A">
              <w:rPr>
                <w:rFonts w:ascii="Times New Roman" w:hAnsi="Times New Roman" w:cs="Times New Roman"/>
                <w:b/>
                <w:sz w:val="22"/>
                <w:szCs w:val="22"/>
              </w:rPr>
              <w:t>тренировоч</w:t>
            </w:r>
            <w:proofErr w:type="spellEnd"/>
            <w:r>
              <w:rPr>
                <w:rFonts w:ascii="Times New Roman" w:hAnsi="Times New Roman" w:cs="Times New Roman"/>
                <w:b/>
                <w:sz w:val="22"/>
                <w:szCs w:val="22"/>
              </w:rPr>
              <w:t>-</w:t>
            </w:r>
            <w:proofErr w:type="spellStart"/>
            <w:r w:rsidRPr="00F55A5A">
              <w:rPr>
                <w:rFonts w:ascii="Times New Roman" w:hAnsi="Times New Roman" w:cs="Times New Roman"/>
                <w:b/>
                <w:sz w:val="22"/>
                <w:szCs w:val="22"/>
              </w:rPr>
              <w:t>ный</w:t>
            </w:r>
            <w:proofErr w:type="spellEnd"/>
            <w:proofErr w:type="gramEnd"/>
            <w:r w:rsidRPr="00F55A5A">
              <w:rPr>
                <w:rFonts w:ascii="Times New Roman" w:hAnsi="Times New Roman" w:cs="Times New Roman"/>
                <w:b/>
                <w:sz w:val="22"/>
                <w:szCs w:val="22"/>
              </w:rPr>
              <w:t xml:space="preserve"> этап</w:t>
            </w:r>
            <w:r>
              <w:rPr>
                <w:rFonts w:ascii="Times New Roman" w:hAnsi="Times New Roman" w:cs="Times New Roman"/>
                <w:b/>
                <w:sz w:val="22"/>
                <w:szCs w:val="22"/>
              </w:rPr>
              <w:t xml:space="preserve"> </w:t>
            </w:r>
          </w:p>
        </w:tc>
        <w:tc>
          <w:tcPr>
            <w:tcW w:w="1634" w:type="dxa"/>
            <w:gridSpan w:val="2"/>
            <w:tcBorders>
              <w:top w:val="single" w:sz="4" w:space="0" w:color="auto"/>
              <w:left w:val="single" w:sz="4" w:space="0" w:color="auto"/>
              <w:bottom w:val="single" w:sz="4" w:space="0" w:color="auto"/>
              <w:right w:val="single" w:sz="4" w:space="0" w:color="auto"/>
            </w:tcBorders>
          </w:tcPr>
          <w:p w14:paraId="29855E81" w14:textId="019E3EB7"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Этап </w:t>
            </w:r>
            <w:proofErr w:type="gramStart"/>
            <w:r w:rsidRPr="00F55A5A">
              <w:rPr>
                <w:rFonts w:ascii="Times New Roman" w:hAnsi="Times New Roman" w:cs="Times New Roman"/>
                <w:b/>
                <w:sz w:val="22"/>
                <w:szCs w:val="22"/>
              </w:rPr>
              <w:t>совершенство</w:t>
            </w:r>
            <w:r>
              <w:rPr>
                <w:rFonts w:ascii="Times New Roman" w:hAnsi="Times New Roman" w:cs="Times New Roman"/>
                <w:b/>
                <w:sz w:val="22"/>
                <w:szCs w:val="22"/>
              </w:rPr>
              <w:t>-</w:t>
            </w:r>
            <w:proofErr w:type="spellStart"/>
            <w:r w:rsidRPr="00F55A5A">
              <w:rPr>
                <w:rFonts w:ascii="Times New Roman" w:hAnsi="Times New Roman" w:cs="Times New Roman"/>
                <w:b/>
                <w:sz w:val="22"/>
                <w:szCs w:val="22"/>
              </w:rPr>
              <w:t>вания</w:t>
            </w:r>
            <w:proofErr w:type="spellEnd"/>
            <w:proofErr w:type="gramEnd"/>
            <w:r w:rsidRPr="00F55A5A">
              <w:rPr>
                <w:rFonts w:ascii="Times New Roman" w:hAnsi="Times New Roman" w:cs="Times New Roman"/>
                <w:b/>
                <w:sz w:val="22"/>
                <w:szCs w:val="22"/>
              </w:rPr>
              <w:t xml:space="preserve"> спортивного мастерства</w:t>
            </w:r>
          </w:p>
        </w:tc>
      </w:tr>
      <w:tr w:rsidR="00F55A5A" w:rsidRPr="000E27FD" w14:paraId="03E825B9" w14:textId="77777777" w:rsidTr="00F55A5A">
        <w:tc>
          <w:tcPr>
            <w:tcW w:w="454" w:type="dxa"/>
            <w:vMerge/>
            <w:tcBorders>
              <w:top w:val="single" w:sz="4" w:space="0" w:color="auto"/>
              <w:left w:val="single" w:sz="4" w:space="0" w:color="auto"/>
              <w:bottom w:val="single" w:sz="4" w:space="0" w:color="auto"/>
              <w:right w:val="single" w:sz="4" w:space="0" w:color="auto"/>
            </w:tcBorders>
          </w:tcPr>
          <w:p w14:paraId="6AAD3E65" w14:textId="77777777" w:rsidR="00F55A5A" w:rsidRPr="00F55A5A" w:rsidRDefault="00F55A5A" w:rsidP="006C53F8">
            <w:pPr>
              <w:pStyle w:val="ConsPlusNormal"/>
              <w:jc w:val="center"/>
              <w:rPr>
                <w:rFonts w:ascii="Times New Roman" w:hAnsi="Times New Roman" w:cs="Times New Roman"/>
                <w:b/>
                <w:sz w:val="22"/>
                <w:szCs w:val="22"/>
              </w:rPr>
            </w:pPr>
          </w:p>
        </w:tc>
        <w:tc>
          <w:tcPr>
            <w:tcW w:w="1735" w:type="dxa"/>
            <w:vMerge/>
            <w:tcBorders>
              <w:top w:val="single" w:sz="4" w:space="0" w:color="auto"/>
              <w:left w:val="single" w:sz="4" w:space="0" w:color="auto"/>
              <w:bottom w:val="single" w:sz="4" w:space="0" w:color="auto"/>
              <w:right w:val="single" w:sz="4" w:space="0" w:color="auto"/>
            </w:tcBorders>
          </w:tcPr>
          <w:p w14:paraId="133F8E39" w14:textId="77777777" w:rsidR="00F55A5A" w:rsidRPr="00F55A5A" w:rsidRDefault="00F55A5A" w:rsidP="006C53F8">
            <w:pPr>
              <w:pStyle w:val="ConsPlusNormal"/>
              <w:jc w:val="center"/>
              <w:rPr>
                <w:rFonts w:ascii="Times New Roman" w:hAnsi="Times New Roman" w:cs="Times New Roman"/>
                <w:b/>
                <w:sz w:val="22"/>
                <w:szCs w:val="22"/>
              </w:rPr>
            </w:pPr>
          </w:p>
        </w:tc>
        <w:tc>
          <w:tcPr>
            <w:tcW w:w="1134" w:type="dxa"/>
            <w:vMerge/>
            <w:tcBorders>
              <w:top w:val="single" w:sz="4" w:space="0" w:color="auto"/>
              <w:left w:val="single" w:sz="4" w:space="0" w:color="auto"/>
              <w:bottom w:val="single" w:sz="4" w:space="0" w:color="auto"/>
              <w:right w:val="single" w:sz="4" w:space="0" w:color="auto"/>
            </w:tcBorders>
          </w:tcPr>
          <w:p w14:paraId="083FD8E8" w14:textId="77777777" w:rsidR="00F55A5A" w:rsidRPr="00F55A5A" w:rsidRDefault="00F55A5A" w:rsidP="006C53F8">
            <w:pPr>
              <w:pStyle w:val="ConsPlusNormal"/>
              <w:jc w:val="center"/>
              <w:rPr>
                <w:rFonts w:ascii="Times New Roman" w:hAnsi="Times New Roman" w:cs="Times New Roman"/>
                <w:b/>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1470F89A" w14:textId="77777777" w:rsidR="00F55A5A" w:rsidRPr="00F55A5A" w:rsidRDefault="00F55A5A" w:rsidP="006C53F8">
            <w:pPr>
              <w:pStyle w:val="ConsPlusNormal"/>
              <w:jc w:val="center"/>
              <w:rPr>
                <w:rFonts w:ascii="Times New Roman" w:hAnsi="Times New Roman" w:cs="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4CFDE7E3" w14:textId="066C44B2"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кол</w:t>
            </w:r>
            <w:r>
              <w:rPr>
                <w:rFonts w:ascii="Times New Roman" w:hAnsi="Times New Roman" w:cs="Times New Roman"/>
                <w:b/>
                <w:sz w:val="22"/>
                <w:szCs w:val="22"/>
              </w:rPr>
              <w:t>-</w:t>
            </w:r>
          </w:p>
          <w:p w14:paraId="43B5D54B" w14:textId="77777777"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во</w:t>
            </w:r>
          </w:p>
        </w:tc>
        <w:tc>
          <w:tcPr>
            <w:tcW w:w="992" w:type="dxa"/>
            <w:tcBorders>
              <w:top w:val="single" w:sz="4" w:space="0" w:color="auto"/>
              <w:left w:val="single" w:sz="4" w:space="0" w:color="auto"/>
              <w:bottom w:val="single" w:sz="4" w:space="0" w:color="auto"/>
              <w:right w:val="single" w:sz="4" w:space="0" w:color="auto"/>
            </w:tcBorders>
          </w:tcPr>
          <w:p w14:paraId="31C47251" w14:textId="2ED8B64B"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срок </w:t>
            </w:r>
            <w:proofErr w:type="spellStart"/>
            <w:proofErr w:type="gramStart"/>
            <w:r w:rsidRPr="00F55A5A">
              <w:rPr>
                <w:rFonts w:ascii="Times New Roman" w:hAnsi="Times New Roman" w:cs="Times New Roman"/>
                <w:b/>
                <w:sz w:val="22"/>
                <w:szCs w:val="22"/>
              </w:rPr>
              <w:t>эксплу</w:t>
            </w:r>
            <w:r>
              <w:rPr>
                <w:rFonts w:ascii="Times New Roman" w:hAnsi="Times New Roman" w:cs="Times New Roman"/>
                <w:b/>
                <w:sz w:val="22"/>
                <w:szCs w:val="22"/>
              </w:rPr>
              <w:t>-</w:t>
            </w:r>
            <w:r w:rsidRPr="00F55A5A">
              <w:rPr>
                <w:rFonts w:ascii="Times New Roman" w:hAnsi="Times New Roman" w:cs="Times New Roman"/>
                <w:b/>
                <w:sz w:val="22"/>
                <w:szCs w:val="22"/>
              </w:rPr>
              <w:t>атации</w:t>
            </w:r>
            <w:proofErr w:type="spellEnd"/>
            <w:proofErr w:type="gramEnd"/>
            <w:r w:rsidRPr="00F55A5A">
              <w:rPr>
                <w:rFonts w:ascii="Times New Roman" w:hAnsi="Times New Roman" w:cs="Times New Roman"/>
                <w:b/>
                <w:sz w:val="22"/>
                <w:szCs w:val="22"/>
              </w:rPr>
              <w:t xml:space="preserve"> (лет)</w:t>
            </w:r>
          </w:p>
        </w:tc>
        <w:tc>
          <w:tcPr>
            <w:tcW w:w="709" w:type="dxa"/>
            <w:tcBorders>
              <w:top w:val="single" w:sz="4" w:space="0" w:color="auto"/>
              <w:left w:val="single" w:sz="4" w:space="0" w:color="auto"/>
              <w:bottom w:val="single" w:sz="4" w:space="0" w:color="auto"/>
              <w:right w:val="single" w:sz="4" w:space="0" w:color="auto"/>
            </w:tcBorders>
          </w:tcPr>
          <w:p w14:paraId="58625F9F" w14:textId="6F1452DB"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к</w:t>
            </w:r>
            <w:r>
              <w:rPr>
                <w:rFonts w:ascii="Times New Roman" w:hAnsi="Times New Roman" w:cs="Times New Roman"/>
                <w:b/>
                <w:sz w:val="22"/>
                <w:szCs w:val="22"/>
              </w:rPr>
              <w:t>ол-</w:t>
            </w:r>
          </w:p>
          <w:p w14:paraId="50FB3A91" w14:textId="77777777"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во</w:t>
            </w:r>
          </w:p>
        </w:tc>
        <w:tc>
          <w:tcPr>
            <w:tcW w:w="992" w:type="dxa"/>
            <w:tcBorders>
              <w:top w:val="single" w:sz="4" w:space="0" w:color="auto"/>
              <w:left w:val="single" w:sz="4" w:space="0" w:color="auto"/>
              <w:bottom w:val="single" w:sz="4" w:space="0" w:color="auto"/>
              <w:right w:val="single" w:sz="4" w:space="0" w:color="auto"/>
            </w:tcBorders>
          </w:tcPr>
          <w:p w14:paraId="5102A46B" w14:textId="17B469C7"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срок </w:t>
            </w:r>
            <w:proofErr w:type="spellStart"/>
            <w:proofErr w:type="gramStart"/>
            <w:r w:rsidRPr="00F55A5A">
              <w:rPr>
                <w:rFonts w:ascii="Times New Roman" w:hAnsi="Times New Roman" w:cs="Times New Roman"/>
                <w:b/>
                <w:sz w:val="22"/>
                <w:szCs w:val="22"/>
              </w:rPr>
              <w:t>эксплу</w:t>
            </w:r>
            <w:r>
              <w:rPr>
                <w:rFonts w:ascii="Times New Roman" w:hAnsi="Times New Roman" w:cs="Times New Roman"/>
                <w:b/>
                <w:sz w:val="22"/>
                <w:szCs w:val="22"/>
              </w:rPr>
              <w:t>-</w:t>
            </w:r>
            <w:r w:rsidRPr="00F55A5A">
              <w:rPr>
                <w:rFonts w:ascii="Times New Roman" w:hAnsi="Times New Roman" w:cs="Times New Roman"/>
                <w:b/>
                <w:sz w:val="22"/>
                <w:szCs w:val="22"/>
              </w:rPr>
              <w:t>атации</w:t>
            </w:r>
            <w:proofErr w:type="spellEnd"/>
            <w:proofErr w:type="gramEnd"/>
            <w:r w:rsidRPr="00F55A5A">
              <w:rPr>
                <w:rFonts w:ascii="Times New Roman" w:hAnsi="Times New Roman" w:cs="Times New Roman"/>
                <w:b/>
                <w:sz w:val="22"/>
                <w:szCs w:val="22"/>
              </w:rPr>
              <w:t xml:space="preserve"> (лет)</w:t>
            </w:r>
          </w:p>
        </w:tc>
        <w:tc>
          <w:tcPr>
            <w:tcW w:w="567" w:type="dxa"/>
            <w:tcBorders>
              <w:top w:val="single" w:sz="4" w:space="0" w:color="auto"/>
              <w:left w:val="single" w:sz="4" w:space="0" w:color="auto"/>
              <w:bottom w:val="single" w:sz="4" w:space="0" w:color="auto"/>
              <w:right w:val="single" w:sz="4" w:space="0" w:color="auto"/>
            </w:tcBorders>
          </w:tcPr>
          <w:p w14:paraId="6D6A6B3E" w14:textId="7B6D82D4" w:rsidR="00F55A5A" w:rsidRPr="00F55A5A" w:rsidRDefault="00F55A5A"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к</w:t>
            </w:r>
            <w:r>
              <w:rPr>
                <w:rFonts w:ascii="Times New Roman" w:hAnsi="Times New Roman" w:cs="Times New Roman"/>
                <w:b/>
                <w:sz w:val="22"/>
                <w:szCs w:val="22"/>
              </w:rPr>
              <w:t>ол-</w:t>
            </w:r>
            <w:r w:rsidRPr="00F55A5A">
              <w:rPr>
                <w:rFonts w:ascii="Times New Roman" w:hAnsi="Times New Roman" w:cs="Times New Roman"/>
                <w:b/>
                <w:sz w:val="22"/>
                <w:szCs w:val="22"/>
              </w:rPr>
              <w:t>во</w:t>
            </w:r>
          </w:p>
        </w:tc>
        <w:tc>
          <w:tcPr>
            <w:tcW w:w="1067" w:type="dxa"/>
            <w:tcBorders>
              <w:top w:val="single" w:sz="4" w:space="0" w:color="auto"/>
              <w:left w:val="single" w:sz="4" w:space="0" w:color="auto"/>
              <w:bottom w:val="single" w:sz="4" w:space="0" w:color="auto"/>
              <w:right w:val="single" w:sz="4" w:space="0" w:color="auto"/>
            </w:tcBorders>
          </w:tcPr>
          <w:p w14:paraId="0D68AE01" w14:textId="1335F2E8" w:rsidR="00F55A5A" w:rsidRPr="00F55A5A" w:rsidRDefault="00F55A5A" w:rsidP="00F55A5A">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срок </w:t>
            </w:r>
            <w:proofErr w:type="spellStart"/>
            <w:proofErr w:type="gramStart"/>
            <w:r w:rsidRPr="00F55A5A">
              <w:rPr>
                <w:rFonts w:ascii="Times New Roman" w:hAnsi="Times New Roman" w:cs="Times New Roman"/>
                <w:b/>
                <w:sz w:val="22"/>
                <w:szCs w:val="22"/>
              </w:rPr>
              <w:t>эксплуа</w:t>
            </w:r>
            <w:r>
              <w:rPr>
                <w:rFonts w:ascii="Times New Roman" w:hAnsi="Times New Roman" w:cs="Times New Roman"/>
                <w:b/>
                <w:sz w:val="22"/>
                <w:szCs w:val="22"/>
              </w:rPr>
              <w:t>-</w:t>
            </w:r>
            <w:r w:rsidRPr="00F55A5A">
              <w:rPr>
                <w:rFonts w:ascii="Times New Roman" w:hAnsi="Times New Roman" w:cs="Times New Roman"/>
                <w:b/>
                <w:sz w:val="22"/>
                <w:szCs w:val="22"/>
              </w:rPr>
              <w:t>тации</w:t>
            </w:r>
            <w:proofErr w:type="spellEnd"/>
            <w:proofErr w:type="gramEnd"/>
            <w:r w:rsidRPr="00F55A5A">
              <w:rPr>
                <w:rFonts w:ascii="Times New Roman" w:hAnsi="Times New Roman" w:cs="Times New Roman"/>
                <w:b/>
                <w:sz w:val="22"/>
                <w:szCs w:val="22"/>
              </w:rPr>
              <w:t xml:space="preserve"> (лет)</w:t>
            </w:r>
          </w:p>
        </w:tc>
      </w:tr>
      <w:tr w:rsidR="00F55A5A" w:rsidRPr="000E27FD" w14:paraId="0A6F7EA6" w14:textId="77777777" w:rsidTr="00F55A5A">
        <w:tc>
          <w:tcPr>
            <w:tcW w:w="454" w:type="dxa"/>
            <w:tcBorders>
              <w:top w:val="single" w:sz="4" w:space="0" w:color="auto"/>
              <w:left w:val="single" w:sz="4" w:space="0" w:color="auto"/>
              <w:bottom w:val="single" w:sz="4" w:space="0" w:color="auto"/>
              <w:right w:val="single" w:sz="4" w:space="0" w:color="auto"/>
            </w:tcBorders>
            <w:vAlign w:val="center"/>
          </w:tcPr>
          <w:p w14:paraId="7BFBD703"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1735" w:type="dxa"/>
            <w:tcBorders>
              <w:top w:val="single" w:sz="4" w:space="0" w:color="auto"/>
              <w:left w:val="single" w:sz="4" w:space="0" w:color="auto"/>
              <w:bottom w:val="single" w:sz="4" w:space="0" w:color="auto"/>
              <w:right w:val="single" w:sz="4" w:space="0" w:color="auto"/>
            </w:tcBorders>
            <w:vAlign w:val="center"/>
          </w:tcPr>
          <w:p w14:paraId="07747FC3" w14:textId="77777777" w:rsidR="00F55A5A" w:rsidRPr="000E27FD" w:rsidRDefault="00F55A5A"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Мяч теннисный</w:t>
            </w:r>
          </w:p>
        </w:tc>
        <w:tc>
          <w:tcPr>
            <w:tcW w:w="1134" w:type="dxa"/>
            <w:tcBorders>
              <w:top w:val="single" w:sz="4" w:space="0" w:color="auto"/>
              <w:left w:val="single" w:sz="4" w:space="0" w:color="auto"/>
              <w:bottom w:val="single" w:sz="4" w:space="0" w:color="auto"/>
              <w:right w:val="single" w:sz="4" w:space="0" w:color="auto"/>
            </w:tcBorders>
            <w:vAlign w:val="center"/>
          </w:tcPr>
          <w:p w14:paraId="1B55FE16"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992" w:type="dxa"/>
            <w:tcBorders>
              <w:top w:val="single" w:sz="4" w:space="0" w:color="auto"/>
              <w:left w:val="single" w:sz="4" w:space="0" w:color="auto"/>
              <w:bottom w:val="single" w:sz="4" w:space="0" w:color="auto"/>
              <w:right w:val="single" w:sz="4" w:space="0" w:color="auto"/>
            </w:tcBorders>
            <w:vAlign w:val="center"/>
          </w:tcPr>
          <w:p w14:paraId="4D0145D8"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9" w:type="dxa"/>
            <w:tcBorders>
              <w:top w:val="single" w:sz="4" w:space="0" w:color="auto"/>
              <w:left w:val="single" w:sz="4" w:space="0" w:color="auto"/>
              <w:bottom w:val="single" w:sz="4" w:space="0" w:color="auto"/>
              <w:right w:val="single" w:sz="4" w:space="0" w:color="auto"/>
            </w:tcBorders>
            <w:vAlign w:val="center"/>
          </w:tcPr>
          <w:p w14:paraId="44E13D9E"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55</w:t>
            </w:r>
          </w:p>
        </w:tc>
        <w:tc>
          <w:tcPr>
            <w:tcW w:w="992" w:type="dxa"/>
            <w:tcBorders>
              <w:top w:val="single" w:sz="4" w:space="0" w:color="auto"/>
              <w:left w:val="single" w:sz="4" w:space="0" w:color="auto"/>
              <w:bottom w:val="single" w:sz="4" w:space="0" w:color="auto"/>
              <w:right w:val="single" w:sz="4" w:space="0" w:color="auto"/>
            </w:tcBorders>
            <w:vAlign w:val="center"/>
          </w:tcPr>
          <w:p w14:paraId="1005C18D"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7DEE7F5"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336</w:t>
            </w:r>
          </w:p>
        </w:tc>
        <w:tc>
          <w:tcPr>
            <w:tcW w:w="992" w:type="dxa"/>
            <w:tcBorders>
              <w:top w:val="single" w:sz="4" w:space="0" w:color="auto"/>
              <w:left w:val="single" w:sz="4" w:space="0" w:color="auto"/>
              <w:bottom w:val="single" w:sz="4" w:space="0" w:color="auto"/>
              <w:right w:val="single" w:sz="4" w:space="0" w:color="auto"/>
            </w:tcBorders>
            <w:vAlign w:val="center"/>
          </w:tcPr>
          <w:p w14:paraId="4D758283"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301CB3A2"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864</w:t>
            </w:r>
          </w:p>
        </w:tc>
        <w:tc>
          <w:tcPr>
            <w:tcW w:w="1067" w:type="dxa"/>
            <w:tcBorders>
              <w:top w:val="single" w:sz="4" w:space="0" w:color="auto"/>
              <w:left w:val="single" w:sz="4" w:space="0" w:color="auto"/>
              <w:bottom w:val="single" w:sz="4" w:space="0" w:color="auto"/>
              <w:right w:val="single" w:sz="4" w:space="0" w:color="auto"/>
            </w:tcBorders>
            <w:vAlign w:val="center"/>
          </w:tcPr>
          <w:p w14:paraId="16FD31E3" w14:textId="62D67281"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F55A5A" w:rsidRPr="000E27FD" w14:paraId="6947190B" w14:textId="77777777" w:rsidTr="00F55A5A">
        <w:tc>
          <w:tcPr>
            <w:tcW w:w="454" w:type="dxa"/>
            <w:tcBorders>
              <w:top w:val="single" w:sz="4" w:space="0" w:color="auto"/>
              <w:left w:val="single" w:sz="4" w:space="0" w:color="auto"/>
              <w:bottom w:val="single" w:sz="4" w:space="0" w:color="auto"/>
              <w:right w:val="single" w:sz="4" w:space="0" w:color="auto"/>
            </w:tcBorders>
            <w:vAlign w:val="center"/>
          </w:tcPr>
          <w:p w14:paraId="725A6E15"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1735" w:type="dxa"/>
            <w:tcBorders>
              <w:top w:val="single" w:sz="4" w:space="0" w:color="auto"/>
              <w:left w:val="single" w:sz="4" w:space="0" w:color="auto"/>
              <w:bottom w:val="single" w:sz="4" w:space="0" w:color="auto"/>
              <w:right w:val="single" w:sz="4" w:space="0" w:color="auto"/>
            </w:tcBorders>
            <w:vAlign w:val="center"/>
          </w:tcPr>
          <w:p w14:paraId="123E1C49" w14:textId="77777777" w:rsidR="00F55A5A" w:rsidRPr="000E27FD" w:rsidRDefault="00F55A5A"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Мяч теннисный со сниженным давлением для мини-тенниса</w:t>
            </w:r>
          </w:p>
        </w:tc>
        <w:tc>
          <w:tcPr>
            <w:tcW w:w="1134" w:type="dxa"/>
            <w:tcBorders>
              <w:top w:val="single" w:sz="4" w:space="0" w:color="auto"/>
              <w:left w:val="single" w:sz="4" w:space="0" w:color="auto"/>
              <w:bottom w:val="single" w:sz="4" w:space="0" w:color="auto"/>
              <w:right w:val="single" w:sz="4" w:space="0" w:color="auto"/>
            </w:tcBorders>
            <w:vAlign w:val="center"/>
          </w:tcPr>
          <w:p w14:paraId="73CFCB59"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992" w:type="dxa"/>
            <w:tcBorders>
              <w:top w:val="single" w:sz="4" w:space="0" w:color="auto"/>
              <w:left w:val="single" w:sz="4" w:space="0" w:color="auto"/>
              <w:bottom w:val="single" w:sz="4" w:space="0" w:color="auto"/>
              <w:right w:val="single" w:sz="4" w:space="0" w:color="auto"/>
            </w:tcBorders>
            <w:vAlign w:val="center"/>
          </w:tcPr>
          <w:p w14:paraId="05B90355"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9" w:type="dxa"/>
            <w:tcBorders>
              <w:top w:val="single" w:sz="4" w:space="0" w:color="auto"/>
              <w:left w:val="single" w:sz="4" w:space="0" w:color="auto"/>
              <w:bottom w:val="single" w:sz="4" w:space="0" w:color="auto"/>
              <w:right w:val="single" w:sz="4" w:space="0" w:color="auto"/>
            </w:tcBorders>
            <w:vAlign w:val="center"/>
          </w:tcPr>
          <w:p w14:paraId="25C179DF"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51</w:t>
            </w:r>
          </w:p>
        </w:tc>
        <w:tc>
          <w:tcPr>
            <w:tcW w:w="992" w:type="dxa"/>
            <w:tcBorders>
              <w:top w:val="single" w:sz="4" w:space="0" w:color="auto"/>
              <w:left w:val="single" w:sz="4" w:space="0" w:color="auto"/>
              <w:bottom w:val="single" w:sz="4" w:space="0" w:color="auto"/>
              <w:right w:val="single" w:sz="4" w:space="0" w:color="auto"/>
            </w:tcBorders>
            <w:vAlign w:val="center"/>
          </w:tcPr>
          <w:p w14:paraId="0A6D1703"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6188E02"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70C93E1"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4891FE92"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1067" w:type="dxa"/>
            <w:tcBorders>
              <w:top w:val="single" w:sz="4" w:space="0" w:color="auto"/>
              <w:left w:val="single" w:sz="4" w:space="0" w:color="auto"/>
              <w:bottom w:val="single" w:sz="4" w:space="0" w:color="auto"/>
              <w:right w:val="single" w:sz="4" w:space="0" w:color="auto"/>
            </w:tcBorders>
            <w:vAlign w:val="center"/>
          </w:tcPr>
          <w:p w14:paraId="250FC6B7" w14:textId="06CF358A"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r>
      <w:tr w:rsidR="00F55A5A" w:rsidRPr="000E27FD" w14:paraId="7A3BAD7D" w14:textId="77777777" w:rsidTr="00F55A5A">
        <w:tc>
          <w:tcPr>
            <w:tcW w:w="454" w:type="dxa"/>
            <w:tcBorders>
              <w:top w:val="single" w:sz="4" w:space="0" w:color="auto"/>
              <w:left w:val="single" w:sz="4" w:space="0" w:color="auto"/>
              <w:bottom w:val="single" w:sz="4" w:space="0" w:color="auto"/>
              <w:right w:val="single" w:sz="4" w:space="0" w:color="auto"/>
            </w:tcBorders>
            <w:vAlign w:val="center"/>
          </w:tcPr>
          <w:p w14:paraId="6798AE89"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3.</w:t>
            </w:r>
          </w:p>
        </w:tc>
        <w:tc>
          <w:tcPr>
            <w:tcW w:w="1735" w:type="dxa"/>
            <w:tcBorders>
              <w:top w:val="single" w:sz="4" w:space="0" w:color="auto"/>
              <w:left w:val="single" w:sz="4" w:space="0" w:color="auto"/>
              <w:bottom w:val="single" w:sz="4" w:space="0" w:color="auto"/>
              <w:right w:val="single" w:sz="4" w:space="0" w:color="auto"/>
            </w:tcBorders>
            <w:vAlign w:val="center"/>
          </w:tcPr>
          <w:p w14:paraId="676C9B0E" w14:textId="77777777" w:rsidR="00F55A5A" w:rsidRPr="000E27FD" w:rsidRDefault="00F55A5A"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Ракетка теннисная</w:t>
            </w:r>
          </w:p>
        </w:tc>
        <w:tc>
          <w:tcPr>
            <w:tcW w:w="1134" w:type="dxa"/>
            <w:tcBorders>
              <w:top w:val="single" w:sz="4" w:space="0" w:color="auto"/>
              <w:left w:val="single" w:sz="4" w:space="0" w:color="auto"/>
              <w:bottom w:val="single" w:sz="4" w:space="0" w:color="auto"/>
              <w:right w:val="single" w:sz="4" w:space="0" w:color="auto"/>
            </w:tcBorders>
            <w:vAlign w:val="center"/>
          </w:tcPr>
          <w:p w14:paraId="4C854765"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992" w:type="dxa"/>
            <w:tcBorders>
              <w:top w:val="single" w:sz="4" w:space="0" w:color="auto"/>
              <w:left w:val="single" w:sz="4" w:space="0" w:color="auto"/>
              <w:bottom w:val="single" w:sz="4" w:space="0" w:color="auto"/>
              <w:right w:val="single" w:sz="4" w:space="0" w:color="auto"/>
            </w:tcBorders>
            <w:vAlign w:val="center"/>
          </w:tcPr>
          <w:p w14:paraId="3010C954"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9" w:type="dxa"/>
            <w:tcBorders>
              <w:top w:val="single" w:sz="4" w:space="0" w:color="auto"/>
              <w:left w:val="single" w:sz="4" w:space="0" w:color="auto"/>
              <w:bottom w:val="single" w:sz="4" w:space="0" w:color="auto"/>
              <w:right w:val="single" w:sz="4" w:space="0" w:color="auto"/>
            </w:tcBorders>
            <w:vAlign w:val="center"/>
          </w:tcPr>
          <w:p w14:paraId="0F087AFA"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3628C08"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06A2E620"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2631D96"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F72D3AB"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1067" w:type="dxa"/>
            <w:tcBorders>
              <w:top w:val="single" w:sz="4" w:space="0" w:color="auto"/>
              <w:left w:val="single" w:sz="4" w:space="0" w:color="auto"/>
              <w:bottom w:val="single" w:sz="4" w:space="0" w:color="auto"/>
              <w:right w:val="single" w:sz="4" w:space="0" w:color="auto"/>
            </w:tcBorders>
            <w:vAlign w:val="center"/>
          </w:tcPr>
          <w:p w14:paraId="6FF08C1A" w14:textId="0A218F03"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F55A5A" w:rsidRPr="000E27FD" w14:paraId="551FF953" w14:textId="77777777" w:rsidTr="00F55A5A">
        <w:tc>
          <w:tcPr>
            <w:tcW w:w="454" w:type="dxa"/>
            <w:tcBorders>
              <w:top w:val="single" w:sz="4" w:space="0" w:color="auto"/>
              <w:left w:val="single" w:sz="4" w:space="0" w:color="auto"/>
              <w:bottom w:val="single" w:sz="4" w:space="0" w:color="auto"/>
              <w:right w:val="single" w:sz="4" w:space="0" w:color="auto"/>
            </w:tcBorders>
            <w:vAlign w:val="center"/>
          </w:tcPr>
          <w:p w14:paraId="5E7B91EA"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4.</w:t>
            </w:r>
          </w:p>
        </w:tc>
        <w:tc>
          <w:tcPr>
            <w:tcW w:w="1735" w:type="dxa"/>
            <w:tcBorders>
              <w:top w:val="single" w:sz="4" w:space="0" w:color="auto"/>
              <w:left w:val="single" w:sz="4" w:space="0" w:color="auto"/>
              <w:bottom w:val="single" w:sz="4" w:space="0" w:color="auto"/>
              <w:right w:val="single" w:sz="4" w:space="0" w:color="auto"/>
            </w:tcBorders>
            <w:vAlign w:val="center"/>
          </w:tcPr>
          <w:p w14:paraId="4599A170" w14:textId="77777777" w:rsidR="00F55A5A" w:rsidRPr="000E27FD" w:rsidRDefault="00F55A5A"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Струна теннисная</w:t>
            </w:r>
          </w:p>
        </w:tc>
        <w:tc>
          <w:tcPr>
            <w:tcW w:w="1134" w:type="dxa"/>
            <w:tcBorders>
              <w:top w:val="single" w:sz="4" w:space="0" w:color="auto"/>
              <w:left w:val="single" w:sz="4" w:space="0" w:color="auto"/>
              <w:bottom w:val="single" w:sz="4" w:space="0" w:color="auto"/>
              <w:right w:val="single" w:sz="4" w:space="0" w:color="auto"/>
            </w:tcBorders>
            <w:vAlign w:val="center"/>
          </w:tcPr>
          <w:p w14:paraId="31D320F4" w14:textId="77777777" w:rsidR="00F55A5A" w:rsidRPr="000E27FD" w:rsidRDefault="00F55A5A" w:rsidP="006C53F8">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к</w:t>
            </w:r>
            <w:r w:rsidRPr="000E27FD">
              <w:rPr>
                <w:rFonts w:ascii="Times New Roman" w:hAnsi="Times New Roman" w:cs="Times New Roman"/>
                <w:sz w:val="24"/>
                <w:szCs w:val="24"/>
              </w:rPr>
              <w:t>омп</w:t>
            </w:r>
            <w:r>
              <w:rPr>
                <w:rFonts w:ascii="Times New Roman" w:hAnsi="Times New Roman" w:cs="Times New Roman"/>
                <w:sz w:val="24"/>
                <w:szCs w:val="24"/>
              </w:rPr>
              <w:t>-</w:t>
            </w:r>
            <w:proofErr w:type="spellStart"/>
            <w:r w:rsidRPr="000E27FD">
              <w:rPr>
                <w:rFonts w:ascii="Times New Roman" w:hAnsi="Times New Roman" w:cs="Times New Roman"/>
                <w:sz w:val="24"/>
                <w:szCs w:val="24"/>
              </w:rPr>
              <w:t>лект</w:t>
            </w:r>
            <w:proofErr w:type="spellEnd"/>
            <w:proofErr w:type="gramEnd"/>
            <w:r w:rsidRPr="000E27FD">
              <w:rPr>
                <w:rFonts w:ascii="Times New Roman" w:hAnsi="Times New Roman" w:cs="Times New Roman"/>
                <w:sz w:val="24"/>
                <w:szCs w:val="24"/>
              </w:rPr>
              <w:t xml:space="preserve"> для натяжки одной ракетки</w:t>
            </w:r>
          </w:p>
        </w:tc>
        <w:tc>
          <w:tcPr>
            <w:tcW w:w="992" w:type="dxa"/>
            <w:tcBorders>
              <w:top w:val="single" w:sz="4" w:space="0" w:color="auto"/>
              <w:left w:val="single" w:sz="4" w:space="0" w:color="auto"/>
              <w:bottom w:val="single" w:sz="4" w:space="0" w:color="auto"/>
              <w:right w:val="single" w:sz="4" w:space="0" w:color="auto"/>
            </w:tcBorders>
            <w:vAlign w:val="center"/>
          </w:tcPr>
          <w:p w14:paraId="0BA3ED43"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9" w:type="dxa"/>
            <w:tcBorders>
              <w:top w:val="single" w:sz="4" w:space="0" w:color="auto"/>
              <w:left w:val="single" w:sz="4" w:space="0" w:color="auto"/>
              <w:bottom w:val="single" w:sz="4" w:space="0" w:color="auto"/>
              <w:right w:val="single" w:sz="4" w:space="0" w:color="auto"/>
            </w:tcBorders>
            <w:vAlign w:val="center"/>
          </w:tcPr>
          <w:p w14:paraId="2AD1D4CB"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EDD4517"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9B058ED"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14:paraId="1D504036"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2ABC0F5E"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36</w:t>
            </w:r>
          </w:p>
        </w:tc>
        <w:tc>
          <w:tcPr>
            <w:tcW w:w="1067" w:type="dxa"/>
            <w:tcBorders>
              <w:top w:val="single" w:sz="4" w:space="0" w:color="auto"/>
              <w:left w:val="single" w:sz="4" w:space="0" w:color="auto"/>
              <w:bottom w:val="single" w:sz="4" w:space="0" w:color="auto"/>
              <w:right w:val="single" w:sz="4" w:space="0" w:color="auto"/>
            </w:tcBorders>
            <w:vAlign w:val="center"/>
          </w:tcPr>
          <w:p w14:paraId="154A0EA1" w14:textId="733DBEA6"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F55A5A" w:rsidRPr="000E27FD" w14:paraId="4DDADBF2" w14:textId="77777777" w:rsidTr="00F55A5A">
        <w:tc>
          <w:tcPr>
            <w:tcW w:w="454" w:type="dxa"/>
            <w:tcBorders>
              <w:top w:val="single" w:sz="4" w:space="0" w:color="auto"/>
              <w:left w:val="single" w:sz="4" w:space="0" w:color="auto"/>
              <w:bottom w:val="single" w:sz="4" w:space="0" w:color="auto"/>
              <w:right w:val="single" w:sz="4" w:space="0" w:color="auto"/>
            </w:tcBorders>
            <w:vAlign w:val="center"/>
          </w:tcPr>
          <w:p w14:paraId="46ACBFE4"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5.</w:t>
            </w:r>
          </w:p>
        </w:tc>
        <w:tc>
          <w:tcPr>
            <w:tcW w:w="1735" w:type="dxa"/>
            <w:tcBorders>
              <w:top w:val="single" w:sz="4" w:space="0" w:color="auto"/>
              <w:left w:val="single" w:sz="4" w:space="0" w:color="auto"/>
              <w:bottom w:val="single" w:sz="4" w:space="0" w:color="auto"/>
              <w:right w:val="single" w:sz="4" w:space="0" w:color="auto"/>
            </w:tcBorders>
            <w:vAlign w:val="center"/>
          </w:tcPr>
          <w:p w14:paraId="6C4A6664" w14:textId="77777777" w:rsidR="00F55A5A" w:rsidRPr="000E27FD" w:rsidRDefault="00F55A5A"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Обмотка</w:t>
            </w:r>
          </w:p>
        </w:tc>
        <w:tc>
          <w:tcPr>
            <w:tcW w:w="1134" w:type="dxa"/>
            <w:tcBorders>
              <w:top w:val="single" w:sz="4" w:space="0" w:color="auto"/>
              <w:left w:val="single" w:sz="4" w:space="0" w:color="auto"/>
              <w:bottom w:val="single" w:sz="4" w:space="0" w:color="auto"/>
              <w:right w:val="single" w:sz="4" w:space="0" w:color="auto"/>
            </w:tcBorders>
            <w:vAlign w:val="center"/>
          </w:tcPr>
          <w:p w14:paraId="7D46FEFD" w14:textId="77777777" w:rsidR="00F55A5A" w:rsidRPr="000E27FD" w:rsidRDefault="00F55A5A" w:rsidP="006C53F8">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к</w:t>
            </w:r>
            <w:r w:rsidRPr="000E27FD">
              <w:rPr>
                <w:rFonts w:ascii="Times New Roman" w:hAnsi="Times New Roman" w:cs="Times New Roman"/>
                <w:sz w:val="24"/>
                <w:szCs w:val="24"/>
              </w:rPr>
              <w:t>омп</w:t>
            </w:r>
            <w:r>
              <w:rPr>
                <w:rFonts w:ascii="Times New Roman" w:hAnsi="Times New Roman" w:cs="Times New Roman"/>
                <w:sz w:val="24"/>
                <w:szCs w:val="24"/>
              </w:rPr>
              <w:t>-</w:t>
            </w:r>
            <w:proofErr w:type="spellStart"/>
            <w:r w:rsidRPr="000E27FD">
              <w:rPr>
                <w:rFonts w:ascii="Times New Roman" w:hAnsi="Times New Roman" w:cs="Times New Roman"/>
                <w:sz w:val="24"/>
                <w:szCs w:val="24"/>
              </w:rPr>
              <w:t>лект</w:t>
            </w:r>
            <w:proofErr w:type="spellEnd"/>
            <w:proofErr w:type="gramEnd"/>
            <w:r w:rsidRPr="000E27FD">
              <w:rPr>
                <w:rFonts w:ascii="Times New Roman" w:hAnsi="Times New Roman" w:cs="Times New Roman"/>
                <w:sz w:val="24"/>
                <w:szCs w:val="24"/>
              </w:rPr>
              <w:t xml:space="preserve"> для одной </w:t>
            </w:r>
            <w:r w:rsidRPr="000E27FD">
              <w:rPr>
                <w:rFonts w:ascii="Times New Roman" w:hAnsi="Times New Roman" w:cs="Times New Roman"/>
                <w:sz w:val="24"/>
                <w:szCs w:val="24"/>
              </w:rPr>
              <w:lastRenderedPageBreak/>
              <w:t>ракетки</w:t>
            </w:r>
          </w:p>
        </w:tc>
        <w:tc>
          <w:tcPr>
            <w:tcW w:w="992" w:type="dxa"/>
            <w:tcBorders>
              <w:top w:val="single" w:sz="4" w:space="0" w:color="auto"/>
              <w:left w:val="single" w:sz="4" w:space="0" w:color="auto"/>
              <w:bottom w:val="single" w:sz="4" w:space="0" w:color="auto"/>
              <w:right w:val="single" w:sz="4" w:space="0" w:color="auto"/>
            </w:tcBorders>
            <w:vAlign w:val="center"/>
          </w:tcPr>
          <w:p w14:paraId="27B12912"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lastRenderedPageBreak/>
              <w:t>на обучающегося</w:t>
            </w:r>
          </w:p>
        </w:tc>
        <w:tc>
          <w:tcPr>
            <w:tcW w:w="709" w:type="dxa"/>
            <w:tcBorders>
              <w:top w:val="single" w:sz="4" w:space="0" w:color="auto"/>
              <w:left w:val="single" w:sz="4" w:space="0" w:color="auto"/>
              <w:bottom w:val="single" w:sz="4" w:space="0" w:color="auto"/>
              <w:right w:val="single" w:sz="4" w:space="0" w:color="auto"/>
            </w:tcBorders>
            <w:vAlign w:val="center"/>
          </w:tcPr>
          <w:p w14:paraId="52816670"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943BACB"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661CAFF"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14:paraId="30B57CE4"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3D851204" w14:textId="77777777"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15</w:t>
            </w:r>
          </w:p>
        </w:tc>
        <w:tc>
          <w:tcPr>
            <w:tcW w:w="1067" w:type="dxa"/>
            <w:tcBorders>
              <w:top w:val="single" w:sz="4" w:space="0" w:color="auto"/>
              <w:left w:val="single" w:sz="4" w:space="0" w:color="auto"/>
              <w:bottom w:val="single" w:sz="4" w:space="0" w:color="auto"/>
              <w:right w:val="single" w:sz="4" w:space="0" w:color="auto"/>
            </w:tcBorders>
            <w:vAlign w:val="center"/>
          </w:tcPr>
          <w:p w14:paraId="7B1ACA96" w14:textId="0178FFE1" w:rsidR="00F55A5A" w:rsidRPr="000E27FD" w:rsidRDefault="00F55A5A"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bl>
    <w:p w14:paraId="290CA400" w14:textId="77777777" w:rsidR="00A6144F" w:rsidRPr="00CC6EF3" w:rsidRDefault="00A6144F" w:rsidP="006C53F8">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p>
    <w:p w14:paraId="67F70F1F" w14:textId="5A4DEB82" w:rsidR="00A6144F" w:rsidRDefault="008A3BEB" w:rsidP="002B4A2A">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обе</w:t>
      </w:r>
      <w:r w:rsidR="002B4A2A">
        <w:rPr>
          <w:rFonts w:ascii="Times New Roman" w:hAnsi="Times New Roman" w:cs="Times New Roman"/>
          <w:color w:val="000000"/>
          <w:sz w:val="26"/>
          <w:szCs w:val="26"/>
        </w:rPr>
        <w:t>спечение спортивной экипировкой:</w:t>
      </w:r>
    </w:p>
    <w:p w14:paraId="7A50C466" w14:textId="77777777" w:rsidR="002B4A2A" w:rsidRDefault="002B4A2A" w:rsidP="002B4A2A">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p>
    <w:p w14:paraId="4A089D10" w14:textId="46428835" w:rsidR="00A6144F" w:rsidRPr="00CC6EF3" w:rsidRDefault="00554160" w:rsidP="002B4A2A">
      <w:pPr>
        <w:suppressAutoHyphens w:val="0"/>
        <w:autoSpaceDE w:val="0"/>
        <w:autoSpaceDN w:val="0"/>
        <w:adjustRightInd w:val="0"/>
        <w:spacing w:after="0" w:line="240" w:lineRule="auto"/>
        <w:ind w:firstLine="851"/>
        <w:jc w:val="right"/>
        <w:rPr>
          <w:rFonts w:ascii="Times New Roman" w:hAnsi="Times New Roman" w:cs="Times New Roman"/>
          <w:color w:val="000000"/>
          <w:sz w:val="26"/>
          <w:szCs w:val="26"/>
        </w:rPr>
      </w:pPr>
      <w:r>
        <w:rPr>
          <w:rFonts w:ascii="Times New Roman" w:hAnsi="Times New Roman" w:cs="Times New Roman"/>
          <w:color w:val="000000"/>
          <w:sz w:val="26"/>
          <w:szCs w:val="26"/>
        </w:rPr>
        <w:t>Таблица №18</w:t>
      </w:r>
      <w:r w:rsidR="00CC6EF3" w:rsidRPr="00CC6EF3">
        <w:rPr>
          <w:rFonts w:ascii="Times New Roman" w:hAnsi="Times New Roman" w:cs="Times New Roman"/>
          <w:color w:val="000000"/>
          <w:sz w:val="26"/>
          <w:szCs w:val="26"/>
        </w:rPr>
        <w:t xml:space="preserve"> </w:t>
      </w:r>
    </w:p>
    <w:tbl>
      <w:tblPr>
        <w:tblW w:w="9397" w:type="dxa"/>
        <w:tblLayout w:type="fixed"/>
        <w:tblCellMar>
          <w:top w:w="102" w:type="dxa"/>
          <w:left w:w="62" w:type="dxa"/>
          <w:bottom w:w="102" w:type="dxa"/>
          <w:right w:w="62" w:type="dxa"/>
        </w:tblCellMar>
        <w:tblLook w:val="0000" w:firstRow="0" w:lastRow="0" w:firstColumn="0" w:lastColumn="0" w:noHBand="0" w:noVBand="0"/>
      </w:tblPr>
      <w:tblGrid>
        <w:gridCol w:w="454"/>
        <w:gridCol w:w="1876"/>
        <w:gridCol w:w="851"/>
        <w:gridCol w:w="1276"/>
        <w:gridCol w:w="708"/>
        <w:gridCol w:w="993"/>
        <w:gridCol w:w="708"/>
        <w:gridCol w:w="993"/>
        <w:gridCol w:w="567"/>
        <w:gridCol w:w="925"/>
        <w:gridCol w:w="46"/>
      </w:tblGrid>
      <w:tr w:rsidR="00A6144F" w:rsidRPr="000E27FD" w14:paraId="55200489" w14:textId="77777777" w:rsidTr="0092028E">
        <w:tc>
          <w:tcPr>
            <w:tcW w:w="9397" w:type="dxa"/>
            <w:gridSpan w:val="11"/>
            <w:tcBorders>
              <w:top w:val="single" w:sz="4" w:space="0" w:color="auto"/>
              <w:left w:val="single" w:sz="4" w:space="0" w:color="auto"/>
              <w:bottom w:val="single" w:sz="4" w:space="0" w:color="auto"/>
              <w:right w:val="single" w:sz="4" w:space="0" w:color="auto"/>
            </w:tcBorders>
          </w:tcPr>
          <w:p w14:paraId="477E58C3" w14:textId="77777777" w:rsidR="00A6144F" w:rsidRPr="000E27FD" w:rsidRDefault="00A6144F" w:rsidP="002B4A2A">
            <w:pPr>
              <w:pStyle w:val="ConsPlusNormal"/>
              <w:jc w:val="center"/>
              <w:outlineLvl w:val="2"/>
              <w:rPr>
                <w:rFonts w:ascii="Times New Roman" w:hAnsi="Times New Roman" w:cs="Times New Roman"/>
                <w:sz w:val="24"/>
                <w:szCs w:val="24"/>
              </w:rPr>
            </w:pPr>
            <w:r w:rsidRPr="000E27FD">
              <w:rPr>
                <w:rFonts w:ascii="Times New Roman" w:hAnsi="Times New Roman" w:cs="Times New Roman"/>
                <w:sz w:val="24"/>
                <w:szCs w:val="24"/>
              </w:rPr>
              <w:t>Спортивная экипировка, передаваемая в индивидуальное пользование</w:t>
            </w:r>
          </w:p>
        </w:tc>
      </w:tr>
      <w:tr w:rsidR="00A6144F" w:rsidRPr="000E27FD" w14:paraId="4C64C671" w14:textId="77777777" w:rsidTr="00D87624">
        <w:trPr>
          <w:gridAfter w:val="1"/>
          <w:wAfter w:w="46" w:type="dxa"/>
        </w:trPr>
        <w:tc>
          <w:tcPr>
            <w:tcW w:w="454" w:type="dxa"/>
            <w:vMerge w:val="restart"/>
            <w:tcBorders>
              <w:top w:val="single" w:sz="4" w:space="0" w:color="auto"/>
              <w:left w:val="single" w:sz="4" w:space="0" w:color="auto"/>
              <w:bottom w:val="single" w:sz="4" w:space="0" w:color="auto"/>
              <w:right w:val="single" w:sz="4" w:space="0" w:color="auto"/>
            </w:tcBorders>
          </w:tcPr>
          <w:p w14:paraId="485AD17D" w14:textId="77777777" w:rsidR="00A6144F" w:rsidRPr="00F55A5A" w:rsidRDefault="00A6144F" w:rsidP="002B4A2A">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 </w:t>
            </w:r>
            <w:proofErr w:type="gramStart"/>
            <w:r w:rsidRPr="00F55A5A">
              <w:rPr>
                <w:rFonts w:ascii="Times New Roman" w:hAnsi="Times New Roman" w:cs="Times New Roman"/>
                <w:b/>
                <w:sz w:val="22"/>
                <w:szCs w:val="22"/>
              </w:rPr>
              <w:t>п</w:t>
            </w:r>
            <w:proofErr w:type="gramEnd"/>
            <w:r w:rsidRPr="00F55A5A">
              <w:rPr>
                <w:rFonts w:ascii="Times New Roman" w:hAnsi="Times New Roman" w:cs="Times New Roman"/>
                <w:b/>
                <w:sz w:val="22"/>
                <w:szCs w:val="22"/>
              </w:rPr>
              <w:t>/п</w:t>
            </w:r>
          </w:p>
        </w:tc>
        <w:tc>
          <w:tcPr>
            <w:tcW w:w="1876" w:type="dxa"/>
            <w:vMerge w:val="restart"/>
            <w:tcBorders>
              <w:top w:val="single" w:sz="4" w:space="0" w:color="auto"/>
              <w:left w:val="single" w:sz="4" w:space="0" w:color="auto"/>
              <w:bottom w:val="single" w:sz="4" w:space="0" w:color="auto"/>
              <w:right w:val="single" w:sz="4" w:space="0" w:color="auto"/>
            </w:tcBorders>
          </w:tcPr>
          <w:p w14:paraId="5F237A74" w14:textId="77777777" w:rsidR="00A6144F" w:rsidRPr="00F55A5A" w:rsidRDefault="00A6144F" w:rsidP="002B4A2A">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tcPr>
          <w:p w14:paraId="6F1DB05F" w14:textId="66BD984C" w:rsidR="00A6144F" w:rsidRPr="00F55A5A" w:rsidRDefault="00A6144F" w:rsidP="002B4A2A">
            <w:pPr>
              <w:pStyle w:val="ConsPlusNormal"/>
              <w:jc w:val="center"/>
              <w:rPr>
                <w:rFonts w:ascii="Times New Roman" w:hAnsi="Times New Roman" w:cs="Times New Roman"/>
                <w:b/>
                <w:sz w:val="22"/>
                <w:szCs w:val="22"/>
              </w:rPr>
            </w:pPr>
            <w:proofErr w:type="gramStart"/>
            <w:r w:rsidRPr="00F55A5A">
              <w:rPr>
                <w:rFonts w:ascii="Times New Roman" w:hAnsi="Times New Roman" w:cs="Times New Roman"/>
                <w:b/>
                <w:sz w:val="22"/>
                <w:szCs w:val="22"/>
              </w:rPr>
              <w:t>Едини</w:t>
            </w:r>
            <w:r w:rsidR="00D87624">
              <w:rPr>
                <w:rFonts w:ascii="Times New Roman" w:hAnsi="Times New Roman" w:cs="Times New Roman"/>
                <w:b/>
                <w:sz w:val="22"/>
                <w:szCs w:val="22"/>
              </w:rPr>
              <w:t>-</w:t>
            </w:r>
            <w:proofErr w:type="spellStart"/>
            <w:r w:rsidRPr="00F55A5A">
              <w:rPr>
                <w:rFonts w:ascii="Times New Roman" w:hAnsi="Times New Roman" w:cs="Times New Roman"/>
                <w:b/>
                <w:sz w:val="22"/>
                <w:szCs w:val="22"/>
              </w:rPr>
              <w:t>ца</w:t>
            </w:r>
            <w:proofErr w:type="spellEnd"/>
            <w:proofErr w:type="gramEnd"/>
            <w:r w:rsidRPr="00F55A5A">
              <w:rPr>
                <w:rFonts w:ascii="Times New Roman" w:hAnsi="Times New Roman" w:cs="Times New Roman"/>
                <w:b/>
                <w:sz w:val="22"/>
                <w:szCs w:val="22"/>
              </w:rPr>
              <w:t xml:space="preserve"> </w:t>
            </w:r>
            <w:proofErr w:type="spellStart"/>
            <w:r w:rsidRPr="00F55A5A">
              <w:rPr>
                <w:rFonts w:ascii="Times New Roman" w:hAnsi="Times New Roman" w:cs="Times New Roman"/>
                <w:b/>
                <w:sz w:val="22"/>
                <w:szCs w:val="22"/>
              </w:rPr>
              <w:t>измере</w:t>
            </w:r>
            <w:r w:rsidR="00D87624">
              <w:rPr>
                <w:rFonts w:ascii="Times New Roman" w:hAnsi="Times New Roman" w:cs="Times New Roman"/>
                <w:b/>
                <w:sz w:val="22"/>
                <w:szCs w:val="22"/>
              </w:rPr>
              <w:t>-</w:t>
            </w:r>
            <w:r w:rsidRPr="00F55A5A">
              <w:rPr>
                <w:rFonts w:ascii="Times New Roman" w:hAnsi="Times New Roman" w:cs="Times New Roman"/>
                <w:b/>
                <w:sz w:val="22"/>
                <w:szCs w:val="22"/>
              </w:rPr>
              <w:t>ния</w:t>
            </w:r>
            <w:proofErr w:type="spellEnd"/>
          </w:p>
        </w:tc>
        <w:tc>
          <w:tcPr>
            <w:tcW w:w="1276" w:type="dxa"/>
            <w:vMerge w:val="restart"/>
            <w:tcBorders>
              <w:top w:val="single" w:sz="4" w:space="0" w:color="auto"/>
              <w:left w:val="single" w:sz="4" w:space="0" w:color="auto"/>
              <w:bottom w:val="single" w:sz="4" w:space="0" w:color="auto"/>
              <w:right w:val="single" w:sz="4" w:space="0" w:color="auto"/>
            </w:tcBorders>
          </w:tcPr>
          <w:p w14:paraId="61040C7E" w14:textId="77777777" w:rsidR="00A6144F" w:rsidRPr="00F55A5A" w:rsidRDefault="00A6144F" w:rsidP="002B4A2A">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Расчетная единица</w:t>
            </w:r>
          </w:p>
        </w:tc>
        <w:tc>
          <w:tcPr>
            <w:tcW w:w="4894" w:type="dxa"/>
            <w:gridSpan w:val="6"/>
            <w:tcBorders>
              <w:top w:val="single" w:sz="4" w:space="0" w:color="auto"/>
              <w:left w:val="single" w:sz="4" w:space="0" w:color="auto"/>
              <w:bottom w:val="single" w:sz="4" w:space="0" w:color="auto"/>
              <w:right w:val="single" w:sz="4" w:space="0" w:color="auto"/>
            </w:tcBorders>
          </w:tcPr>
          <w:p w14:paraId="736031D6" w14:textId="77777777" w:rsidR="00A6144F" w:rsidRPr="00F55A5A" w:rsidRDefault="00A6144F" w:rsidP="002B4A2A">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Этапы подготовки</w:t>
            </w:r>
          </w:p>
        </w:tc>
      </w:tr>
      <w:tr w:rsidR="00315438" w:rsidRPr="000E27FD" w14:paraId="064EB408" w14:textId="77777777" w:rsidTr="00D87624">
        <w:trPr>
          <w:gridAfter w:val="1"/>
          <w:wAfter w:w="46" w:type="dxa"/>
        </w:trPr>
        <w:tc>
          <w:tcPr>
            <w:tcW w:w="454" w:type="dxa"/>
            <w:vMerge/>
            <w:tcBorders>
              <w:top w:val="single" w:sz="4" w:space="0" w:color="auto"/>
              <w:left w:val="single" w:sz="4" w:space="0" w:color="auto"/>
              <w:bottom w:val="single" w:sz="4" w:space="0" w:color="auto"/>
              <w:right w:val="single" w:sz="4" w:space="0" w:color="auto"/>
            </w:tcBorders>
          </w:tcPr>
          <w:p w14:paraId="511DC5E0" w14:textId="77777777" w:rsidR="00315438" w:rsidRPr="00F55A5A" w:rsidRDefault="00315438" w:rsidP="002B4A2A">
            <w:pPr>
              <w:pStyle w:val="ConsPlusNormal"/>
              <w:jc w:val="center"/>
              <w:rPr>
                <w:rFonts w:ascii="Times New Roman" w:hAnsi="Times New Roman" w:cs="Times New Roman"/>
                <w:b/>
                <w:sz w:val="22"/>
                <w:szCs w:val="22"/>
              </w:rPr>
            </w:pPr>
          </w:p>
        </w:tc>
        <w:tc>
          <w:tcPr>
            <w:tcW w:w="1876" w:type="dxa"/>
            <w:vMerge/>
            <w:tcBorders>
              <w:top w:val="single" w:sz="4" w:space="0" w:color="auto"/>
              <w:left w:val="single" w:sz="4" w:space="0" w:color="auto"/>
              <w:bottom w:val="single" w:sz="4" w:space="0" w:color="auto"/>
              <w:right w:val="single" w:sz="4" w:space="0" w:color="auto"/>
            </w:tcBorders>
          </w:tcPr>
          <w:p w14:paraId="7E3D00A2" w14:textId="77777777" w:rsidR="00315438" w:rsidRPr="00F55A5A" w:rsidRDefault="00315438" w:rsidP="002B4A2A">
            <w:pPr>
              <w:pStyle w:val="ConsPlusNormal"/>
              <w:jc w:val="center"/>
              <w:rPr>
                <w:rFonts w:ascii="Times New Roman" w:hAnsi="Times New Roman" w:cs="Times New Roman"/>
                <w:b/>
                <w:sz w:val="22"/>
                <w:szCs w:val="22"/>
              </w:rPr>
            </w:pPr>
          </w:p>
        </w:tc>
        <w:tc>
          <w:tcPr>
            <w:tcW w:w="851" w:type="dxa"/>
            <w:vMerge/>
            <w:tcBorders>
              <w:top w:val="single" w:sz="4" w:space="0" w:color="auto"/>
              <w:left w:val="single" w:sz="4" w:space="0" w:color="auto"/>
              <w:bottom w:val="single" w:sz="4" w:space="0" w:color="auto"/>
              <w:right w:val="single" w:sz="4" w:space="0" w:color="auto"/>
            </w:tcBorders>
          </w:tcPr>
          <w:p w14:paraId="054E3407" w14:textId="77777777" w:rsidR="00315438" w:rsidRPr="00F55A5A" w:rsidRDefault="00315438" w:rsidP="002B4A2A">
            <w:pPr>
              <w:pStyle w:val="ConsPlusNormal"/>
              <w:jc w:val="center"/>
              <w:rPr>
                <w:rFonts w:ascii="Times New Roman" w:hAnsi="Times New Roman" w:cs="Times New Roman"/>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242E96AF" w14:textId="77777777" w:rsidR="00315438" w:rsidRPr="00F55A5A" w:rsidRDefault="00315438" w:rsidP="002B4A2A">
            <w:pPr>
              <w:pStyle w:val="ConsPlusNormal"/>
              <w:jc w:val="center"/>
              <w:rPr>
                <w:rFonts w:ascii="Times New Roman" w:hAnsi="Times New Roman" w:cs="Times New Roman"/>
                <w:b/>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2A577C83" w14:textId="77777777" w:rsidR="00315438" w:rsidRPr="00F55A5A" w:rsidRDefault="00315438" w:rsidP="002B4A2A">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Этап начальной подготовки</w:t>
            </w:r>
          </w:p>
        </w:tc>
        <w:tc>
          <w:tcPr>
            <w:tcW w:w="1701" w:type="dxa"/>
            <w:gridSpan w:val="2"/>
            <w:tcBorders>
              <w:top w:val="single" w:sz="4" w:space="0" w:color="auto"/>
              <w:left w:val="single" w:sz="4" w:space="0" w:color="auto"/>
              <w:bottom w:val="single" w:sz="4" w:space="0" w:color="auto"/>
              <w:right w:val="single" w:sz="4" w:space="0" w:color="auto"/>
            </w:tcBorders>
          </w:tcPr>
          <w:p w14:paraId="79506542" w14:textId="39940915" w:rsidR="00315438" w:rsidRPr="00F55A5A" w:rsidRDefault="00315438" w:rsidP="002B4A2A">
            <w:pPr>
              <w:pStyle w:val="ConsPlusNormal"/>
              <w:jc w:val="center"/>
              <w:rPr>
                <w:rFonts w:ascii="Times New Roman" w:hAnsi="Times New Roman" w:cs="Times New Roman"/>
                <w:b/>
                <w:sz w:val="22"/>
                <w:szCs w:val="22"/>
              </w:rPr>
            </w:pPr>
            <w:proofErr w:type="gramStart"/>
            <w:r w:rsidRPr="00F55A5A">
              <w:rPr>
                <w:rFonts w:ascii="Times New Roman" w:hAnsi="Times New Roman" w:cs="Times New Roman"/>
                <w:b/>
                <w:sz w:val="22"/>
                <w:szCs w:val="22"/>
              </w:rPr>
              <w:t>Учебно-</w:t>
            </w:r>
            <w:proofErr w:type="spellStart"/>
            <w:r w:rsidRPr="00F55A5A">
              <w:rPr>
                <w:rFonts w:ascii="Times New Roman" w:hAnsi="Times New Roman" w:cs="Times New Roman"/>
                <w:b/>
                <w:sz w:val="22"/>
                <w:szCs w:val="22"/>
              </w:rPr>
              <w:t>тренирово</w:t>
            </w:r>
            <w:r>
              <w:rPr>
                <w:rFonts w:ascii="Times New Roman" w:hAnsi="Times New Roman" w:cs="Times New Roman"/>
                <w:b/>
                <w:sz w:val="22"/>
                <w:szCs w:val="22"/>
              </w:rPr>
              <w:t>ч</w:t>
            </w:r>
            <w:proofErr w:type="spellEnd"/>
            <w:r>
              <w:rPr>
                <w:rFonts w:ascii="Times New Roman" w:hAnsi="Times New Roman" w:cs="Times New Roman"/>
                <w:b/>
                <w:sz w:val="22"/>
                <w:szCs w:val="22"/>
              </w:rPr>
              <w:t>-</w:t>
            </w:r>
            <w:proofErr w:type="spellStart"/>
            <w:r>
              <w:rPr>
                <w:rFonts w:ascii="Times New Roman" w:hAnsi="Times New Roman" w:cs="Times New Roman"/>
                <w:b/>
                <w:sz w:val="22"/>
                <w:szCs w:val="22"/>
              </w:rPr>
              <w:t>ный</w:t>
            </w:r>
            <w:proofErr w:type="spellEnd"/>
            <w:proofErr w:type="gramEnd"/>
            <w:r>
              <w:rPr>
                <w:rFonts w:ascii="Times New Roman" w:hAnsi="Times New Roman" w:cs="Times New Roman"/>
                <w:b/>
                <w:sz w:val="22"/>
                <w:szCs w:val="22"/>
              </w:rPr>
              <w:t xml:space="preserve"> этап </w:t>
            </w:r>
          </w:p>
        </w:tc>
        <w:tc>
          <w:tcPr>
            <w:tcW w:w="1492" w:type="dxa"/>
            <w:gridSpan w:val="2"/>
            <w:tcBorders>
              <w:top w:val="single" w:sz="4" w:space="0" w:color="auto"/>
              <w:left w:val="single" w:sz="4" w:space="0" w:color="auto"/>
              <w:bottom w:val="single" w:sz="4" w:space="0" w:color="auto"/>
              <w:right w:val="single" w:sz="4" w:space="0" w:color="auto"/>
            </w:tcBorders>
          </w:tcPr>
          <w:p w14:paraId="4DB07A3F" w14:textId="5EC9F988" w:rsidR="00315438" w:rsidRPr="00F55A5A" w:rsidRDefault="00315438" w:rsidP="002B4A2A">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Этап </w:t>
            </w:r>
            <w:proofErr w:type="spellStart"/>
            <w:proofErr w:type="gramStart"/>
            <w:r w:rsidRPr="00F55A5A">
              <w:rPr>
                <w:rFonts w:ascii="Times New Roman" w:hAnsi="Times New Roman" w:cs="Times New Roman"/>
                <w:b/>
                <w:sz w:val="22"/>
                <w:szCs w:val="22"/>
              </w:rPr>
              <w:t>совершенст</w:t>
            </w:r>
            <w:r>
              <w:rPr>
                <w:rFonts w:ascii="Times New Roman" w:hAnsi="Times New Roman" w:cs="Times New Roman"/>
                <w:b/>
                <w:sz w:val="22"/>
                <w:szCs w:val="22"/>
              </w:rPr>
              <w:t>-</w:t>
            </w:r>
            <w:r w:rsidRPr="00F55A5A">
              <w:rPr>
                <w:rFonts w:ascii="Times New Roman" w:hAnsi="Times New Roman" w:cs="Times New Roman"/>
                <w:b/>
                <w:sz w:val="22"/>
                <w:szCs w:val="22"/>
              </w:rPr>
              <w:t>вования</w:t>
            </w:r>
            <w:proofErr w:type="spellEnd"/>
            <w:proofErr w:type="gramEnd"/>
            <w:r w:rsidRPr="00F55A5A">
              <w:rPr>
                <w:rFonts w:ascii="Times New Roman" w:hAnsi="Times New Roman" w:cs="Times New Roman"/>
                <w:b/>
                <w:sz w:val="22"/>
                <w:szCs w:val="22"/>
              </w:rPr>
              <w:t xml:space="preserve"> спортивного мастерства</w:t>
            </w:r>
          </w:p>
        </w:tc>
      </w:tr>
      <w:tr w:rsidR="00315438" w:rsidRPr="000E27FD" w14:paraId="795ACB98" w14:textId="77777777" w:rsidTr="00D87624">
        <w:trPr>
          <w:gridAfter w:val="1"/>
          <w:wAfter w:w="46" w:type="dxa"/>
        </w:trPr>
        <w:tc>
          <w:tcPr>
            <w:tcW w:w="454" w:type="dxa"/>
            <w:vMerge/>
            <w:tcBorders>
              <w:top w:val="single" w:sz="4" w:space="0" w:color="auto"/>
              <w:left w:val="single" w:sz="4" w:space="0" w:color="auto"/>
              <w:bottom w:val="single" w:sz="4" w:space="0" w:color="auto"/>
              <w:right w:val="single" w:sz="4" w:space="0" w:color="auto"/>
            </w:tcBorders>
          </w:tcPr>
          <w:p w14:paraId="145D5506" w14:textId="77777777" w:rsidR="00315438" w:rsidRPr="00F55A5A" w:rsidRDefault="00315438" w:rsidP="006C53F8">
            <w:pPr>
              <w:pStyle w:val="ConsPlusNormal"/>
              <w:jc w:val="center"/>
              <w:rPr>
                <w:rFonts w:ascii="Times New Roman" w:hAnsi="Times New Roman" w:cs="Times New Roman"/>
                <w:b/>
                <w:sz w:val="22"/>
                <w:szCs w:val="22"/>
              </w:rPr>
            </w:pPr>
          </w:p>
        </w:tc>
        <w:tc>
          <w:tcPr>
            <w:tcW w:w="1876" w:type="dxa"/>
            <w:vMerge/>
            <w:tcBorders>
              <w:top w:val="single" w:sz="4" w:space="0" w:color="auto"/>
              <w:left w:val="single" w:sz="4" w:space="0" w:color="auto"/>
              <w:bottom w:val="single" w:sz="4" w:space="0" w:color="auto"/>
              <w:right w:val="single" w:sz="4" w:space="0" w:color="auto"/>
            </w:tcBorders>
          </w:tcPr>
          <w:p w14:paraId="5B9390E8" w14:textId="77777777" w:rsidR="00315438" w:rsidRPr="00F55A5A" w:rsidRDefault="00315438" w:rsidP="006C53F8">
            <w:pPr>
              <w:pStyle w:val="ConsPlusNormal"/>
              <w:jc w:val="center"/>
              <w:rPr>
                <w:rFonts w:ascii="Times New Roman" w:hAnsi="Times New Roman" w:cs="Times New Roman"/>
                <w:b/>
                <w:sz w:val="22"/>
                <w:szCs w:val="22"/>
              </w:rPr>
            </w:pPr>
          </w:p>
        </w:tc>
        <w:tc>
          <w:tcPr>
            <w:tcW w:w="851" w:type="dxa"/>
            <w:vMerge/>
            <w:tcBorders>
              <w:top w:val="single" w:sz="4" w:space="0" w:color="auto"/>
              <w:left w:val="single" w:sz="4" w:space="0" w:color="auto"/>
              <w:bottom w:val="single" w:sz="4" w:space="0" w:color="auto"/>
              <w:right w:val="single" w:sz="4" w:space="0" w:color="auto"/>
            </w:tcBorders>
          </w:tcPr>
          <w:p w14:paraId="472B0A4B" w14:textId="77777777" w:rsidR="00315438" w:rsidRPr="00F55A5A" w:rsidRDefault="00315438" w:rsidP="006C53F8">
            <w:pPr>
              <w:pStyle w:val="ConsPlusNormal"/>
              <w:jc w:val="center"/>
              <w:rPr>
                <w:rFonts w:ascii="Times New Roman" w:hAnsi="Times New Roman" w:cs="Times New Roman"/>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5936BC4E" w14:textId="77777777" w:rsidR="00315438" w:rsidRPr="00F55A5A" w:rsidRDefault="00315438" w:rsidP="006C53F8">
            <w:pPr>
              <w:pStyle w:val="ConsPlusNormal"/>
              <w:jc w:val="center"/>
              <w:rPr>
                <w:rFonts w:ascii="Times New Roman" w:hAnsi="Times New Roman" w:cs="Times New Roman"/>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3E2ED1B" w14:textId="4BE301D4" w:rsidR="00315438" w:rsidRPr="00F55A5A" w:rsidRDefault="00315438" w:rsidP="0031543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кол</w:t>
            </w:r>
            <w:r>
              <w:rPr>
                <w:rFonts w:ascii="Times New Roman" w:hAnsi="Times New Roman" w:cs="Times New Roman"/>
                <w:b/>
                <w:sz w:val="22"/>
                <w:szCs w:val="22"/>
              </w:rPr>
              <w:t>-</w:t>
            </w:r>
            <w:r w:rsidRPr="00F55A5A">
              <w:rPr>
                <w:rFonts w:ascii="Times New Roman" w:hAnsi="Times New Roman" w:cs="Times New Roman"/>
                <w:b/>
                <w:sz w:val="22"/>
                <w:szCs w:val="22"/>
              </w:rPr>
              <w:t>во</w:t>
            </w:r>
          </w:p>
        </w:tc>
        <w:tc>
          <w:tcPr>
            <w:tcW w:w="993" w:type="dxa"/>
            <w:tcBorders>
              <w:top w:val="single" w:sz="4" w:space="0" w:color="auto"/>
              <w:left w:val="single" w:sz="4" w:space="0" w:color="auto"/>
              <w:bottom w:val="single" w:sz="4" w:space="0" w:color="auto"/>
              <w:right w:val="single" w:sz="4" w:space="0" w:color="auto"/>
            </w:tcBorders>
          </w:tcPr>
          <w:p w14:paraId="53AEE672" w14:textId="7F2D46B6" w:rsidR="00315438" w:rsidRPr="00F55A5A" w:rsidRDefault="00315438"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срок </w:t>
            </w:r>
            <w:proofErr w:type="spellStart"/>
            <w:proofErr w:type="gramStart"/>
            <w:r w:rsidRPr="00F55A5A">
              <w:rPr>
                <w:rFonts w:ascii="Times New Roman" w:hAnsi="Times New Roman" w:cs="Times New Roman"/>
                <w:b/>
                <w:sz w:val="22"/>
                <w:szCs w:val="22"/>
              </w:rPr>
              <w:t>эксплу</w:t>
            </w:r>
            <w:r>
              <w:rPr>
                <w:rFonts w:ascii="Times New Roman" w:hAnsi="Times New Roman" w:cs="Times New Roman"/>
                <w:b/>
                <w:sz w:val="22"/>
                <w:szCs w:val="22"/>
              </w:rPr>
              <w:t>-</w:t>
            </w:r>
            <w:r w:rsidRPr="00F55A5A">
              <w:rPr>
                <w:rFonts w:ascii="Times New Roman" w:hAnsi="Times New Roman" w:cs="Times New Roman"/>
                <w:b/>
                <w:sz w:val="22"/>
                <w:szCs w:val="22"/>
              </w:rPr>
              <w:t>атации</w:t>
            </w:r>
            <w:proofErr w:type="spellEnd"/>
            <w:proofErr w:type="gramEnd"/>
            <w:r w:rsidRPr="00F55A5A">
              <w:rPr>
                <w:rFonts w:ascii="Times New Roman" w:hAnsi="Times New Roman" w:cs="Times New Roman"/>
                <w:b/>
                <w:sz w:val="22"/>
                <w:szCs w:val="22"/>
              </w:rPr>
              <w:t xml:space="preserve"> (лет)</w:t>
            </w:r>
          </w:p>
        </w:tc>
        <w:tc>
          <w:tcPr>
            <w:tcW w:w="708" w:type="dxa"/>
            <w:tcBorders>
              <w:top w:val="single" w:sz="4" w:space="0" w:color="auto"/>
              <w:left w:val="single" w:sz="4" w:space="0" w:color="auto"/>
              <w:bottom w:val="single" w:sz="4" w:space="0" w:color="auto"/>
              <w:right w:val="single" w:sz="4" w:space="0" w:color="auto"/>
            </w:tcBorders>
          </w:tcPr>
          <w:p w14:paraId="77CB81BF" w14:textId="1D3077D9" w:rsidR="00315438" w:rsidRPr="00F55A5A" w:rsidRDefault="00315438" w:rsidP="0031543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кол</w:t>
            </w:r>
            <w:r>
              <w:rPr>
                <w:rFonts w:ascii="Times New Roman" w:hAnsi="Times New Roman" w:cs="Times New Roman"/>
                <w:b/>
                <w:sz w:val="22"/>
                <w:szCs w:val="22"/>
              </w:rPr>
              <w:t>-</w:t>
            </w:r>
            <w:r w:rsidRPr="00F55A5A">
              <w:rPr>
                <w:rFonts w:ascii="Times New Roman" w:hAnsi="Times New Roman" w:cs="Times New Roman"/>
                <w:b/>
                <w:sz w:val="22"/>
                <w:szCs w:val="22"/>
              </w:rPr>
              <w:t>во</w:t>
            </w:r>
          </w:p>
        </w:tc>
        <w:tc>
          <w:tcPr>
            <w:tcW w:w="993" w:type="dxa"/>
            <w:tcBorders>
              <w:top w:val="single" w:sz="4" w:space="0" w:color="auto"/>
              <w:left w:val="single" w:sz="4" w:space="0" w:color="auto"/>
              <w:bottom w:val="single" w:sz="4" w:space="0" w:color="auto"/>
              <w:right w:val="single" w:sz="4" w:space="0" w:color="auto"/>
            </w:tcBorders>
          </w:tcPr>
          <w:p w14:paraId="553D7086" w14:textId="48872F27" w:rsidR="00315438" w:rsidRPr="00F55A5A" w:rsidRDefault="00315438"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срок </w:t>
            </w:r>
            <w:proofErr w:type="spellStart"/>
            <w:proofErr w:type="gramStart"/>
            <w:r w:rsidRPr="00F55A5A">
              <w:rPr>
                <w:rFonts w:ascii="Times New Roman" w:hAnsi="Times New Roman" w:cs="Times New Roman"/>
                <w:b/>
                <w:sz w:val="22"/>
                <w:szCs w:val="22"/>
              </w:rPr>
              <w:t>эксплу</w:t>
            </w:r>
            <w:r>
              <w:rPr>
                <w:rFonts w:ascii="Times New Roman" w:hAnsi="Times New Roman" w:cs="Times New Roman"/>
                <w:b/>
                <w:sz w:val="22"/>
                <w:szCs w:val="22"/>
              </w:rPr>
              <w:t>-</w:t>
            </w:r>
            <w:r w:rsidRPr="00F55A5A">
              <w:rPr>
                <w:rFonts w:ascii="Times New Roman" w:hAnsi="Times New Roman" w:cs="Times New Roman"/>
                <w:b/>
                <w:sz w:val="22"/>
                <w:szCs w:val="22"/>
              </w:rPr>
              <w:t>атации</w:t>
            </w:r>
            <w:proofErr w:type="spellEnd"/>
            <w:proofErr w:type="gramEnd"/>
            <w:r w:rsidRPr="00F55A5A">
              <w:rPr>
                <w:rFonts w:ascii="Times New Roman" w:hAnsi="Times New Roman" w:cs="Times New Roman"/>
                <w:b/>
                <w:sz w:val="22"/>
                <w:szCs w:val="22"/>
              </w:rPr>
              <w:t xml:space="preserve"> (лет)</w:t>
            </w:r>
          </w:p>
        </w:tc>
        <w:tc>
          <w:tcPr>
            <w:tcW w:w="567" w:type="dxa"/>
            <w:tcBorders>
              <w:top w:val="single" w:sz="4" w:space="0" w:color="auto"/>
              <w:left w:val="single" w:sz="4" w:space="0" w:color="auto"/>
              <w:bottom w:val="single" w:sz="4" w:space="0" w:color="auto"/>
              <w:right w:val="single" w:sz="4" w:space="0" w:color="auto"/>
            </w:tcBorders>
          </w:tcPr>
          <w:p w14:paraId="3112B380" w14:textId="50A06C8B" w:rsidR="00315438" w:rsidRPr="00F55A5A" w:rsidRDefault="00315438" w:rsidP="0031543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кол</w:t>
            </w:r>
            <w:r>
              <w:rPr>
                <w:rFonts w:ascii="Times New Roman" w:hAnsi="Times New Roman" w:cs="Times New Roman"/>
                <w:b/>
                <w:sz w:val="22"/>
                <w:szCs w:val="22"/>
              </w:rPr>
              <w:t>-</w:t>
            </w:r>
            <w:r w:rsidRPr="00F55A5A">
              <w:rPr>
                <w:rFonts w:ascii="Times New Roman" w:hAnsi="Times New Roman" w:cs="Times New Roman"/>
                <w:b/>
                <w:sz w:val="22"/>
                <w:szCs w:val="22"/>
              </w:rPr>
              <w:t>во</w:t>
            </w:r>
          </w:p>
        </w:tc>
        <w:tc>
          <w:tcPr>
            <w:tcW w:w="925" w:type="dxa"/>
            <w:tcBorders>
              <w:top w:val="single" w:sz="4" w:space="0" w:color="auto"/>
              <w:left w:val="single" w:sz="4" w:space="0" w:color="auto"/>
              <w:bottom w:val="single" w:sz="4" w:space="0" w:color="auto"/>
              <w:right w:val="single" w:sz="4" w:space="0" w:color="auto"/>
            </w:tcBorders>
          </w:tcPr>
          <w:p w14:paraId="5678F4F9" w14:textId="3570EED5" w:rsidR="00315438" w:rsidRPr="00F55A5A" w:rsidRDefault="00315438" w:rsidP="006C53F8">
            <w:pPr>
              <w:pStyle w:val="ConsPlusNormal"/>
              <w:jc w:val="center"/>
              <w:rPr>
                <w:rFonts w:ascii="Times New Roman" w:hAnsi="Times New Roman" w:cs="Times New Roman"/>
                <w:b/>
                <w:sz w:val="22"/>
                <w:szCs w:val="22"/>
              </w:rPr>
            </w:pPr>
            <w:r w:rsidRPr="00F55A5A">
              <w:rPr>
                <w:rFonts w:ascii="Times New Roman" w:hAnsi="Times New Roman" w:cs="Times New Roman"/>
                <w:b/>
                <w:sz w:val="22"/>
                <w:szCs w:val="22"/>
              </w:rPr>
              <w:t xml:space="preserve">срок </w:t>
            </w:r>
            <w:proofErr w:type="spellStart"/>
            <w:proofErr w:type="gramStart"/>
            <w:r w:rsidRPr="00F55A5A">
              <w:rPr>
                <w:rFonts w:ascii="Times New Roman" w:hAnsi="Times New Roman" w:cs="Times New Roman"/>
                <w:b/>
                <w:sz w:val="22"/>
                <w:szCs w:val="22"/>
              </w:rPr>
              <w:t>эксплу</w:t>
            </w:r>
            <w:r>
              <w:rPr>
                <w:rFonts w:ascii="Times New Roman" w:hAnsi="Times New Roman" w:cs="Times New Roman"/>
                <w:b/>
                <w:sz w:val="22"/>
                <w:szCs w:val="22"/>
              </w:rPr>
              <w:t>-</w:t>
            </w:r>
            <w:r w:rsidRPr="00F55A5A">
              <w:rPr>
                <w:rFonts w:ascii="Times New Roman" w:hAnsi="Times New Roman" w:cs="Times New Roman"/>
                <w:b/>
                <w:sz w:val="22"/>
                <w:szCs w:val="22"/>
              </w:rPr>
              <w:t>атации</w:t>
            </w:r>
            <w:proofErr w:type="spellEnd"/>
            <w:proofErr w:type="gramEnd"/>
            <w:r w:rsidRPr="00F55A5A">
              <w:rPr>
                <w:rFonts w:ascii="Times New Roman" w:hAnsi="Times New Roman" w:cs="Times New Roman"/>
                <w:b/>
                <w:sz w:val="22"/>
                <w:szCs w:val="22"/>
              </w:rPr>
              <w:t xml:space="preserve"> (лет)</w:t>
            </w:r>
          </w:p>
        </w:tc>
      </w:tr>
      <w:tr w:rsidR="00315438" w:rsidRPr="000E27FD" w14:paraId="14F75E86"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2B418FF0"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1876" w:type="dxa"/>
            <w:tcBorders>
              <w:top w:val="single" w:sz="4" w:space="0" w:color="auto"/>
              <w:left w:val="single" w:sz="4" w:space="0" w:color="auto"/>
              <w:bottom w:val="single" w:sz="4" w:space="0" w:color="auto"/>
              <w:right w:val="single" w:sz="4" w:space="0" w:color="auto"/>
            </w:tcBorders>
          </w:tcPr>
          <w:p w14:paraId="0D3BBEA3"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Костюм спортивный тренировочный</w:t>
            </w:r>
          </w:p>
        </w:tc>
        <w:tc>
          <w:tcPr>
            <w:tcW w:w="851" w:type="dxa"/>
            <w:tcBorders>
              <w:top w:val="single" w:sz="4" w:space="0" w:color="auto"/>
              <w:left w:val="single" w:sz="4" w:space="0" w:color="auto"/>
              <w:bottom w:val="single" w:sz="4" w:space="0" w:color="auto"/>
              <w:right w:val="single" w:sz="4" w:space="0" w:color="auto"/>
            </w:tcBorders>
            <w:vAlign w:val="center"/>
          </w:tcPr>
          <w:p w14:paraId="480D1B87"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1276" w:type="dxa"/>
            <w:tcBorders>
              <w:top w:val="single" w:sz="4" w:space="0" w:color="auto"/>
              <w:left w:val="single" w:sz="4" w:space="0" w:color="auto"/>
              <w:bottom w:val="single" w:sz="4" w:space="0" w:color="auto"/>
              <w:right w:val="single" w:sz="4" w:space="0" w:color="auto"/>
            </w:tcBorders>
            <w:vAlign w:val="center"/>
          </w:tcPr>
          <w:p w14:paraId="39E5D93E"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41CBF923"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92196D8"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28A4C23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53BBD1CF"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76CC884"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925" w:type="dxa"/>
            <w:tcBorders>
              <w:top w:val="single" w:sz="4" w:space="0" w:color="auto"/>
              <w:left w:val="single" w:sz="4" w:space="0" w:color="auto"/>
              <w:bottom w:val="single" w:sz="4" w:space="0" w:color="auto"/>
              <w:right w:val="single" w:sz="4" w:space="0" w:color="auto"/>
            </w:tcBorders>
            <w:vAlign w:val="center"/>
          </w:tcPr>
          <w:p w14:paraId="63F04E43" w14:textId="0BB3D239"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315438" w:rsidRPr="000E27FD" w14:paraId="76E337A2"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70F1E9A8"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1876" w:type="dxa"/>
            <w:tcBorders>
              <w:top w:val="single" w:sz="4" w:space="0" w:color="auto"/>
              <w:left w:val="single" w:sz="4" w:space="0" w:color="auto"/>
              <w:bottom w:val="single" w:sz="4" w:space="0" w:color="auto"/>
              <w:right w:val="single" w:sz="4" w:space="0" w:color="auto"/>
            </w:tcBorders>
          </w:tcPr>
          <w:p w14:paraId="0B9DCDF7"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Кроссовки для тренировок на кортах с грунтовым покрытием</w:t>
            </w:r>
          </w:p>
        </w:tc>
        <w:tc>
          <w:tcPr>
            <w:tcW w:w="851" w:type="dxa"/>
            <w:tcBorders>
              <w:top w:val="single" w:sz="4" w:space="0" w:color="auto"/>
              <w:left w:val="single" w:sz="4" w:space="0" w:color="auto"/>
              <w:bottom w:val="single" w:sz="4" w:space="0" w:color="auto"/>
              <w:right w:val="single" w:sz="4" w:space="0" w:color="auto"/>
            </w:tcBorders>
            <w:vAlign w:val="center"/>
          </w:tcPr>
          <w:p w14:paraId="3FF340FE"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пар</w:t>
            </w:r>
          </w:p>
        </w:tc>
        <w:tc>
          <w:tcPr>
            <w:tcW w:w="1276" w:type="dxa"/>
            <w:tcBorders>
              <w:top w:val="single" w:sz="4" w:space="0" w:color="auto"/>
              <w:left w:val="single" w:sz="4" w:space="0" w:color="auto"/>
              <w:bottom w:val="single" w:sz="4" w:space="0" w:color="auto"/>
              <w:right w:val="single" w:sz="4" w:space="0" w:color="auto"/>
            </w:tcBorders>
            <w:vAlign w:val="center"/>
          </w:tcPr>
          <w:p w14:paraId="721115F4"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14842F00"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2E0BC222"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14234F7F"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29AD7702"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EBB4038"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3</w:t>
            </w:r>
          </w:p>
        </w:tc>
        <w:tc>
          <w:tcPr>
            <w:tcW w:w="925" w:type="dxa"/>
            <w:tcBorders>
              <w:top w:val="single" w:sz="4" w:space="0" w:color="auto"/>
              <w:left w:val="single" w:sz="4" w:space="0" w:color="auto"/>
              <w:bottom w:val="single" w:sz="4" w:space="0" w:color="auto"/>
              <w:right w:val="single" w:sz="4" w:space="0" w:color="auto"/>
            </w:tcBorders>
            <w:vAlign w:val="center"/>
          </w:tcPr>
          <w:p w14:paraId="2EEDE126" w14:textId="3B74E036"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315438" w:rsidRPr="000E27FD" w14:paraId="22E01F1E"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05DA30F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3.</w:t>
            </w:r>
          </w:p>
        </w:tc>
        <w:tc>
          <w:tcPr>
            <w:tcW w:w="1876" w:type="dxa"/>
            <w:tcBorders>
              <w:top w:val="single" w:sz="4" w:space="0" w:color="auto"/>
              <w:left w:val="single" w:sz="4" w:space="0" w:color="auto"/>
              <w:bottom w:val="single" w:sz="4" w:space="0" w:color="auto"/>
              <w:right w:val="single" w:sz="4" w:space="0" w:color="auto"/>
            </w:tcBorders>
          </w:tcPr>
          <w:p w14:paraId="1E958252"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Кроссовки для тренировок на кортах с твердым покрытием</w:t>
            </w:r>
          </w:p>
        </w:tc>
        <w:tc>
          <w:tcPr>
            <w:tcW w:w="851" w:type="dxa"/>
            <w:tcBorders>
              <w:top w:val="single" w:sz="4" w:space="0" w:color="auto"/>
              <w:left w:val="single" w:sz="4" w:space="0" w:color="auto"/>
              <w:bottom w:val="single" w:sz="4" w:space="0" w:color="auto"/>
              <w:right w:val="single" w:sz="4" w:space="0" w:color="auto"/>
            </w:tcBorders>
            <w:vAlign w:val="center"/>
          </w:tcPr>
          <w:p w14:paraId="68B550AA"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пар</w:t>
            </w:r>
          </w:p>
        </w:tc>
        <w:tc>
          <w:tcPr>
            <w:tcW w:w="1276" w:type="dxa"/>
            <w:tcBorders>
              <w:top w:val="single" w:sz="4" w:space="0" w:color="auto"/>
              <w:left w:val="single" w:sz="4" w:space="0" w:color="auto"/>
              <w:bottom w:val="single" w:sz="4" w:space="0" w:color="auto"/>
              <w:right w:val="single" w:sz="4" w:space="0" w:color="auto"/>
            </w:tcBorders>
            <w:vAlign w:val="center"/>
          </w:tcPr>
          <w:p w14:paraId="0EE4718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6CE45E32"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FFEA4AB"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36FFFB61"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155B881D"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3818C23"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vAlign w:val="center"/>
          </w:tcPr>
          <w:p w14:paraId="22CCB8F4" w14:textId="5F49A839"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315438" w:rsidRPr="000E27FD" w14:paraId="60483BB0"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0B167767"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4.</w:t>
            </w:r>
          </w:p>
        </w:tc>
        <w:tc>
          <w:tcPr>
            <w:tcW w:w="1876" w:type="dxa"/>
            <w:tcBorders>
              <w:top w:val="single" w:sz="4" w:space="0" w:color="auto"/>
              <w:left w:val="single" w:sz="4" w:space="0" w:color="auto"/>
              <w:bottom w:val="single" w:sz="4" w:space="0" w:color="auto"/>
              <w:right w:val="single" w:sz="4" w:space="0" w:color="auto"/>
            </w:tcBorders>
          </w:tcPr>
          <w:p w14:paraId="77EF520D"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Наколенник (фиксатор коленных суставов)</w:t>
            </w:r>
          </w:p>
        </w:tc>
        <w:tc>
          <w:tcPr>
            <w:tcW w:w="851" w:type="dxa"/>
            <w:tcBorders>
              <w:top w:val="single" w:sz="4" w:space="0" w:color="auto"/>
              <w:left w:val="single" w:sz="4" w:space="0" w:color="auto"/>
              <w:bottom w:val="single" w:sz="4" w:space="0" w:color="auto"/>
              <w:right w:val="single" w:sz="4" w:space="0" w:color="auto"/>
            </w:tcBorders>
            <w:vAlign w:val="center"/>
          </w:tcPr>
          <w:p w14:paraId="332BC04C"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1276" w:type="dxa"/>
            <w:tcBorders>
              <w:top w:val="single" w:sz="4" w:space="0" w:color="auto"/>
              <w:left w:val="single" w:sz="4" w:space="0" w:color="auto"/>
              <w:bottom w:val="single" w:sz="4" w:space="0" w:color="auto"/>
              <w:right w:val="single" w:sz="4" w:space="0" w:color="auto"/>
            </w:tcBorders>
            <w:vAlign w:val="center"/>
          </w:tcPr>
          <w:p w14:paraId="307CFBF3"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45DA790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9622D5A"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672C2CA"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2BA7AB35"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A5FD26A"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vAlign w:val="center"/>
          </w:tcPr>
          <w:p w14:paraId="08848E00" w14:textId="4E036A9D"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315438" w:rsidRPr="000E27FD" w14:paraId="49FF91C4"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4E26B6CA"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5.</w:t>
            </w:r>
          </w:p>
        </w:tc>
        <w:tc>
          <w:tcPr>
            <w:tcW w:w="1876" w:type="dxa"/>
            <w:tcBorders>
              <w:top w:val="single" w:sz="4" w:space="0" w:color="auto"/>
              <w:left w:val="single" w:sz="4" w:space="0" w:color="auto"/>
              <w:bottom w:val="single" w:sz="4" w:space="0" w:color="auto"/>
              <w:right w:val="single" w:sz="4" w:space="0" w:color="auto"/>
            </w:tcBorders>
          </w:tcPr>
          <w:p w14:paraId="3E3F33C8"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Наколенник (фиксатор для голеностопа)</w:t>
            </w:r>
          </w:p>
        </w:tc>
        <w:tc>
          <w:tcPr>
            <w:tcW w:w="851" w:type="dxa"/>
            <w:tcBorders>
              <w:top w:val="single" w:sz="4" w:space="0" w:color="auto"/>
              <w:left w:val="single" w:sz="4" w:space="0" w:color="auto"/>
              <w:bottom w:val="single" w:sz="4" w:space="0" w:color="auto"/>
              <w:right w:val="single" w:sz="4" w:space="0" w:color="auto"/>
            </w:tcBorders>
            <w:vAlign w:val="center"/>
          </w:tcPr>
          <w:p w14:paraId="19B255AD"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1276" w:type="dxa"/>
            <w:tcBorders>
              <w:top w:val="single" w:sz="4" w:space="0" w:color="auto"/>
              <w:left w:val="single" w:sz="4" w:space="0" w:color="auto"/>
              <w:bottom w:val="single" w:sz="4" w:space="0" w:color="auto"/>
              <w:right w:val="single" w:sz="4" w:space="0" w:color="auto"/>
            </w:tcBorders>
            <w:vAlign w:val="center"/>
          </w:tcPr>
          <w:p w14:paraId="698D9567"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77A97C2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C0D38BD"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624690A3"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48279F3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331417AA"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vAlign w:val="center"/>
          </w:tcPr>
          <w:p w14:paraId="01A8F65A" w14:textId="6A76F05C"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315438" w:rsidRPr="000E27FD" w14:paraId="3493BDC9"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6C87F973"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6.</w:t>
            </w:r>
          </w:p>
        </w:tc>
        <w:tc>
          <w:tcPr>
            <w:tcW w:w="1876" w:type="dxa"/>
            <w:tcBorders>
              <w:top w:val="single" w:sz="4" w:space="0" w:color="auto"/>
              <w:left w:val="single" w:sz="4" w:space="0" w:color="auto"/>
              <w:bottom w:val="single" w:sz="4" w:space="0" w:color="auto"/>
              <w:right w:val="single" w:sz="4" w:space="0" w:color="auto"/>
            </w:tcBorders>
          </w:tcPr>
          <w:p w14:paraId="37798FA3"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Налокотник (фиксатор локтевых суставов)</w:t>
            </w:r>
          </w:p>
        </w:tc>
        <w:tc>
          <w:tcPr>
            <w:tcW w:w="851" w:type="dxa"/>
            <w:tcBorders>
              <w:top w:val="single" w:sz="4" w:space="0" w:color="auto"/>
              <w:left w:val="single" w:sz="4" w:space="0" w:color="auto"/>
              <w:bottom w:val="single" w:sz="4" w:space="0" w:color="auto"/>
              <w:right w:val="single" w:sz="4" w:space="0" w:color="auto"/>
            </w:tcBorders>
            <w:vAlign w:val="center"/>
          </w:tcPr>
          <w:p w14:paraId="4D88388E"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1276" w:type="dxa"/>
            <w:tcBorders>
              <w:top w:val="single" w:sz="4" w:space="0" w:color="auto"/>
              <w:left w:val="single" w:sz="4" w:space="0" w:color="auto"/>
              <w:bottom w:val="single" w:sz="4" w:space="0" w:color="auto"/>
              <w:right w:val="single" w:sz="4" w:space="0" w:color="auto"/>
            </w:tcBorders>
            <w:vAlign w:val="center"/>
          </w:tcPr>
          <w:p w14:paraId="7DEE7F57"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4198320E"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6C509E6"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5019629E"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78E92BB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243F60BA"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vAlign w:val="center"/>
          </w:tcPr>
          <w:p w14:paraId="1DAA97F1" w14:textId="3A0BA328"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315438" w:rsidRPr="000E27FD" w14:paraId="696873F7"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22E49B91"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7.</w:t>
            </w:r>
          </w:p>
        </w:tc>
        <w:tc>
          <w:tcPr>
            <w:tcW w:w="1876" w:type="dxa"/>
            <w:tcBorders>
              <w:top w:val="single" w:sz="4" w:space="0" w:color="auto"/>
              <w:left w:val="single" w:sz="4" w:space="0" w:color="auto"/>
              <w:bottom w:val="single" w:sz="4" w:space="0" w:color="auto"/>
              <w:right w:val="single" w:sz="4" w:space="0" w:color="auto"/>
            </w:tcBorders>
          </w:tcPr>
          <w:p w14:paraId="3730D175"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 xml:space="preserve">Носки </w:t>
            </w:r>
            <w:r w:rsidRPr="000E27FD">
              <w:rPr>
                <w:rFonts w:ascii="Times New Roman" w:hAnsi="Times New Roman" w:cs="Times New Roman"/>
                <w:sz w:val="24"/>
                <w:szCs w:val="24"/>
              </w:rPr>
              <w:lastRenderedPageBreak/>
              <w:t>спортивные</w:t>
            </w:r>
          </w:p>
        </w:tc>
        <w:tc>
          <w:tcPr>
            <w:tcW w:w="851" w:type="dxa"/>
            <w:tcBorders>
              <w:top w:val="single" w:sz="4" w:space="0" w:color="auto"/>
              <w:left w:val="single" w:sz="4" w:space="0" w:color="auto"/>
              <w:bottom w:val="single" w:sz="4" w:space="0" w:color="auto"/>
              <w:right w:val="single" w:sz="4" w:space="0" w:color="auto"/>
            </w:tcBorders>
            <w:vAlign w:val="center"/>
          </w:tcPr>
          <w:p w14:paraId="66E04FCA"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lastRenderedPageBreak/>
              <w:t>пар</w:t>
            </w:r>
          </w:p>
        </w:tc>
        <w:tc>
          <w:tcPr>
            <w:tcW w:w="1276" w:type="dxa"/>
            <w:tcBorders>
              <w:top w:val="single" w:sz="4" w:space="0" w:color="auto"/>
              <w:left w:val="single" w:sz="4" w:space="0" w:color="auto"/>
              <w:bottom w:val="single" w:sz="4" w:space="0" w:color="auto"/>
              <w:right w:val="single" w:sz="4" w:space="0" w:color="auto"/>
            </w:tcBorders>
            <w:vAlign w:val="center"/>
          </w:tcPr>
          <w:p w14:paraId="4661F3DD"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 xml:space="preserve">на </w:t>
            </w:r>
            <w:r w:rsidRPr="000E27FD">
              <w:rPr>
                <w:rFonts w:ascii="Times New Roman" w:hAnsi="Times New Roman" w:cs="Times New Roman"/>
                <w:sz w:val="24"/>
                <w:szCs w:val="24"/>
              </w:rPr>
              <w:lastRenderedPageBreak/>
              <w:t>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36D54C50"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lastRenderedPageBreak/>
              <w:t>-</w:t>
            </w:r>
          </w:p>
        </w:tc>
        <w:tc>
          <w:tcPr>
            <w:tcW w:w="993" w:type="dxa"/>
            <w:tcBorders>
              <w:top w:val="single" w:sz="4" w:space="0" w:color="auto"/>
              <w:left w:val="single" w:sz="4" w:space="0" w:color="auto"/>
              <w:bottom w:val="single" w:sz="4" w:space="0" w:color="auto"/>
              <w:right w:val="single" w:sz="4" w:space="0" w:color="auto"/>
            </w:tcBorders>
            <w:vAlign w:val="center"/>
          </w:tcPr>
          <w:p w14:paraId="2FDD698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5C2689C1"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4D7F9AE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3366C8C4"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3</w:t>
            </w:r>
          </w:p>
        </w:tc>
        <w:tc>
          <w:tcPr>
            <w:tcW w:w="925" w:type="dxa"/>
            <w:tcBorders>
              <w:top w:val="single" w:sz="4" w:space="0" w:color="auto"/>
              <w:left w:val="single" w:sz="4" w:space="0" w:color="auto"/>
              <w:bottom w:val="single" w:sz="4" w:space="0" w:color="auto"/>
              <w:right w:val="single" w:sz="4" w:space="0" w:color="auto"/>
            </w:tcBorders>
            <w:vAlign w:val="center"/>
          </w:tcPr>
          <w:p w14:paraId="72B01D7F" w14:textId="13469C64"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315438" w:rsidRPr="000E27FD" w14:paraId="5A0FF71D"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6735BB0C"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lastRenderedPageBreak/>
              <w:t>8.</w:t>
            </w:r>
          </w:p>
        </w:tc>
        <w:tc>
          <w:tcPr>
            <w:tcW w:w="1876" w:type="dxa"/>
            <w:tcBorders>
              <w:top w:val="single" w:sz="4" w:space="0" w:color="auto"/>
              <w:left w:val="single" w:sz="4" w:space="0" w:color="auto"/>
              <w:bottom w:val="single" w:sz="4" w:space="0" w:color="auto"/>
              <w:right w:val="single" w:sz="4" w:space="0" w:color="auto"/>
            </w:tcBorders>
          </w:tcPr>
          <w:p w14:paraId="13559FEB"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Рубашка теннисная (поло)</w:t>
            </w:r>
          </w:p>
        </w:tc>
        <w:tc>
          <w:tcPr>
            <w:tcW w:w="851" w:type="dxa"/>
            <w:tcBorders>
              <w:top w:val="single" w:sz="4" w:space="0" w:color="auto"/>
              <w:left w:val="single" w:sz="4" w:space="0" w:color="auto"/>
              <w:bottom w:val="single" w:sz="4" w:space="0" w:color="auto"/>
              <w:right w:val="single" w:sz="4" w:space="0" w:color="auto"/>
            </w:tcBorders>
            <w:vAlign w:val="center"/>
          </w:tcPr>
          <w:p w14:paraId="56E4A4B4"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1276" w:type="dxa"/>
            <w:tcBorders>
              <w:top w:val="single" w:sz="4" w:space="0" w:color="auto"/>
              <w:left w:val="single" w:sz="4" w:space="0" w:color="auto"/>
              <w:bottom w:val="single" w:sz="4" w:space="0" w:color="auto"/>
              <w:right w:val="single" w:sz="4" w:space="0" w:color="auto"/>
            </w:tcBorders>
            <w:vAlign w:val="center"/>
          </w:tcPr>
          <w:p w14:paraId="1C8F7F4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4812CA97"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3F2F01B"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69F1E8D7"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007E6051"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0B41BF99"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vAlign w:val="center"/>
          </w:tcPr>
          <w:p w14:paraId="7A0CD9E4" w14:textId="4569D758"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r w:rsidR="00315438" w:rsidRPr="000E27FD" w14:paraId="3374163D" w14:textId="77777777" w:rsidTr="00D87624">
        <w:trPr>
          <w:gridAfter w:val="1"/>
          <w:wAfter w:w="46" w:type="dxa"/>
        </w:trPr>
        <w:tc>
          <w:tcPr>
            <w:tcW w:w="454" w:type="dxa"/>
            <w:tcBorders>
              <w:top w:val="single" w:sz="4" w:space="0" w:color="auto"/>
              <w:left w:val="single" w:sz="4" w:space="0" w:color="auto"/>
              <w:bottom w:val="single" w:sz="4" w:space="0" w:color="auto"/>
              <w:right w:val="single" w:sz="4" w:space="0" w:color="auto"/>
            </w:tcBorders>
            <w:vAlign w:val="center"/>
          </w:tcPr>
          <w:p w14:paraId="3187F3F8"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9.</w:t>
            </w:r>
          </w:p>
        </w:tc>
        <w:tc>
          <w:tcPr>
            <w:tcW w:w="1876" w:type="dxa"/>
            <w:tcBorders>
              <w:top w:val="single" w:sz="4" w:space="0" w:color="auto"/>
              <w:left w:val="single" w:sz="4" w:space="0" w:color="auto"/>
              <w:bottom w:val="single" w:sz="4" w:space="0" w:color="auto"/>
              <w:right w:val="single" w:sz="4" w:space="0" w:color="auto"/>
            </w:tcBorders>
          </w:tcPr>
          <w:p w14:paraId="47A7422B" w14:textId="77777777" w:rsidR="00315438" w:rsidRPr="000E27FD" w:rsidRDefault="00315438" w:rsidP="006C53F8">
            <w:pPr>
              <w:pStyle w:val="ConsPlusNormal"/>
              <w:rPr>
                <w:rFonts w:ascii="Times New Roman" w:hAnsi="Times New Roman" w:cs="Times New Roman"/>
                <w:sz w:val="24"/>
                <w:szCs w:val="24"/>
              </w:rPr>
            </w:pPr>
            <w:r w:rsidRPr="000E27FD">
              <w:rPr>
                <w:rFonts w:ascii="Times New Roman" w:hAnsi="Times New Roman" w:cs="Times New Roman"/>
                <w:sz w:val="24"/>
                <w:szCs w:val="24"/>
              </w:rPr>
              <w:t>Шорты теннисные (юбка)</w:t>
            </w:r>
          </w:p>
        </w:tc>
        <w:tc>
          <w:tcPr>
            <w:tcW w:w="851" w:type="dxa"/>
            <w:tcBorders>
              <w:top w:val="single" w:sz="4" w:space="0" w:color="auto"/>
              <w:left w:val="single" w:sz="4" w:space="0" w:color="auto"/>
              <w:bottom w:val="single" w:sz="4" w:space="0" w:color="auto"/>
              <w:right w:val="single" w:sz="4" w:space="0" w:color="auto"/>
            </w:tcBorders>
            <w:vAlign w:val="center"/>
          </w:tcPr>
          <w:p w14:paraId="76A233A0"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штук</w:t>
            </w:r>
          </w:p>
        </w:tc>
        <w:tc>
          <w:tcPr>
            <w:tcW w:w="1276" w:type="dxa"/>
            <w:tcBorders>
              <w:top w:val="single" w:sz="4" w:space="0" w:color="auto"/>
              <w:left w:val="single" w:sz="4" w:space="0" w:color="auto"/>
              <w:bottom w:val="single" w:sz="4" w:space="0" w:color="auto"/>
              <w:right w:val="single" w:sz="4" w:space="0" w:color="auto"/>
            </w:tcBorders>
            <w:vAlign w:val="center"/>
          </w:tcPr>
          <w:p w14:paraId="47A37052"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на обучающегося</w:t>
            </w:r>
          </w:p>
        </w:tc>
        <w:tc>
          <w:tcPr>
            <w:tcW w:w="708" w:type="dxa"/>
            <w:tcBorders>
              <w:top w:val="single" w:sz="4" w:space="0" w:color="auto"/>
              <w:left w:val="single" w:sz="4" w:space="0" w:color="auto"/>
              <w:bottom w:val="single" w:sz="4" w:space="0" w:color="auto"/>
              <w:right w:val="single" w:sz="4" w:space="0" w:color="auto"/>
            </w:tcBorders>
            <w:vAlign w:val="center"/>
          </w:tcPr>
          <w:p w14:paraId="6418C28B"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24EC36A6"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14F94437"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39BAB784"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B1F0C02" w14:textId="77777777"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vAlign w:val="center"/>
          </w:tcPr>
          <w:p w14:paraId="78D23625" w14:textId="4716DA08" w:rsidR="00315438" w:rsidRPr="000E27FD" w:rsidRDefault="00315438" w:rsidP="006C53F8">
            <w:pPr>
              <w:pStyle w:val="ConsPlusNormal"/>
              <w:jc w:val="center"/>
              <w:rPr>
                <w:rFonts w:ascii="Times New Roman" w:hAnsi="Times New Roman" w:cs="Times New Roman"/>
                <w:sz w:val="24"/>
                <w:szCs w:val="24"/>
              </w:rPr>
            </w:pPr>
            <w:r w:rsidRPr="000E27FD">
              <w:rPr>
                <w:rFonts w:ascii="Times New Roman" w:hAnsi="Times New Roman" w:cs="Times New Roman"/>
                <w:sz w:val="24"/>
                <w:szCs w:val="24"/>
              </w:rPr>
              <w:t>1</w:t>
            </w:r>
          </w:p>
        </w:tc>
      </w:tr>
    </w:tbl>
    <w:p w14:paraId="011C62F1" w14:textId="5FA7F902" w:rsidR="00CC6EF3" w:rsidRPr="00CC6EF3" w:rsidRDefault="00CC6EF3" w:rsidP="006C53F8">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p>
    <w:p w14:paraId="390C5BF7" w14:textId="6E1778B0" w:rsidR="00CC6EF3" w:rsidRPr="00CC6EF3" w:rsidRDefault="002B4A2A"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 xml:space="preserve">обеспечение обучающихся проездом к месту проведения спортивных мероприятий и обратно; </w:t>
      </w:r>
    </w:p>
    <w:p w14:paraId="2A30F736" w14:textId="157DF406" w:rsidR="00CC6EF3" w:rsidRPr="00CC6EF3" w:rsidRDefault="002B4A2A"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 xml:space="preserve">обеспечение обучающихся питанием и проживанием в период проведения спортивных мероприятий; </w:t>
      </w:r>
    </w:p>
    <w:p w14:paraId="6C269C43" w14:textId="1C0735DE" w:rsidR="009D5F6E" w:rsidRPr="00A6144F" w:rsidRDefault="002B4A2A" w:rsidP="006C53F8">
      <w:pPr>
        <w:tabs>
          <w:tab w:val="left" w:pos="142"/>
          <w:tab w:val="left" w:pos="1276"/>
        </w:tabs>
        <w:suppressAutoHyphens w:val="0"/>
        <w:spacing w:after="0" w:line="240" w:lineRule="auto"/>
        <w:ind w:firstLine="709"/>
        <w:jc w:val="both"/>
        <w:rPr>
          <w:rFonts w:ascii="Times New Roman" w:eastAsia="Times New Roman" w:hAnsi="Times New Roman" w:cs="Times New Roman"/>
          <w:bCs/>
          <w:i/>
          <w:iCs/>
          <w:color w:val="000000"/>
          <w:sz w:val="26"/>
          <w:szCs w:val="26"/>
          <w:lang w:eastAsia="ru-RU"/>
        </w:rPr>
      </w:pPr>
      <w:r>
        <w:rPr>
          <w:rFonts w:ascii="Times New Roman" w:hAnsi="Times New Roman" w:cs="Times New Roman"/>
          <w:color w:val="000000"/>
          <w:sz w:val="26"/>
          <w:szCs w:val="26"/>
        </w:rPr>
        <w:t xml:space="preserve">- </w:t>
      </w:r>
      <w:r w:rsidR="00CC6EF3" w:rsidRPr="00CC6EF3">
        <w:rPr>
          <w:rFonts w:ascii="Times New Roman" w:hAnsi="Times New Roman" w:cs="Times New Roman"/>
          <w:color w:val="000000"/>
          <w:sz w:val="26"/>
          <w:szCs w:val="26"/>
        </w:rPr>
        <w:t xml:space="preserve">медицинское обеспечение </w:t>
      </w:r>
      <w:proofErr w:type="gramStart"/>
      <w:r w:rsidR="00CC6EF3" w:rsidRPr="00CC6EF3">
        <w:rPr>
          <w:rFonts w:ascii="Times New Roman" w:hAnsi="Times New Roman" w:cs="Times New Roman"/>
          <w:color w:val="000000"/>
          <w:sz w:val="26"/>
          <w:szCs w:val="26"/>
        </w:rPr>
        <w:t>обучающихся</w:t>
      </w:r>
      <w:proofErr w:type="gramEnd"/>
      <w:r w:rsidR="00CC6EF3" w:rsidRPr="00CC6EF3">
        <w:rPr>
          <w:rFonts w:ascii="Times New Roman" w:hAnsi="Times New Roman" w:cs="Times New Roman"/>
          <w:color w:val="000000"/>
          <w:sz w:val="26"/>
          <w:szCs w:val="26"/>
        </w:rPr>
        <w:t>, в том числе организацию систематического медицинского контроля.</w:t>
      </w:r>
    </w:p>
    <w:p w14:paraId="4FE3FEEF" w14:textId="77777777" w:rsidR="00B7149C" w:rsidRPr="009D5F6E" w:rsidRDefault="00B7149C" w:rsidP="006C53F8">
      <w:pPr>
        <w:pStyle w:val="af6"/>
        <w:tabs>
          <w:tab w:val="left" w:pos="142"/>
          <w:tab w:val="left" w:pos="1276"/>
        </w:tabs>
        <w:spacing w:after="0" w:line="240" w:lineRule="auto"/>
        <w:ind w:left="0"/>
        <w:jc w:val="both"/>
        <w:rPr>
          <w:rFonts w:ascii="Times New Roman" w:hAnsi="Times New Roman" w:cs="Times New Roman"/>
          <w:sz w:val="24"/>
          <w:szCs w:val="24"/>
        </w:rPr>
      </w:pPr>
    </w:p>
    <w:p w14:paraId="50C4CF4E" w14:textId="64F41ACB" w:rsidR="00A6144F" w:rsidRDefault="002B4A2A" w:rsidP="006C53F8">
      <w:pPr>
        <w:tabs>
          <w:tab w:val="left" w:pos="0"/>
        </w:tabs>
        <w:suppressAutoHyphens w:val="0"/>
        <w:spacing w:after="0" w:line="240" w:lineRule="auto"/>
        <w:jc w:val="both"/>
        <w:rPr>
          <w:rFonts w:ascii="Times New Roman" w:eastAsia="Times New Roman" w:hAnsi="Times New Roman" w:cs="Times New Roman"/>
          <w:b/>
          <w:bCs/>
          <w:i/>
          <w:iCs/>
          <w:color w:val="000000"/>
          <w:sz w:val="26"/>
          <w:szCs w:val="26"/>
          <w:shd w:val="clear" w:color="auto" w:fill="FFFFFF"/>
          <w:lang w:eastAsia="ru-RU"/>
        </w:rPr>
      </w:pPr>
      <w:r>
        <w:rPr>
          <w:rFonts w:ascii="Times New Roman" w:eastAsia="Times New Roman" w:hAnsi="Times New Roman" w:cs="Times New Roman"/>
          <w:bCs/>
          <w:i/>
          <w:iCs/>
          <w:color w:val="000000"/>
          <w:sz w:val="26"/>
          <w:szCs w:val="26"/>
          <w:shd w:val="clear" w:color="auto" w:fill="FFFFFF"/>
          <w:lang w:eastAsia="ru-RU"/>
        </w:rPr>
        <w:tab/>
      </w:r>
      <w:r w:rsidR="00D7159D" w:rsidRPr="002B4A2A">
        <w:rPr>
          <w:rFonts w:ascii="Times New Roman" w:eastAsia="Times New Roman" w:hAnsi="Times New Roman" w:cs="Times New Roman"/>
          <w:b/>
          <w:bCs/>
          <w:i/>
          <w:iCs/>
          <w:color w:val="000000"/>
          <w:sz w:val="26"/>
          <w:szCs w:val="26"/>
          <w:shd w:val="clear" w:color="auto" w:fill="FFFFFF"/>
          <w:lang w:eastAsia="ru-RU"/>
        </w:rPr>
        <w:t>1</w:t>
      </w:r>
      <w:r>
        <w:rPr>
          <w:rFonts w:ascii="Times New Roman" w:eastAsia="Times New Roman" w:hAnsi="Times New Roman" w:cs="Times New Roman"/>
          <w:b/>
          <w:bCs/>
          <w:i/>
          <w:iCs/>
          <w:color w:val="000000"/>
          <w:sz w:val="26"/>
          <w:szCs w:val="26"/>
          <w:shd w:val="clear" w:color="auto" w:fill="FFFFFF"/>
          <w:lang w:eastAsia="ru-RU"/>
        </w:rPr>
        <w:t>8</w:t>
      </w:r>
      <w:r w:rsidR="00D7159D" w:rsidRPr="002B4A2A">
        <w:rPr>
          <w:rFonts w:ascii="Times New Roman" w:eastAsia="Times New Roman" w:hAnsi="Times New Roman" w:cs="Times New Roman"/>
          <w:b/>
          <w:bCs/>
          <w:i/>
          <w:iCs/>
          <w:color w:val="000000"/>
          <w:sz w:val="26"/>
          <w:szCs w:val="26"/>
          <w:shd w:val="clear" w:color="auto" w:fill="FFFFFF"/>
          <w:lang w:eastAsia="ru-RU"/>
        </w:rPr>
        <w:t xml:space="preserve">. </w:t>
      </w:r>
      <w:r w:rsidR="00A6144F" w:rsidRPr="002B4A2A">
        <w:rPr>
          <w:rFonts w:ascii="Times New Roman" w:eastAsia="Times New Roman" w:hAnsi="Times New Roman" w:cs="Times New Roman"/>
          <w:b/>
          <w:bCs/>
          <w:i/>
          <w:iCs/>
          <w:color w:val="000000"/>
          <w:sz w:val="26"/>
          <w:szCs w:val="26"/>
          <w:shd w:val="clear" w:color="auto" w:fill="FFFFFF"/>
          <w:lang w:eastAsia="ru-RU"/>
        </w:rPr>
        <w:t>Кадровые условия реализации Программы</w:t>
      </w:r>
    </w:p>
    <w:p w14:paraId="4B61E9ED" w14:textId="77777777" w:rsidR="00111B4E" w:rsidRDefault="00111B4E" w:rsidP="00111B4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18.1.</w:t>
      </w:r>
      <w:r w:rsidRPr="00B46B1C">
        <w:rPr>
          <w:rFonts w:ascii="Times New Roman" w:hAnsi="Times New Roman" w:cs="Times New Roman"/>
          <w:sz w:val="26"/>
          <w:szCs w:val="26"/>
        </w:rPr>
        <w:t xml:space="preserve"> </w:t>
      </w:r>
      <w:r>
        <w:rPr>
          <w:rFonts w:ascii="Times New Roman" w:hAnsi="Times New Roman" w:cs="Times New Roman"/>
          <w:sz w:val="26"/>
          <w:szCs w:val="26"/>
        </w:rPr>
        <w:t>У</w:t>
      </w:r>
      <w:r w:rsidRPr="00B46B1C">
        <w:rPr>
          <w:rFonts w:ascii="Times New Roman" w:hAnsi="Times New Roman" w:cs="Times New Roman"/>
          <w:sz w:val="26"/>
          <w:szCs w:val="26"/>
        </w:rPr>
        <w:t xml:space="preserve">комплектованность </w:t>
      </w:r>
      <w:r>
        <w:rPr>
          <w:rFonts w:ascii="Times New Roman" w:hAnsi="Times New Roman" w:cs="Times New Roman"/>
          <w:sz w:val="26"/>
          <w:szCs w:val="26"/>
        </w:rPr>
        <w:t>Учреждения</w:t>
      </w:r>
      <w:r w:rsidRPr="00B46B1C">
        <w:rPr>
          <w:rFonts w:ascii="Times New Roman" w:hAnsi="Times New Roman" w:cs="Times New Roman"/>
          <w:sz w:val="26"/>
          <w:szCs w:val="26"/>
        </w:rPr>
        <w:t xml:space="preserve"> педагогическими, руководящими и иными работниками. </w:t>
      </w:r>
    </w:p>
    <w:p w14:paraId="0657FE25" w14:textId="77777777" w:rsidR="00111B4E" w:rsidRPr="00B46B1C" w:rsidRDefault="00111B4E" w:rsidP="00111B4E">
      <w:pPr>
        <w:spacing w:after="0" w:line="240" w:lineRule="auto"/>
        <w:ind w:firstLine="708"/>
        <w:jc w:val="both"/>
        <w:rPr>
          <w:rFonts w:ascii="Times New Roman" w:hAnsi="Times New Roman" w:cs="Times New Roman"/>
          <w:sz w:val="26"/>
          <w:szCs w:val="26"/>
        </w:rPr>
      </w:pPr>
      <w:proofErr w:type="gramStart"/>
      <w:r w:rsidRPr="00B46B1C">
        <w:rPr>
          <w:rFonts w:ascii="Times New Roman" w:hAnsi="Times New Roman" w:cs="Times New Roman"/>
          <w:sz w:val="26"/>
          <w:szCs w:val="26"/>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«прыжки на батуте», а также на всех этапах спортивной подготовки привлечение иных специалистов (при условии их одновременной работы с обучающимися</w:t>
      </w:r>
      <w:r>
        <w:rPr>
          <w:rFonts w:ascii="Times New Roman" w:hAnsi="Times New Roman" w:cs="Times New Roman"/>
          <w:sz w:val="26"/>
          <w:szCs w:val="26"/>
        </w:rPr>
        <w:t>).</w:t>
      </w:r>
      <w:proofErr w:type="gramEnd"/>
    </w:p>
    <w:p w14:paraId="78BD8B22" w14:textId="4E3FBBE1" w:rsidR="00111B4E" w:rsidRPr="00B46B1C" w:rsidRDefault="00111B4E" w:rsidP="00111B4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18.2.</w:t>
      </w:r>
      <w:r w:rsidRPr="00B46B1C">
        <w:rPr>
          <w:rFonts w:ascii="Times New Roman" w:hAnsi="Times New Roman" w:cs="Times New Roman"/>
          <w:sz w:val="26"/>
          <w:szCs w:val="26"/>
        </w:rPr>
        <w:t xml:space="preserve"> </w:t>
      </w:r>
      <w:proofErr w:type="gramStart"/>
      <w:r w:rsidRPr="00CA3A99">
        <w:rPr>
          <w:rFonts w:ascii="Times New Roman" w:hAnsi="Times New Roman" w:cs="Times New Roman"/>
          <w:sz w:val="26"/>
          <w:szCs w:val="26"/>
        </w:rPr>
        <w:t>Уровень квалификации тренеров-преподавателей и иных работников Учреждения должен соответствовать требованиям, установленным профессиональным стандартом «Тренер-преподаватель», утвержденным приказом Минтруда России от 24 декабря 2020 года № 952н (зарегистрирован Минюстом России 25 января 2021 года, регистрационный № 62203),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 апреля 2022 года № 237н (зарегистрирован Минюстом России</w:t>
      </w:r>
      <w:proofErr w:type="gramEnd"/>
      <w:r w:rsidRPr="00CA3A99">
        <w:rPr>
          <w:rFonts w:ascii="Times New Roman" w:hAnsi="Times New Roman" w:cs="Times New Roman"/>
          <w:sz w:val="26"/>
          <w:szCs w:val="26"/>
        </w:rPr>
        <w:t xml:space="preserve"> </w:t>
      </w:r>
      <w:proofErr w:type="gramStart"/>
      <w:r w:rsidRPr="00CA3A99">
        <w:rPr>
          <w:rFonts w:ascii="Times New Roman" w:hAnsi="Times New Roman" w:cs="Times New Roman"/>
          <w:sz w:val="26"/>
          <w:szCs w:val="26"/>
        </w:rPr>
        <w:t xml:space="preserve">27 мая 2022 года,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CA3A99">
        <w:rPr>
          <w:rFonts w:ascii="Times New Roman" w:hAnsi="Times New Roman" w:cs="Times New Roman"/>
          <w:sz w:val="26"/>
          <w:szCs w:val="26"/>
        </w:rPr>
        <w:t>Минздравсоцразвития</w:t>
      </w:r>
      <w:proofErr w:type="spellEnd"/>
      <w:r w:rsidRPr="00CA3A99">
        <w:rPr>
          <w:rFonts w:ascii="Times New Roman" w:hAnsi="Times New Roman" w:cs="Times New Roman"/>
          <w:sz w:val="26"/>
          <w:szCs w:val="26"/>
        </w:rPr>
        <w:t xml:space="preserve"> России от 15 августа 2011 года №916н (зарегистрирован Минюстом России 14 октября 2011 года, регистрационный№ 22054)</w:t>
      </w:r>
      <w:r>
        <w:rPr>
          <w:rFonts w:ascii="Times New Roman" w:hAnsi="Times New Roman" w:cs="Times New Roman"/>
          <w:sz w:val="26"/>
          <w:szCs w:val="26"/>
        </w:rPr>
        <w:t>.</w:t>
      </w:r>
      <w:proofErr w:type="gramEnd"/>
    </w:p>
    <w:p w14:paraId="1A8F9250" w14:textId="747BED34" w:rsidR="00111B4E" w:rsidRDefault="00111B4E" w:rsidP="00111B4E">
      <w:pPr>
        <w:pStyle w:val="a"/>
        <w:numPr>
          <w:ilvl w:val="0"/>
          <w:numId w:val="0"/>
        </w:numPr>
        <w:spacing w:line="240" w:lineRule="auto"/>
        <w:rPr>
          <w:sz w:val="26"/>
          <w:szCs w:val="26"/>
        </w:rPr>
      </w:pPr>
      <w:r>
        <w:rPr>
          <w:sz w:val="26"/>
          <w:szCs w:val="26"/>
        </w:rPr>
        <w:tab/>
        <w:t>18.3.</w:t>
      </w:r>
      <w:r w:rsidRPr="00B46B1C">
        <w:rPr>
          <w:sz w:val="26"/>
          <w:szCs w:val="26"/>
        </w:rPr>
        <w:t xml:space="preserve"> </w:t>
      </w:r>
      <w:r>
        <w:rPr>
          <w:sz w:val="26"/>
          <w:szCs w:val="26"/>
        </w:rPr>
        <w:t>Н</w:t>
      </w:r>
      <w:r w:rsidRPr="00B46B1C">
        <w:rPr>
          <w:sz w:val="26"/>
          <w:szCs w:val="26"/>
        </w:rPr>
        <w:t xml:space="preserve">епрерывность профессионального развития тренеров-преподавателей </w:t>
      </w:r>
      <w:r>
        <w:rPr>
          <w:sz w:val="26"/>
          <w:szCs w:val="26"/>
        </w:rPr>
        <w:t>Учреждения</w:t>
      </w:r>
      <w:r w:rsidRPr="00B46B1C">
        <w:rPr>
          <w:sz w:val="26"/>
          <w:szCs w:val="26"/>
        </w:rPr>
        <w:t>.</w:t>
      </w:r>
    </w:p>
    <w:p w14:paraId="10ECBD64" w14:textId="77777777" w:rsidR="00111B4E" w:rsidRDefault="00111B4E" w:rsidP="00111B4E">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ab/>
        <w:t>Тренер-преподаватель проходит аттестацию на присвоение квалификационной категории 1 раз в пять лет и курсы повышения квалификации не реже одного раза в три года.</w:t>
      </w:r>
    </w:p>
    <w:p w14:paraId="652A4CE3" w14:textId="77777777" w:rsidR="00111B4E" w:rsidRPr="00CA3A99" w:rsidRDefault="00111B4E" w:rsidP="00111B4E">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ab/>
        <w:t>Учреждение составляет график аттестации и прохождения курсов повышения квалификации.</w:t>
      </w:r>
    </w:p>
    <w:p w14:paraId="553289A0" w14:textId="7E5AF041" w:rsidR="007B4CA6" w:rsidRPr="00FA2187" w:rsidRDefault="007B4CA6" w:rsidP="006C53F8">
      <w:pPr>
        <w:suppressAutoHyphens w:val="0"/>
        <w:autoSpaceDE w:val="0"/>
        <w:autoSpaceDN w:val="0"/>
        <w:adjustRightInd w:val="0"/>
        <w:spacing w:after="0" w:line="240" w:lineRule="auto"/>
        <w:rPr>
          <w:rFonts w:ascii="Times New Roman" w:hAnsi="Times New Roman" w:cs="Times New Roman"/>
          <w:color w:val="000000"/>
          <w:sz w:val="26"/>
          <w:szCs w:val="26"/>
        </w:rPr>
      </w:pPr>
    </w:p>
    <w:p w14:paraId="4C7CE95B" w14:textId="66CC1E03" w:rsidR="00A6144F" w:rsidRPr="00111B4E" w:rsidRDefault="00D7159D" w:rsidP="006C53F8">
      <w:pPr>
        <w:tabs>
          <w:tab w:val="left" w:pos="0"/>
        </w:tabs>
        <w:suppressAutoHyphens w:val="0"/>
        <w:spacing w:after="0" w:line="240" w:lineRule="auto"/>
        <w:jc w:val="both"/>
        <w:rPr>
          <w:rFonts w:ascii="Times New Roman" w:hAnsi="Times New Roman" w:cs="Times New Roman"/>
          <w:b/>
          <w:i/>
          <w:iCs/>
          <w:sz w:val="26"/>
          <w:szCs w:val="26"/>
          <w:lang w:eastAsia="ru-RU"/>
        </w:rPr>
      </w:pPr>
      <w:r>
        <w:rPr>
          <w:rFonts w:ascii="Times New Roman" w:hAnsi="Times New Roman" w:cs="Times New Roman"/>
          <w:i/>
          <w:iCs/>
          <w:sz w:val="26"/>
          <w:szCs w:val="26"/>
          <w:lang w:eastAsia="ru-RU"/>
        </w:rPr>
        <w:tab/>
      </w:r>
      <w:r w:rsidRPr="00111B4E">
        <w:rPr>
          <w:rFonts w:ascii="Times New Roman" w:hAnsi="Times New Roman" w:cs="Times New Roman"/>
          <w:b/>
          <w:i/>
          <w:iCs/>
          <w:sz w:val="26"/>
          <w:szCs w:val="26"/>
          <w:lang w:eastAsia="ru-RU"/>
        </w:rPr>
        <w:t>1</w:t>
      </w:r>
      <w:r w:rsidR="00111B4E" w:rsidRPr="00111B4E">
        <w:rPr>
          <w:rFonts w:ascii="Times New Roman" w:hAnsi="Times New Roman" w:cs="Times New Roman"/>
          <w:b/>
          <w:i/>
          <w:iCs/>
          <w:sz w:val="26"/>
          <w:szCs w:val="26"/>
          <w:lang w:eastAsia="ru-RU"/>
        </w:rPr>
        <w:t>9</w:t>
      </w:r>
      <w:r w:rsidRPr="00111B4E">
        <w:rPr>
          <w:rFonts w:ascii="Times New Roman" w:hAnsi="Times New Roman" w:cs="Times New Roman"/>
          <w:b/>
          <w:i/>
          <w:iCs/>
          <w:sz w:val="26"/>
          <w:szCs w:val="26"/>
          <w:lang w:eastAsia="ru-RU"/>
        </w:rPr>
        <w:t xml:space="preserve">. </w:t>
      </w:r>
      <w:r w:rsidR="00A6144F" w:rsidRPr="00111B4E">
        <w:rPr>
          <w:rFonts w:ascii="Times New Roman" w:hAnsi="Times New Roman" w:cs="Times New Roman"/>
          <w:b/>
          <w:i/>
          <w:iCs/>
          <w:sz w:val="26"/>
          <w:szCs w:val="26"/>
          <w:lang w:eastAsia="ru-RU"/>
        </w:rPr>
        <w:t xml:space="preserve">Информационно-методические условия реализации Программы. </w:t>
      </w:r>
    </w:p>
    <w:p w14:paraId="6F111D2D" w14:textId="4E13CE0D" w:rsidR="00A6144F" w:rsidRPr="00FA2187" w:rsidRDefault="00A6144F" w:rsidP="006C53F8">
      <w:pPr>
        <w:pStyle w:val="af6"/>
        <w:tabs>
          <w:tab w:val="left" w:pos="0"/>
        </w:tabs>
        <w:spacing w:after="0" w:line="240" w:lineRule="auto"/>
        <w:ind w:left="0" w:firstLine="709"/>
        <w:jc w:val="both"/>
        <w:rPr>
          <w:rFonts w:ascii="Times New Roman" w:hAnsi="Times New Roman" w:cs="Times New Roman"/>
          <w:sz w:val="26"/>
          <w:szCs w:val="26"/>
        </w:rPr>
      </w:pPr>
      <w:proofErr w:type="gramStart"/>
      <w:r w:rsidRPr="00FA2187">
        <w:rPr>
          <w:rFonts w:ascii="Times New Roman" w:hAnsi="Times New Roman" w:cs="Times New Roman"/>
          <w:sz w:val="26"/>
          <w:szCs w:val="26"/>
        </w:rPr>
        <w:t>Говоря об информационно-методическом обеспечении учебно-тренировочного процесса следует отметить, что</w:t>
      </w:r>
      <w:proofErr w:type="gramEnd"/>
      <w:r w:rsidRPr="00FA2187">
        <w:rPr>
          <w:rFonts w:ascii="Times New Roman" w:hAnsi="Times New Roman" w:cs="Times New Roman"/>
          <w:sz w:val="26"/>
          <w:szCs w:val="26"/>
        </w:rPr>
        <w:t xml:space="preserve"> научно-методическая информация поступает из нескольких источников, а именно: </w:t>
      </w:r>
    </w:p>
    <w:p w14:paraId="7E992E5F" w14:textId="77777777" w:rsidR="00A6144F" w:rsidRPr="00FA2187" w:rsidRDefault="00A6144F" w:rsidP="006C53F8">
      <w:pPr>
        <w:pStyle w:val="af6"/>
        <w:tabs>
          <w:tab w:val="left" w:pos="0"/>
        </w:tabs>
        <w:spacing w:after="0" w:line="240" w:lineRule="auto"/>
        <w:ind w:left="0" w:firstLine="709"/>
        <w:jc w:val="both"/>
        <w:rPr>
          <w:rFonts w:ascii="Times New Roman" w:hAnsi="Times New Roman" w:cs="Times New Roman"/>
          <w:sz w:val="26"/>
          <w:szCs w:val="26"/>
        </w:rPr>
      </w:pPr>
      <w:r w:rsidRPr="00FA2187">
        <w:rPr>
          <w:rFonts w:ascii="Times New Roman" w:hAnsi="Times New Roman" w:cs="Times New Roman"/>
          <w:sz w:val="26"/>
          <w:szCs w:val="26"/>
        </w:rPr>
        <w:t xml:space="preserve">печатная продукция (книги, журналы, газеты, справочники, методическая и деловая документация); </w:t>
      </w:r>
    </w:p>
    <w:p w14:paraId="5594E96C" w14:textId="77777777" w:rsidR="00A6144F" w:rsidRPr="00FA2187" w:rsidRDefault="00A6144F" w:rsidP="006C53F8">
      <w:pPr>
        <w:pStyle w:val="af6"/>
        <w:tabs>
          <w:tab w:val="left" w:pos="0"/>
        </w:tabs>
        <w:spacing w:after="0" w:line="240" w:lineRule="auto"/>
        <w:ind w:left="0" w:firstLine="709"/>
        <w:jc w:val="both"/>
        <w:rPr>
          <w:rFonts w:ascii="Times New Roman" w:hAnsi="Times New Roman" w:cs="Times New Roman"/>
          <w:sz w:val="26"/>
          <w:szCs w:val="26"/>
        </w:rPr>
      </w:pPr>
      <w:r w:rsidRPr="00FA2187">
        <w:rPr>
          <w:rFonts w:ascii="Times New Roman" w:hAnsi="Times New Roman" w:cs="Times New Roman"/>
          <w:sz w:val="26"/>
          <w:szCs w:val="26"/>
        </w:rPr>
        <w:t>видео, аудио продукция (диски, кассеты, видео, кинофильмы);</w:t>
      </w:r>
    </w:p>
    <w:p w14:paraId="4CCBB843" w14:textId="77777777" w:rsidR="00A6144F" w:rsidRPr="00FA2187" w:rsidRDefault="00A6144F" w:rsidP="006C53F8">
      <w:pPr>
        <w:pStyle w:val="af6"/>
        <w:tabs>
          <w:tab w:val="left" w:pos="0"/>
        </w:tabs>
        <w:spacing w:after="0" w:line="240" w:lineRule="auto"/>
        <w:ind w:left="0" w:firstLine="709"/>
        <w:jc w:val="both"/>
        <w:rPr>
          <w:rFonts w:ascii="Times New Roman" w:hAnsi="Times New Roman" w:cs="Times New Roman"/>
          <w:sz w:val="26"/>
          <w:szCs w:val="26"/>
        </w:rPr>
      </w:pPr>
      <w:r w:rsidRPr="00FA2187">
        <w:rPr>
          <w:rFonts w:ascii="Times New Roman" w:hAnsi="Times New Roman" w:cs="Times New Roman"/>
          <w:sz w:val="26"/>
          <w:szCs w:val="26"/>
        </w:rPr>
        <w:t xml:space="preserve">конференции, семинары, мастер-классы, презентации и т.д.; </w:t>
      </w:r>
    </w:p>
    <w:p w14:paraId="3E68CEFC" w14:textId="77777777" w:rsidR="00A6144F" w:rsidRPr="00FA2187" w:rsidRDefault="00A6144F" w:rsidP="006C53F8">
      <w:pPr>
        <w:pStyle w:val="af6"/>
        <w:tabs>
          <w:tab w:val="left" w:pos="0"/>
        </w:tabs>
        <w:spacing w:after="0" w:line="240" w:lineRule="auto"/>
        <w:ind w:left="0" w:firstLine="709"/>
        <w:jc w:val="both"/>
        <w:rPr>
          <w:rFonts w:ascii="Times New Roman" w:hAnsi="Times New Roman" w:cs="Times New Roman"/>
          <w:sz w:val="26"/>
          <w:szCs w:val="26"/>
        </w:rPr>
      </w:pPr>
      <w:r w:rsidRPr="00FA2187">
        <w:rPr>
          <w:rFonts w:ascii="Times New Roman" w:hAnsi="Times New Roman" w:cs="Times New Roman"/>
          <w:sz w:val="26"/>
          <w:szCs w:val="26"/>
        </w:rPr>
        <w:t>получение новейшей информации по всемирной сети данных «Интернет».</w:t>
      </w:r>
    </w:p>
    <w:p w14:paraId="55D981EC" w14:textId="51073804" w:rsidR="00A6144F" w:rsidRPr="00FA2187" w:rsidRDefault="00A6144F" w:rsidP="006C53F8">
      <w:pPr>
        <w:pStyle w:val="af6"/>
        <w:tabs>
          <w:tab w:val="left" w:pos="0"/>
        </w:tabs>
        <w:spacing w:after="0" w:line="240" w:lineRule="auto"/>
        <w:ind w:left="0" w:firstLine="709"/>
        <w:jc w:val="both"/>
        <w:rPr>
          <w:rFonts w:ascii="Times New Roman" w:hAnsi="Times New Roman" w:cs="Times New Roman"/>
          <w:sz w:val="26"/>
          <w:szCs w:val="26"/>
        </w:rPr>
      </w:pPr>
      <w:r w:rsidRPr="00FA2187">
        <w:rPr>
          <w:rFonts w:ascii="Times New Roman" w:hAnsi="Times New Roman" w:cs="Times New Roman"/>
          <w:sz w:val="26"/>
          <w:szCs w:val="26"/>
        </w:rPr>
        <w:t xml:space="preserve">Методический кабинет </w:t>
      </w:r>
      <w:r w:rsidR="00D7159D">
        <w:rPr>
          <w:rFonts w:ascii="Times New Roman" w:hAnsi="Times New Roman" w:cs="Times New Roman"/>
          <w:sz w:val="26"/>
          <w:szCs w:val="26"/>
        </w:rPr>
        <w:t>Учреждения</w:t>
      </w:r>
      <w:r w:rsidRPr="00FA2187">
        <w:rPr>
          <w:rFonts w:ascii="Times New Roman" w:hAnsi="Times New Roman" w:cs="Times New Roman"/>
          <w:sz w:val="26"/>
          <w:szCs w:val="26"/>
        </w:rPr>
        <w:t xml:space="preserve"> оснащен и постоянно пополняется литературными источниками, подборками видеофильмов по организации и проведению </w:t>
      </w:r>
      <w:r w:rsidR="00FA2187">
        <w:rPr>
          <w:rFonts w:ascii="Times New Roman" w:hAnsi="Times New Roman" w:cs="Times New Roman"/>
          <w:sz w:val="26"/>
          <w:szCs w:val="26"/>
        </w:rPr>
        <w:t>учебно-</w:t>
      </w:r>
      <w:r w:rsidRPr="00FA2187">
        <w:rPr>
          <w:rFonts w:ascii="Times New Roman" w:hAnsi="Times New Roman" w:cs="Times New Roman"/>
          <w:sz w:val="26"/>
          <w:szCs w:val="26"/>
        </w:rPr>
        <w:t>тренировочного процесса с учетом передовых научных и методических разработок отечественных и зарубежных специалистов.</w:t>
      </w:r>
    </w:p>
    <w:p w14:paraId="145A158D" w14:textId="76CC7111" w:rsidR="00A6144F" w:rsidRPr="00FA2187" w:rsidRDefault="00A6144F" w:rsidP="006C53F8">
      <w:pPr>
        <w:pStyle w:val="af6"/>
        <w:tabs>
          <w:tab w:val="left" w:pos="1276"/>
        </w:tabs>
        <w:spacing w:after="0" w:line="240" w:lineRule="auto"/>
        <w:ind w:left="0" w:firstLine="851"/>
        <w:jc w:val="both"/>
        <w:rPr>
          <w:rFonts w:ascii="Times New Roman" w:hAnsi="Times New Roman" w:cs="Times New Roman"/>
          <w:sz w:val="26"/>
          <w:szCs w:val="26"/>
        </w:rPr>
      </w:pPr>
      <w:r w:rsidRPr="00FA2187">
        <w:rPr>
          <w:rFonts w:ascii="Times New Roman" w:hAnsi="Times New Roman" w:cs="Times New Roman"/>
          <w:sz w:val="26"/>
          <w:szCs w:val="26"/>
        </w:rPr>
        <w:t xml:space="preserve">Методические занятия, которые проводят высококвалифицированные специалисты, планируются с учетом изменений и нововведений в мировой системе подготовки </w:t>
      </w:r>
      <w:r w:rsidR="00FA2187">
        <w:rPr>
          <w:rFonts w:ascii="Times New Roman" w:hAnsi="Times New Roman" w:cs="Times New Roman"/>
          <w:sz w:val="26"/>
          <w:szCs w:val="26"/>
        </w:rPr>
        <w:t>обучающихся</w:t>
      </w:r>
      <w:r w:rsidRPr="00FA2187">
        <w:rPr>
          <w:rFonts w:ascii="Times New Roman" w:hAnsi="Times New Roman" w:cs="Times New Roman"/>
          <w:sz w:val="26"/>
          <w:szCs w:val="26"/>
        </w:rPr>
        <w:t xml:space="preserve"> высокой квалификации. Широко используется групповой просмотр видеофильмов и презентаций по теоретической подготовке, обучению, совершенствованию технике игры и тактическим взаимодействиям, с последующим анализом и обсуждением. </w:t>
      </w:r>
    </w:p>
    <w:p w14:paraId="5EF97B64" w14:textId="57E0EDDD" w:rsidR="00A6144F" w:rsidRDefault="00A6144F" w:rsidP="006C53F8">
      <w:pPr>
        <w:pStyle w:val="af6"/>
        <w:tabs>
          <w:tab w:val="left" w:pos="0"/>
        </w:tabs>
        <w:spacing w:after="0" w:line="240" w:lineRule="auto"/>
        <w:ind w:left="0" w:firstLine="709"/>
        <w:jc w:val="both"/>
        <w:rPr>
          <w:rFonts w:ascii="Times New Roman" w:hAnsi="Times New Roman" w:cs="Times New Roman"/>
          <w:sz w:val="26"/>
          <w:szCs w:val="26"/>
        </w:rPr>
      </w:pPr>
      <w:r w:rsidRPr="00FA2187">
        <w:rPr>
          <w:rFonts w:ascii="Times New Roman" w:hAnsi="Times New Roman" w:cs="Times New Roman"/>
          <w:sz w:val="26"/>
          <w:szCs w:val="26"/>
        </w:rPr>
        <w:t xml:space="preserve">Рассматривая научно-методическое обеспечение процесса подготовки </w:t>
      </w:r>
      <w:r w:rsidR="00FA2187">
        <w:rPr>
          <w:rFonts w:ascii="Times New Roman" w:hAnsi="Times New Roman" w:cs="Times New Roman"/>
          <w:sz w:val="26"/>
          <w:szCs w:val="26"/>
        </w:rPr>
        <w:t>обучающихся</w:t>
      </w:r>
      <w:r w:rsidRPr="00FA2187">
        <w:rPr>
          <w:rFonts w:ascii="Times New Roman" w:hAnsi="Times New Roman" w:cs="Times New Roman"/>
          <w:sz w:val="26"/>
          <w:szCs w:val="26"/>
        </w:rPr>
        <w:t xml:space="preserve"> в современ</w:t>
      </w:r>
      <w:r w:rsidR="00FA2187">
        <w:rPr>
          <w:rFonts w:ascii="Times New Roman" w:hAnsi="Times New Roman" w:cs="Times New Roman"/>
          <w:sz w:val="26"/>
          <w:szCs w:val="26"/>
        </w:rPr>
        <w:t>ном теннисе</w:t>
      </w:r>
      <w:r w:rsidRPr="00FA2187">
        <w:rPr>
          <w:rFonts w:ascii="Times New Roman" w:hAnsi="Times New Roman" w:cs="Times New Roman"/>
          <w:sz w:val="26"/>
          <w:szCs w:val="26"/>
        </w:rPr>
        <w:t xml:space="preserve">, нельзя не отметить важную роль персонального компьютера и применения прикладных образовательных спортивных программ, позволяющих на качественно новом, более высоком организационно-методическом уровне управлять </w:t>
      </w:r>
      <w:r w:rsidR="00FA2187">
        <w:rPr>
          <w:rFonts w:ascii="Times New Roman" w:hAnsi="Times New Roman" w:cs="Times New Roman"/>
          <w:sz w:val="26"/>
          <w:szCs w:val="26"/>
        </w:rPr>
        <w:t>учебно-</w:t>
      </w:r>
      <w:r w:rsidRPr="00FA2187">
        <w:rPr>
          <w:rFonts w:ascii="Times New Roman" w:hAnsi="Times New Roman" w:cs="Times New Roman"/>
          <w:sz w:val="26"/>
          <w:szCs w:val="26"/>
        </w:rPr>
        <w:t xml:space="preserve">тренировочным процессом, повышая его результативность и эффективность. </w:t>
      </w:r>
    </w:p>
    <w:p w14:paraId="3FA851F3" w14:textId="77777777" w:rsidR="00111B4E" w:rsidRDefault="00111B4E" w:rsidP="006C53F8">
      <w:pPr>
        <w:pStyle w:val="af6"/>
        <w:tabs>
          <w:tab w:val="left" w:pos="0"/>
        </w:tabs>
        <w:spacing w:after="0" w:line="240" w:lineRule="auto"/>
        <w:ind w:left="0" w:firstLine="709"/>
        <w:jc w:val="both"/>
        <w:rPr>
          <w:rFonts w:ascii="Times New Roman" w:hAnsi="Times New Roman" w:cs="Times New Roman"/>
          <w:sz w:val="26"/>
          <w:szCs w:val="26"/>
        </w:rPr>
      </w:pPr>
    </w:p>
    <w:p w14:paraId="375CB098" w14:textId="77777777" w:rsidR="00111B4E" w:rsidRDefault="00111B4E" w:rsidP="006C53F8">
      <w:pPr>
        <w:pStyle w:val="af6"/>
        <w:tabs>
          <w:tab w:val="left" w:pos="0"/>
        </w:tabs>
        <w:spacing w:after="0" w:line="240" w:lineRule="auto"/>
        <w:ind w:left="0" w:firstLine="709"/>
        <w:jc w:val="both"/>
        <w:rPr>
          <w:rFonts w:ascii="Times New Roman" w:hAnsi="Times New Roman" w:cs="Times New Roman"/>
          <w:sz w:val="26"/>
          <w:szCs w:val="26"/>
        </w:rPr>
      </w:pPr>
    </w:p>
    <w:p w14:paraId="79EF7E79" w14:textId="77777777" w:rsidR="00111B4E" w:rsidRDefault="00111B4E" w:rsidP="006C53F8">
      <w:pPr>
        <w:pStyle w:val="af6"/>
        <w:tabs>
          <w:tab w:val="left" w:pos="0"/>
        </w:tabs>
        <w:spacing w:after="0" w:line="240" w:lineRule="auto"/>
        <w:ind w:left="0" w:firstLine="709"/>
        <w:jc w:val="both"/>
        <w:rPr>
          <w:rFonts w:ascii="Times New Roman" w:hAnsi="Times New Roman" w:cs="Times New Roman"/>
          <w:sz w:val="26"/>
          <w:szCs w:val="26"/>
        </w:rPr>
      </w:pPr>
    </w:p>
    <w:p w14:paraId="73D3DE31" w14:textId="77777777" w:rsidR="00111B4E" w:rsidRDefault="00111B4E" w:rsidP="006C53F8">
      <w:pPr>
        <w:pStyle w:val="af6"/>
        <w:tabs>
          <w:tab w:val="left" w:pos="0"/>
        </w:tabs>
        <w:spacing w:after="0" w:line="240" w:lineRule="auto"/>
        <w:ind w:left="0" w:firstLine="709"/>
        <w:jc w:val="both"/>
        <w:rPr>
          <w:rFonts w:ascii="Times New Roman" w:hAnsi="Times New Roman" w:cs="Times New Roman"/>
          <w:sz w:val="26"/>
          <w:szCs w:val="26"/>
        </w:rPr>
      </w:pPr>
    </w:p>
    <w:p w14:paraId="5B8C03EF"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257FD84B"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34998160"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00050856"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5C1D7128"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708AE1EC"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1B0A12FF"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6C8788A4"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2691EAC6" w14:textId="77777777" w:rsidR="00B63C77" w:rsidRDefault="00B63C77" w:rsidP="006C53F8">
      <w:pPr>
        <w:pStyle w:val="af6"/>
        <w:tabs>
          <w:tab w:val="left" w:pos="0"/>
        </w:tabs>
        <w:spacing w:after="0" w:line="240" w:lineRule="auto"/>
        <w:ind w:left="0" w:firstLine="709"/>
        <w:jc w:val="both"/>
        <w:rPr>
          <w:rFonts w:ascii="Times New Roman" w:hAnsi="Times New Roman" w:cs="Times New Roman"/>
          <w:sz w:val="26"/>
          <w:szCs w:val="26"/>
        </w:rPr>
      </w:pPr>
    </w:p>
    <w:p w14:paraId="21FFEFC5" w14:textId="77777777" w:rsidR="00111B4E" w:rsidRDefault="00111B4E" w:rsidP="006C53F8">
      <w:pPr>
        <w:pStyle w:val="af6"/>
        <w:tabs>
          <w:tab w:val="left" w:pos="0"/>
        </w:tabs>
        <w:spacing w:after="0" w:line="240" w:lineRule="auto"/>
        <w:ind w:left="0" w:firstLine="709"/>
        <w:jc w:val="both"/>
        <w:rPr>
          <w:rFonts w:ascii="Times New Roman" w:hAnsi="Times New Roman" w:cs="Times New Roman"/>
          <w:sz w:val="26"/>
          <w:szCs w:val="26"/>
        </w:rPr>
      </w:pPr>
    </w:p>
    <w:p w14:paraId="23FF9BDF" w14:textId="77777777" w:rsidR="00A6144F" w:rsidRPr="005D58F6" w:rsidRDefault="00A6144F" w:rsidP="006C53F8">
      <w:pPr>
        <w:pStyle w:val="af6"/>
        <w:tabs>
          <w:tab w:val="left" w:pos="0"/>
        </w:tabs>
        <w:spacing w:after="0" w:line="240" w:lineRule="auto"/>
        <w:ind w:left="0" w:firstLine="709"/>
        <w:jc w:val="both"/>
        <w:rPr>
          <w:rFonts w:ascii="Times New Roman" w:hAnsi="Times New Roman" w:cs="Times New Roman"/>
          <w:b/>
          <w:sz w:val="26"/>
          <w:szCs w:val="26"/>
          <w:lang w:eastAsia="ru-RU"/>
        </w:rPr>
      </w:pPr>
      <w:r w:rsidRPr="005D58F6">
        <w:rPr>
          <w:rFonts w:ascii="Times New Roman" w:hAnsi="Times New Roman" w:cs="Times New Roman"/>
          <w:b/>
          <w:sz w:val="26"/>
          <w:szCs w:val="26"/>
        </w:rPr>
        <w:lastRenderedPageBreak/>
        <w:t>При разработке данной Программы использовались следующие источники:</w:t>
      </w:r>
    </w:p>
    <w:p w14:paraId="2189B172" w14:textId="7388BE46" w:rsidR="00547555" w:rsidRPr="00FA2187" w:rsidRDefault="00547555"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1. Основы медико-биологического обеспечения подготовки спортсменов. Настольная книга тренера / Коллектив авторов, под редакцией Г.А. Макаровой. – М. ООО «ПРИНТЛЕТО», 2022</w:t>
      </w:r>
      <w:r w:rsidR="008540CF">
        <w:rPr>
          <w:rFonts w:ascii="Times New Roman" w:hAnsi="Times New Roman" w:cs="Times New Roman"/>
          <w:color w:val="000000"/>
          <w:sz w:val="26"/>
          <w:szCs w:val="26"/>
        </w:rPr>
        <w:t xml:space="preserve"> год</w:t>
      </w:r>
      <w:r w:rsidRPr="00FA2187">
        <w:rPr>
          <w:rFonts w:ascii="Times New Roman" w:hAnsi="Times New Roman" w:cs="Times New Roman"/>
          <w:color w:val="000000"/>
          <w:sz w:val="26"/>
          <w:szCs w:val="26"/>
        </w:rPr>
        <w:t>. – 512 с.: ил.</w:t>
      </w:r>
    </w:p>
    <w:p w14:paraId="3A69313D" w14:textId="202CD8E0" w:rsidR="00547555" w:rsidRPr="00FA2187" w:rsidRDefault="00547555"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2. Безопасный спорт</w:t>
      </w:r>
      <w:proofErr w:type="gramStart"/>
      <w:r w:rsidRPr="00FA2187">
        <w:rPr>
          <w:rFonts w:ascii="Times New Roman" w:hAnsi="Times New Roman" w:cs="Times New Roman"/>
          <w:color w:val="000000"/>
          <w:sz w:val="26"/>
          <w:szCs w:val="26"/>
        </w:rPr>
        <w:t>.</w:t>
      </w:r>
      <w:proofErr w:type="gramEnd"/>
      <w:r w:rsidRPr="00FA2187">
        <w:rPr>
          <w:rFonts w:ascii="Times New Roman" w:hAnsi="Times New Roman" w:cs="Times New Roman"/>
          <w:color w:val="000000"/>
          <w:sz w:val="26"/>
          <w:szCs w:val="26"/>
        </w:rPr>
        <w:t xml:space="preserve"> </w:t>
      </w:r>
      <w:proofErr w:type="gramStart"/>
      <w:r w:rsidR="00A72F9C" w:rsidRPr="00FA2187">
        <w:rPr>
          <w:rFonts w:ascii="Times New Roman" w:hAnsi="Times New Roman" w:cs="Times New Roman"/>
          <w:color w:val="000000"/>
          <w:sz w:val="26"/>
          <w:szCs w:val="26"/>
        </w:rPr>
        <w:t>т</w:t>
      </w:r>
      <w:proofErr w:type="gramEnd"/>
      <w:r w:rsidR="00A72F9C" w:rsidRPr="00FA2187">
        <w:rPr>
          <w:rFonts w:ascii="Times New Roman" w:hAnsi="Times New Roman" w:cs="Times New Roman"/>
          <w:color w:val="000000"/>
          <w:sz w:val="26"/>
          <w:szCs w:val="26"/>
        </w:rPr>
        <w:t>ренировоч</w:t>
      </w:r>
      <w:r w:rsidRPr="00FA2187">
        <w:rPr>
          <w:rFonts w:ascii="Times New Roman" w:hAnsi="Times New Roman" w:cs="Times New Roman"/>
          <w:color w:val="000000"/>
          <w:sz w:val="26"/>
          <w:szCs w:val="26"/>
        </w:rPr>
        <w:t>ная книга тренера / Е.А. Гаврилова. – М. ООО «ПРИНТЛЕТО», 2022</w:t>
      </w:r>
      <w:r w:rsidR="008540CF">
        <w:rPr>
          <w:rFonts w:ascii="Times New Roman" w:hAnsi="Times New Roman" w:cs="Times New Roman"/>
          <w:color w:val="000000"/>
          <w:sz w:val="26"/>
          <w:szCs w:val="26"/>
        </w:rPr>
        <w:t xml:space="preserve"> год</w:t>
      </w:r>
      <w:r w:rsidRPr="00FA2187">
        <w:rPr>
          <w:rFonts w:ascii="Times New Roman" w:hAnsi="Times New Roman" w:cs="Times New Roman"/>
          <w:color w:val="000000"/>
          <w:sz w:val="26"/>
          <w:szCs w:val="26"/>
        </w:rPr>
        <w:t>. – 512 с.: ил.</w:t>
      </w:r>
    </w:p>
    <w:p w14:paraId="5DC10FFC" w14:textId="3E9685CF"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3. Федеральный закон от 04</w:t>
      </w:r>
      <w:r w:rsidR="00D7159D">
        <w:rPr>
          <w:rFonts w:ascii="Times New Roman" w:hAnsi="Times New Roman" w:cs="Times New Roman"/>
          <w:color w:val="000000"/>
          <w:sz w:val="26"/>
          <w:szCs w:val="26"/>
        </w:rPr>
        <w:t xml:space="preserve"> декабря </w:t>
      </w:r>
      <w:r w:rsidRPr="00FA2187">
        <w:rPr>
          <w:rFonts w:ascii="Times New Roman" w:hAnsi="Times New Roman" w:cs="Times New Roman"/>
          <w:color w:val="000000"/>
          <w:sz w:val="26"/>
          <w:szCs w:val="26"/>
        </w:rPr>
        <w:t>2007</w:t>
      </w:r>
      <w:r w:rsidR="00D7159D">
        <w:rPr>
          <w:rFonts w:ascii="Times New Roman" w:hAnsi="Times New Roman" w:cs="Times New Roman"/>
          <w:color w:val="000000"/>
          <w:sz w:val="26"/>
          <w:szCs w:val="26"/>
        </w:rPr>
        <w:t xml:space="preserve"> года</w:t>
      </w:r>
      <w:r w:rsidRPr="00FA2187">
        <w:rPr>
          <w:rFonts w:ascii="Times New Roman" w:hAnsi="Times New Roman" w:cs="Times New Roman"/>
          <w:color w:val="000000"/>
          <w:sz w:val="26"/>
          <w:szCs w:val="26"/>
        </w:rPr>
        <w:t xml:space="preserve"> №329-ФЗ «О физической культуре и спорте в Российской Федерации». </w:t>
      </w:r>
    </w:p>
    <w:p w14:paraId="528F2896" w14:textId="362CE723"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 xml:space="preserve">4. Федеральный стандарт спортивной подготовки по виду спорта «теннис». </w:t>
      </w:r>
    </w:p>
    <w:p w14:paraId="5914EDDD" w14:textId="59C97225"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5. «Методические рекомендации по организации спортивной подготовки в Российской Федерации» (утверждено Министерством спорта Российской Федерации 12</w:t>
      </w:r>
      <w:r w:rsidR="008540CF">
        <w:rPr>
          <w:rFonts w:ascii="Times New Roman" w:hAnsi="Times New Roman" w:cs="Times New Roman"/>
          <w:color w:val="000000"/>
          <w:sz w:val="26"/>
          <w:szCs w:val="26"/>
        </w:rPr>
        <w:t xml:space="preserve"> мая </w:t>
      </w:r>
      <w:r w:rsidRPr="00FA2187">
        <w:rPr>
          <w:rFonts w:ascii="Times New Roman" w:hAnsi="Times New Roman" w:cs="Times New Roman"/>
          <w:color w:val="000000"/>
          <w:sz w:val="26"/>
          <w:szCs w:val="26"/>
        </w:rPr>
        <w:t>2014</w:t>
      </w:r>
      <w:r w:rsidR="008540CF">
        <w:rPr>
          <w:rFonts w:ascii="Times New Roman" w:hAnsi="Times New Roman" w:cs="Times New Roman"/>
          <w:color w:val="000000"/>
          <w:sz w:val="26"/>
          <w:szCs w:val="26"/>
        </w:rPr>
        <w:t xml:space="preserve"> </w:t>
      </w:r>
      <w:r w:rsidRPr="00FA2187">
        <w:rPr>
          <w:rFonts w:ascii="Times New Roman" w:hAnsi="Times New Roman" w:cs="Times New Roman"/>
          <w:color w:val="000000"/>
          <w:sz w:val="26"/>
          <w:szCs w:val="26"/>
        </w:rPr>
        <w:t>г</w:t>
      </w:r>
      <w:r w:rsidR="008540CF">
        <w:rPr>
          <w:rFonts w:ascii="Times New Roman" w:hAnsi="Times New Roman" w:cs="Times New Roman"/>
          <w:color w:val="000000"/>
          <w:sz w:val="26"/>
          <w:szCs w:val="26"/>
        </w:rPr>
        <w:t>ода</w:t>
      </w:r>
      <w:r w:rsidRPr="00FA2187">
        <w:rPr>
          <w:rFonts w:ascii="Times New Roman" w:hAnsi="Times New Roman" w:cs="Times New Roman"/>
          <w:color w:val="000000"/>
          <w:sz w:val="26"/>
          <w:szCs w:val="26"/>
        </w:rPr>
        <w:t xml:space="preserve">). </w:t>
      </w:r>
    </w:p>
    <w:p w14:paraId="12F61C4B" w14:textId="6C56558F"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6. Приказ от 30</w:t>
      </w:r>
      <w:r w:rsidR="00D7159D">
        <w:rPr>
          <w:rFonts w:ascii="Times New Roman" w:hAnsi="Times New Roman" w:cs="Times New Roman"/>
          <w:color w:val="000000"/>
          <w:sz w:val="26"/>
          <w:szCs w:val="26"/>
        </w:rPr>
        <w:t xml:space="preserve"> октября </w:t>
      </w:r>
      <w:r w:rsidRPr="00FA2187">
        <w:rPr>
          <w:rFonts w:ascii="Times New Roman" w:hAnsi="Times New Roman" w:cs="Times New Roman"/>
          <w:color w:val="000000"/>
          <w:sz w:val="26"/>
          <w:szCs w:val="26"/>
        </w:rPr>
        <w:t>2015</w:t>
      </w:r>
      <w:r w:rsidR="00D7159D">
        <w:rPr>
          <w:rFonts w:ascii="Times New Roman" w:hAnsi="Times New Roman" w:cs="Times New Roman"/>
          <w:color w:val="000000"/>
          <w:sz w:val="26"/>
          <w:szCs w:val="26"/>
        </w:rPr>
        <w:t xml:space="preserve"> </w:t>
      </w:r>
      <w:r w:rsidRPr="00FA2187">
        <w:rPr>
          <w:rFonts w:ascii="Times New Roman" w:hAnsi="Times New Roman" w:cs="Times New Roman"/>
          <w:color w:val="000000"/>
          <w:sz w:val="26"/>
          <w:szCs w:val="26"/>
        </w:rPr>
        <w:t>г</w:t>
      </w:r>
      <w:r w:rsidR="00D7159D">
        <w:rPr>
          <w:rFonts w:ascii="Times New Roman" w:hAnsi="Times New Roman" w:cs="Times New Roman"/>
          <w:color w:val="000000"/>
          <w:sz w:val="26"/>
          <w:szCs w:val="26"/>
        </w:rPr>
        <w:t>ода</w:t>
      </w:r>
      <w:r w:rsidRPr="00FA2187">
        <w:rPr>
          <w:rFonts w:ascii="Times New Roman" w:hAnsi="Times New Roman" w:cs="Times New Roman"/>
          <w:color w:val="000000"/>
          <w:sz w:val="26"/>
          <w:szCs w:val="26"/>
        </w:rPr>
        <w:t xml:space="preserve"> №999 «Об утверждении требований к обеспечению подготовки спортивного резерва для спортивных сборных команд Российской Федерации» (зарегистрирован Минюстом России 05</w:t>
      </w:r>
      <w:r w:rsidR="00D7159D">
        <w:rPr>
          <w:rFonts w:ascii="Times New Roman" w:hAnsi="Times New Roman" w:cs="Times New Roman"/>
          <w:color w:val="000000"/>
          <w:sz w:val="26"/>
          <w:szCs w:val="26"/>
        </w:rPr>
        <w:t xml:space="preserve"> апреля </w:t>
      </w:r>
      <w:r w:rsidRPr="00FA2187">
        <w:rPr>
          <w:rFonts w:ascii="Times New Roman" w:hAnsi="Times New Roman" w:cs="Times New Roman"/>
          <w:color w:val="000000"/>
          <w:sz w:val="26"/>
          <w:szCs w:val="26"/>
        </w:rPr>
        <w:t>2016</w:t>
      </w:r>
      <w:r w:rsidR="00D7159D">
        <w:rPr>
          <w:rFonts w:ascii="Times New Roman" w:hAnsi="Times New Roman" w:cs="Times New Roman"/>
          <w:color w:val="000000"/>
          <w:sz w:val="26"/>
          <w:szCs w:val="26"/>
        </w:rPr>
        <w:t xml:space="preserve"> года</w:t>
      </w:r>
      <w:r w:rsidRPr="00FA2187">
        <w:rPr>
          <w:rFonts w:ascii="Times New Roman" w:hAnsi="Times New Roman" w:cs="Times New Roman"/>
          <w:color w:val="000000"/>
          <w:sz w:val="26"/>
          <w:szCs w:val="26"/>
        </w:rPr>
        <w:t xml:space="preserve">, рег.№ 41679). </w:t>
      </w:r>
    </w:p>
    <w:p w14:paraId="06A81708" w14:textId="28C00C27"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7. «Теннис. Примерная программа спортивной подготовки для детско-юношеских спортивных школ, специализированных детско-юношеских школ олимпийского резерва» (допущено Федеральным агентством по физической культуре и спорту)/ под общ</w:t>
      </w:r>
      <w:proofErr w:type="gramStart"/>
      <w:r w:rsidRPr="00FA2187">
        <w:rPr>
          <w:rFonts w:ascii="Times New Roman" w:hAnsi="Times New Roman" w:cs="Times New Roman"/>
          <w:color w:val="000000"/>
          <w:sz w:val="26"/>
          <w:szCs w:val="26"/>
        </w:rPr>
        <w:t>.</w:t>
      </w:r>
      <w:proofErr w:type="gramEnd"/>
      <w:r w:rsidRPr="00FA2187">
        <w:rPr>
          <w:rFonts w:ascii="Times New Roman" w:hAnsi="Times New Roman" w:cs="Times New Roman"/>
          <w:color w:val="000000"/>
          <w:sz w:val="26"/>
          <w:szCs w:val="26"/>
        </w:rPr>
        <w:t xml:space="preserve"> </w:t>
      </w:r>
      <w:proofErr w:type="gramStart"/>
      <w:r w:rsidRPr="00FA2187">
        <w:rPr>
          <w:rFonts w:ascii="Times New Roman" w:hAnsi="Times New Roman" w:cs="Times New Roman"/>
          <w:color w:val="000000"/>
          <w:sz w:val="26"/>
          <w:szCs w:val="26"/>
        </w:rPr>
        <w:t>р</w:t>
      </w:r>
      <w:proofErr w:type="gramEnd"/>
      <w:r w:rsidRPr="00FA2187">
        <w:rPr>
          <w:rFonts w:ascii="Times New Roman" w:hAnsi="Times New Roman" w:cs="Times New Roman"/>
          <w:color w:val="000000"/>
          <w:sz w:val="26"/>
          <w:szCs w:val="26"/>
        </w:rPr>
        <w:t xml:space="preserve">ед. проф. </w:t>
      </w:r>
      <w:proofErr w:type="spellStart"/>
      <w:r w:rsidRPr="00FA2187">
        <w:rPr>
          <w:rFonts w:ascii="Times New Roman" w:hAnsi="Times New Roman" w:cs="Times New Roman"/>
          <w:color w:val="000000"/>
          <w:sz w:val="26"/>
          <w:szCs w:val="26"/>
        </w:rPr>
        <w:t>В.А.Голенко</w:t>
      </w:r>
      <w:proofErr w:type="spellEnd"/>
      <w:r w:rsidRPr="00FA2187">
        <w:rPr>
          <w:rFonts w:ascii="Times New Roman" w:hAnsi="Times New Roman" w:cs="Times New Roman"/>
          <w:color w:val="000000"/>
          <w:sz w:val="26"/>
          <w:szCs w:val="26"/>
        </w:rPr>
        <w:t xml:space="preserve">, проф. </w:t>
      </w:r>
      <w:proofErr w:type="spellStart"/>
      <w:r w:rsidRPr="00FA2187">
        <w:rPr>
          <w:rFonts w:ascii="Times New Roman" w:hAnsi="Times New Roman" w:cs="Times New Roman"/>
          <w:color w:val="000000"/>
          <w:sz w:val="26"/>
          <w:szCs w:val="26"/>
        </w:rPr>
        <w:t>А.П.Скородумовой</w:t>
      </w:r>
      <w:proofErr w:type="spellEnd"/>
      <w:r w:rsidRPr="00FA2187">
        <w:rPr>
          <w:rFonts w:ascii="Times New Roman" w:hAnsi="Times New Roman" w:cs="Times New Roman"/>
          <w:color w:val="000000"/>
          <w:sz w:val="26"/>
          <w:szCs w:val="26"/>
        </w:rPr>
        <w:t>. – М.: Советский спорт, 2007</w:t>
      </w:r>
      <w:r w:rsidR="008540CF">
        <w:rPr>
          <w:rFonts w:ascii="Times New Roman" w:hAnsi="Times New Roman" w:cs="Times New Roman"/>
          <w:color w:val="000000"/>
          <w:sz w:val="26"/>
          <w:szCs w:val="26"/>
        </w:rPr>
        <w:t xml:space="preserve"> год</w:t>
      </w:r>
      <w:r w:rsidRPr="00FA2187">
        <w:rPr>
          <w:rFonts w:ascii="Times New Roman" w:hAnsi="Times New Roman" w:cs="Times New Roman"/>
          <w:color w:val="000000"/>
          <w:sz w:val="26"/>
          <w:szCs w:val="26"/>
        </w:rPr>
        <w:t xml:space="preserve">. – 137 с. </w:t>
      </w:r>
    </w:p>
    <w:p w14:paraId="798840B4" w14:textId="122ECECB"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8. «Теннис. Учебник для ВУЗов физической культуры» (допущено Федеральным агентством по физической культуре и спорту в качестве учебника для студентов высших учебных заведений)/ под общ</w:t>
      </w:r>
      <w:proofErr w:type="gramStart"/>
      <w:r w:rsidRPr="00FA2187">
        <w:rPr>
          <w:rFonts w:ascii="Times New Roman" w:hAnsi="Times New Roman" w:cs="Times New Roman"/>
          <w:color w:val="000000"/>
          <w:sz w:val="26"/>
          <w:szCs w:val="26"/>
        </w:rPr>
        <w:t>.</w:t>
      </w:r>
      <w:proofErr w:type="gramEnd"/>
      <w:r w:rsidRPr="00FA2187">
        <w:rPr>
          <w:rFonts w:ascii="Times New Roman" w:hAnsi="Times New Roman" w:cs="Times New Roman"/>
          <w:color w:val="000000"/>
          <w:sz w:val="26"/>
          <w:szCs w:val="26"/>
        </w:rPr>
        <w:t xml:space="preserve"> </w:t>
      </w:r>
      <w:proofErr w:type="gramStart"/>
      <w:r w:rsidRPr="00FA2187">
        <w:rPr>
          <w:rFonts w:ascii="Times New Roman" w:hAnsi="Times New Roman" w:cs="Times New Roman"/>
          <w:color w:val="000000"/>
          <w:sz w:val="26"/>
          <w:szCs w:val="26"/>
        </w:rPr>
        <w:t>р</w:t>
      </w:r>
      <w:proofErr w:type="gramEnd"/>
      <w:r w:rsidRPr="00FA2187">
        <w:rPr>
          <w:rFonts w:ascii="Times New Roman" w:hAnsi="Times New Roman" w:cs="Times New Roman"/>
          <w:color w:val="000000"/>
          <w:sz w:val="26"/>
          <w:szCs w:val="26"/>
        </w:rPr>
        <w:t xml:space="preserve">ед. проф. </w:t>
      </w:r>
      <w:proofErr w:type="spellStart"/>
      <w:r w:rsidRPr="00FA2187">
        <w:rPr>
          <w:rFonts w:ascii="Times New Roman" w:hAnsi="Times New Roman" w:cs="Times New Roman"/>
          <w:color w:val="000000"/>
          <w:sz w:val="26"/>
          <w:szCs w:val="26"/>
        </w:rPr>
        <w:t>А.П.Скородумовой</w:t>
      </w:r>
      <w:proofErr w:type="spellEnd"/>
      <w:r w:rsidRPr="00FA2187">
        <w:rPr>
          <w:rFonts w:ascii="Times New Roman" w:hAnsi="Times New Roman" w:cs="Times New Roman"/>
          <w:color w:val="000000"/>
          <w:sz w:val="26"/>
          <w:szCs w:val="26"/>
        </w:rPr>
        <w:t xml:space="preserve">, члена МОК, д-ра фил. наук, </w:t>
      </w:r>
      <w:proofErr w:type="spellStart"/>
      <w:r w:rsidRPr="00FA2187">
        <w:rPr>
          <w:rFonts w:ascii="Times New Roman" w:hAnsi="Times New Roman" w:cs="Times New Roman"/>
          <w:color w:val="000000"/>
          <w:sz w:val="26"/>
          <w:szCs w:val="26"/>
        </w:rPr>
        <w:t>поч</w:t>
      </w:r>
      <w:proofErr w:type="spellEnd"/>
      <w:r w:rsidRPr="00FA2187">
        <w:rPr>
          <w:rFonts w:ascii="Times New Roman" w:hAnsi="Times New Roman" w:cs="Times New Roman"/>
          <w:color w:val="000000"/>
          <w:sz w:val="26"/>
          <w:szCs w:val="26"/>
        </w:rPr>
        <w:t xml:space="preserve">. проф., </w:t>
      </w:r>
      <w:proofErr w:type="spellStart"/>
      <w:r w:rsidRPr="00FA2187">
        <w:rPr>
          <w:rFonts w:ascii="Times New Roman" w:hAnsi="Times New Roman" w:cs="Times New Roman"/>
          <w:color w:val="000000"/>
          <w:sz w:val="26"/>
          <w:szCs w:val="26"/>
        </w:rPr>
        <w:t>засл</w:t>
      </w:r>
      <w:proofErr w:type="spellEnd"/>
      <w:r w:rsidRPr="00FA2187">
        <w:rPr>
          <w:rFonts w:ascii="Times New Roman" w:hAnsi="Times New Roman" w:cs="Times New Roman"/>
          <w:color w:val="000000"/>
          <w:sz w:val="26"/>
          <w:szCs w:val="26"/>
        </w:rPr>
        <w:t xml:space="preserve">. тренера СССР и России </w:t>
      </w:r>
      <w:proofErr w:type="spellStart"/>
      <w:r w:rsidRPr="00FA2187">
        <w:rPr>
          <w:rFonts w:ascii="Times New Roman" w:hAnsi="Times New Roman" w:cs="Times New Roman"/>
          <w:color w:val="000000"/>
          <w:sz w:val="26"/>
          <w:szCs w:val="26"/>
        </w:rPr>
        <w:t>Ш.А.Тарпищева</w:t>
      </w:r>
      <w:proofErr w:type="spellEnd"/>
      <w:r w:rsidRPr="00FA2187">
        <w:rPr>
          <w:rFonts w:ascii="Times New Roman" w:hAnsi="Times New Roman" w:cs="Times New Roman"/>
          <w:color w:val="000000"/>
          <w:sz w:val="26"/>
          <w:szCs w:val="26"/>
        </w:rPr>
        <w:t xml:space="preserve"> – М, 2011</w:t>
      </w:r>
      <w:r w:rsidR="008540CF">
        <w:rPr>
          <w:rFonts w:ascii="Times New Roman" w:hAnsi="Times New Roman" w:cs="Times New Roman"/>
          <w:color w:val="000000"/>
          <w:sz w:val="26"/>
          <w:szCs w:val="26"/>
        </w:rPr>
        <w:t xml:space="preserve"> </w:t>
      </w:r>
      <w:r w:rsidRPr="00FA2187">
        <w:rPr>
          <w:rFonts w:ascii="Times New Roman" w:hAnsi="Times New Roman" w:cs="Times New Roman"/>
          <w:color w:val="000000"/>
          <w:sz w:val="26"/>
          <w:szCs w:val="26"/>
        </w:rPr>
        <w:t>г</w:t>
      </w:r>
      <w:r w:rsidR="008540CF">
        <w:rPr>
          <w:rFonts w:ascii="Times New Roman" w:hAnsi="Times New Roman" w:cs="Times New Roman"/>
          <w:color w:val="000000"/>
          <w:sz w:val="26"/>
          <w:szCs w:val="26"/>
        </w:rPr>
        <w:t>од</w:t>
      </w:r>
      <w:r w:rsidRPr="00FA2187">
        <w:rPr>
          <w:rFonts w:ascii="Times New Roman" w:hAnsi="Times New Roman" w:cs="Times New Roman"/>
          <w:color w:val="000000"/>
          <w:sz w:val="26"/>
          <w:szCs w:val="26"/>
        </w:rPr>
        <w:t xml:space="preserve">. </w:t>
      </w:r>
    </w:p>
    <w:p w14:paraId="7B273F6F" w14:textId="0A2CCC02"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9. «Основы подготовки спортсменов в олимпийском спорте» Настольная книга тренера в 2т./</w:t>
      </w:r>
      <w:proofErr w:type="spellStart"/>
      <w:r w:rsidRPr="00FA2187">
        <w:rPr>
          <w:rFonts w:ascii="Times New Roman" w:hAnsi="Times New Roman" w:cs="Times New Roman"/>
          <w:color w:val="000000"/>
          <w:sz w:val="26"/>
          <w:szCs w:val="26"/>
        </w:rPr>
        <w:t>В.Н.Платонов</w:t>
      </w:r>
      <w:proofErr w:type="spellEnd"/>
      <w:r w:rsidRPr="00FA2187">
        <w:rPr>
          <w:rFonts w:ascii="Times New Roman" w:hAnsi="Times New Roman" w:cs="Times New Roman"/>
          <w:color w:val="000000"/>
          <w:sz w:val="26"/>
          <w:szCs w:val="26"/>
        </w:rPr>
        <w:t>, М.: ООО «ПРИНЛЕТО», 2021</w:t>
      </w:r>
      <w:r w:rsidR="008540CF">
        <w:rPr>
          <w:rFonts w:ascii="Times New Roman" w:hAnsi="Times New Roman" w:cs="Times New Roman"/>
          <w:color w:val="000000"/>
          <w:sz w:val="26"/>
          <w:szCs w:val="26"/>
        </w:rPr>
        <w:t xml:space="preserve"> </w:t>
      </w:r>
      <w:r w:rsidRPr="00FA2187">
        <w:rPr>
          <w:rFonts w:ascii="Times New Roman" w:hAnsi="Times New Roman" w:cs="Times New Roman"/>
          <w:color w:val="000000"/>
          <w:sz w:val="26"/>
          <w:szCs w:val="26"/>
        </w:rPr>
        <w:t>г</w:t>
      </w:r>
      <w:r w:rsidR="008540CF">
        <w:rPr>
          <w:rFonts w:ascii="Times New Roman" w:hAnsi="Times New Roman" w:cs="Times New Roman"/>
          <w:color w:val="000000"/>
          <w:sz w:val="26"/>
          <w:szCs w:val="26"/>
        </w:rPr>
        <w:t>од</w:t>
      </w:r>
      <w:r w:rsidRPr="00FA2187">
        <w:rPr>
          <w:rFonts w:ascii="Times New Roman" w:hAnsi="Times New Roman" w:cs="Times New Roman"/>
          <w:color w:val="000000"/>
          <w:sz w:val="26"/>
          <w:szCs w:val="26"/>
        </w:rPr>
        <w:t xml:space="preserve">. </w:t>
      </w:r>
    </w:p>
    <w:p w14:paraId="2BB983E1" w14:textId="1F1779C4"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10. Базовая подготовка юных теннисистов: научно-методическое пособие/</w:t>
      </w:r>
      <w:proofErr w:type="spellStart"/>
      <w:r w:rsidRPr="00FA2187">
        <w:rPr>
          <w:rFonts w:ascii="Times New Roman" w:hAnsi="Times New Roman" w:cs="Times New Roman"/>
          <w:color w:val="000000"/>
          <w:sz w:val="26"/>
          <w:szCs w:val="26"/>
        </w:rPr>
        <w:t>И.В.Всеволодов</w:t>
      </w:r>
      <w:proofErr w:type="spellEnd"/>
      <w:r w:rsidRPr="00FA2187">
        <w:rPr>
          <w:rFonts w:ascii="Times New Roman" w:hAnsi="Times New Roman" w:cs="Times New Roman"/>
          <w:color w:val="000000"/>
          <w:sz w:val="26"/>
          <w:szCs w:val="26"/>
        </w:rPr>
        <w:t>, М.: советский спорт, 2013</w:t>
      </w:r>
      <w:r w:rsidR="008540CF">
        <w:rPr>
          <w:rFonts w:ascii="Times New Roman" w:hAnsi="Times New Roman" w:cs="Times New Roman"/>
          <w:color w:val="000000"/>
          <w:sz w:val="26"/>
          <w:szCs w:val="26"/>
        </w:rPr>
        <w:t xml:space="preserve"> </w:t>
      </w:r>
      <w:r w:rsidRPr="00FA2187">
        <w:rPr>
          <w:rFonts w:ascii="Times New Roman" w:hAnsi="Times New Roman" w:cs="Times New Roman"/>
          <w:color w:val="000000"/>
          <w:sz w:val="26"/>
          <w:szCs w:val="26"/>
        </w:rPr>
        <w:t>г</w:t>
      </w:r>
      <w:r w:rsidR="008540CF">
        <w:rPr>
          <w:rFonts w:ascii="Times New Roman" w:hAnsi="Times New Roman" w:cs="Times New Roman"/>
          <w:color w:val="000000"/>
          <w:sz w:val="26"/>
          <w:szCs w:val="26"/>
        </w:rPr>
        <w:t>од</w:t>
      </w:r>
      <w:r w:rsidRPr="00FA2187">
        <w:rPr>
          <w:rFonts w:ascii="Times New Roman" w:hAnsi="Times New Roman" w:cs="Times New Roman"/>
          <w:color w:val="000000"/>
          <w:sz w:val="26"/>
          <w:szCs w:val="26"/>
        </w:rPr>
        <w:t xml:space="preserve">. </w:t>
      </w:r>
    </w:p>
    <w:p w14:paraId="4419BB90" w14:textId="3E769D85" w:rsidR="00A6144F" w:rsidRPr="00FA2187" w:rsidRDefault="00A6144F" w:rsidP="006C53F8">
      <w:pPr>
        <w:suppressAutoHyphens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FA2187">
        <w:rPr>
          <w:rFonts w:ascii="Times New Roman" w:hAnsi="Times New Roman" w:cs="Times New Roman"/>
          <w:color w:val="000000"/>
          <w:sz w:val="26"/>
          <w:szCs w:val="26"/>
        </w:rPr>
        <w:t xml:space="preserve">11. Теннис. Теория и практика. Научно-методический сборник/ под ред. </w:t>
      </w:r>
      <w:proofErr w:type="spellStart"/>
      <w:r w:rsidRPr="00FA2187">
        <w:rPr>
          <w:rFonts w:ascii="Times New Roman" w:hAnsi="Times New Roman" w:cs="Times New Roman"/>
          <w:color w:val="000000"/>
          <w:sz w:val="26"/>
          <w:szCs w:val="26"/>
        </w:rPr>
        <w:t>Ш.А.Тарпищева</w:t>
      </w:r>
      <w:proofErr w:type="spellEnd"/>
      <w:r w:rsidRPr="00FA2187">
        <w:rPr>
          <w:rFonts w:ascii="Times New Roman" w:hAnsi="Times New Roman" w:cs="Times New Roman"/>
          <w:color w:val="000000"/>
          <w:sz w:val="26"/>
          <w:szCs w:val="26"/>
        </w:rPr>
        <w:t xml:space="preserve">, </w:t>
      </w:r>
      <w:proofErr w:type="spellStart"/>
      <w:r w:rsidRPr="00FA2187">
        <w:rPr>
          <w:rFonts w:ascii="Times New Roman" w:hAnsi="Times New Roman" w:cs="Times New Roman"/>
          <w:color w:val="000000"/>
          <w:sz w:val="26"/>
          <w:szCs w:val="26"/>
        </w:rPr>
        <w:t>А.П.Скородумовой</w:t>
      </w:r>
      <w:proofErr w:type="spellEnd"/>
      <w:r w:rsidRPr="00FA2187">
        <w:rPr>
          <w:rFonts w:ascii="Times New Roman" w:hAnsi="Times New Roman" w:cs="Times New Roman"/>
          <w:color w:val="000000"/>
          <w:sz w:val="26"/>
          <w:szCs w:val="26"/>
        </w:rPr>
        <w:t>., ФТР, 2012</w:t>
      </w:r>
      <w:r w:rsidR="008540CF">
        <w:rPr>
          <w:rFonts w:ascii="Times New Roman" w:hAnsi="Times New Roman" w:cs="Times New Roman"/>
          <w:color w:val="000000"/>
          <w:sz w:val="26"/>
          <w:szCs w:val="26"/>
        </w:rPr>
        <w:t xml:space="preserve"> </w:t>
      </w:r>
      <w:r w:rsidRPr="00FA2187">
        <w:rPr>
          <w:rFonts w:ascii="Times New Roman" w:hAnsi="Times New Roman" w:cs="Times New Roman"/>
          <w:color w:val="000000"/>
          <w:sz w:val="26"/>
          <w:szCs w:val="26"/>
        </w:rPr>
        <w:t>г</w:t>
      </w:r>
      <w:r w:rsidR="008540CF">
        <w:rPr>
          <w:rFonts w:ascii="Times New Roman" w:hAnsi="Times New Roman" w:cs="Times New Roman"/>
          <w:color w:val="000000"/>
          <w:sz w:val="26"/>
          <w:szCs w:val="26"/>
        </w:rPr>
        <w:t>од</w:t>
      </w:r>
      <w:r w:rsidRPr="00FA2187">
        <w:rPr>
          <w:rFonts w:ascii="Times New Roman" w:hAnsi="Times New Roman" w:cs="Times New Roman"/>
          <w:color w:val="000000"/>
          <w:sz w:val="26"/>
          <w:szCs w:val="26"/>
        </w:rPr>
        <w:t>.</w:t>
      </w:r>
    </w:p>
    <w:p w14:paraId="04E1D6F0" w14:textId="73891E34" w:rsidR="007B4CA6" w:rsidRPr="00FA2187" w:rsidRDefault="007B4CA6" w:rsidP="006C53F8">
      <w:pPr>
        <w:suppressAutoHyphens w:val="0"/>
        <w:autoSpaceDE w:val="0"/>
        <w:autoSpaceDN w:val="0"/>
        <w:adjustRightInd w:val="0"/>
        <w:spacing w:after="0" w:line="240" w:lineRule="auto"/>
        <w:ind w:firstLine="851"/>
        <w:jc w:val="both"/>
        <w:rPr>
          <w:rFonts w:ascii="Times New Roman" w:hAnsi="Times New Roman" w:cs="Times New Roman"/>
          <w:color w:val="000000"/>
          <w:sz w:val="26"/>
          <w:szCs w:val="26"/>
        </w:rPr>
      </w:pPr>
    </w:p>
    <w:p w14:paraId="6E58A819" w14:textId="3DFF10AA" w:rsidR="007B4CA6" w:rsidRPr="00FA2187" w:rsidRDefault="007B4CA6" w:rsidP="006C53F8">
      <w:pPr>
        <w:suppressAutoHyphens w:val="0"/>
        <w:autoSpaceDE w:val="0"/>
        <w:autoSpaceDN w:val="0"/>
        <w:adjustRightInd w:val="0"/>
        <w:spacing w:after="0" w:line="240" w:lineRule="auto"/>
        <w:rPr>
          <w:rFonts w:ascii="Times New Roman" w:hAnsi="Times New Roman" w:cs="Times New Roman"/>
          <w:color w:val="000000"/>
          <w:sz w:val="26"/>
          <w:szCs w:val="26"/>
        </w:rPr>
      </w:pPr>
    </w:p>
    <w:p w14:paraId="25C61E34" w14:textId="53100E58" w:rsidR="007D52CC" w:rsidRPr="00FA2187" w:rsidRDefault="007D52CC" w:rsidP="006C53F8">
      <w:pPr>
        <w:suppressAutoHyphens w:val="0"/>
        <w:autoSpaceDE w:val="0"/>
        <w:autoSpaceDN w:val="0"/>
        <w:adjustRightInd w:val="0"/>
        <w:spacing w:after="0" w:line="240" w:lineRule="auto"/>
        <w:rPr>
          <w:rFonts w:ascii="Times New Roman" w:hAnsi="Times New Roman" w:cs="Times New Roman"/>
          <w:b/>
          <w:bCs/>
          <w:color w:val="000000"/>
          <w:sz w:val="26"/>
          <w:szCs w:val="26"/>
        </w:rPr>
      </w:pPr>
      <w:r w:rsidRPr="00FA2187">
        <w:rPr>
          <w:rFonts w:ascii="Times New Roman" w:hAnsi="Times New Roman" w:cs="Times New Roman"/>
          <w:b/>
          <w:bCs/>
          <w:color w:val="000000"/>
          <w:sz w:val="26"/>
          <w:szCs w:val="26"/>
        </w:rPr>
        <w:t xml:space="preserve">Перечень ресурсов информационно-телекоммуникационной сети «Интернет» </w:t>
      </w:r>
    </w:p>
    <w:p w14:paraId="2A033816" w14:textId="43B67C26" w:rsidR="00C06E21" w:rsidRPr="00FA2187" w:rsidRDefault="00C06E21" w:rsidP="006C53F8">
      <w:pPr>
        <w:suppressAutoHyphens w:val="0"/>
        <w:autoSpaceDE w:val="0"/>
        <w:autoSpaceDN w:val="0"/>
        <w:adjustRightInd w:val="0"/>
        <w:spacing w:after="0" w:line="240" w:lineRule="auto"/>
        <w:rPr>
          <w:rFonts w:ascii="Times New Roman" w:hAnsi="Times New Roman" w:cs="Times New Roman"/>
          <w:b/>
          <w:bCs/>
          <w:color w:val="000000"/>
          <w:sz w:val="26"/>
          <w:szCs w:val="26"/>
        </w:rPr>
      </w:pPr>
    </w:p>
    <w:p w14:paraId="0A7D6F6E" w14:textId="56B22A40" w:rsidR="00B63ABC" w:rsidRDefault="00E27ADD" w:rsidP="006C53F8">
      <w:pPr>
        <w:suppressAutoHyphens w:val="0"/>
        <w:autoSpaceDE w:val="0"/>
        <w:autoSpaceDN w:val="0"/>
        <w:adjustRightInd w:val="0"/>
        <w:spacing w:after="0" w:line="240" w:lineRule="auto"/>
        <w:rPr>
          <w:rFonts w:ascii="Times New Roman" w:hAnsi="Times New Roman" w:cs="Times New Roman"/>
          <w:sz w:val="24"/>
          <w:szCs w:val="24"/>
        </w:rPr>
      </w:pPr>
      <w:hyperlink r:id="rId18" w:history="1">
        <w:r w:rsidR="00AF3F10" w:rsidRPr="00FA2187">
          <w:rPr>
            <w:rStyle w:val="aff3"/>
            <w:rFonts w:ascii="Times New Roman" w:hAnsi="Times New Roman" w:cs="Times New Roman"/>
            <w:sz w:val="26"/>
            <w:szCs w:val="26"/>
          </w:rPr>
          <w:t>https://iknigi.net/avtor-yuriy-devyatkin/106820-tennis-yuriy-devyatkin/read/page-8.html</w:t>
        </w:r>
      </w:hyperlink>
      <w:r w:rsidR="008540CF">
        <w:rPr>
          <w:rStyle w:val="aff3"/>
          <w:rFonts w:ascii="Times New Roman" w:hAnsi="Times New Roman" w:cs="Times New Roman"/>
          <w:sz w:val="26"/>
          <w:szCs w:val="26"/>
        </w:rPr>
        <w:t xml:space="preserve"> </w:t>
      </w:r>
    </w:p>
    <w:sectPr w:rsidR="00B63ABC" w:rsidSect="00A836AB">
      <w:headerReference w:type="default" r:id="rId19"/>
      <w:footerReference w:type="default" r:id="rId20"/>
      <w:headerReference w:type="first" r:id="rId21"/>
      <w:pgSz w:w="11906" w:h="16838"/>
      <w:pgMar w:top="1134" w:right="851" w:bottom="1134" w:left="1701" w:header="709" w:footer="709" w:gutter="0"/>
      <w:pgNumType w:start="12"/>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AF45C" w14:textId="77777777" w:rsidR="001D19BB" w:rsidRDefault="001D19BB">
      <w:pPr>
        <w:spacing w:after="0" w:line="240" w:lineRule="auto"/>
      </w:pPr>
      <w:r>
        <w:separator/>
      </w:r>
    </w:p>
  </w:endnote>
  <w:endnote w:type="continuationSeparator" w:id="0">
    <w:p w14:paraId="1872B7E5" w14:textId="77777777" w:rsidR="001D19BB" w:rsidRDefault="001D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138254"/>
      <w:docPartObj>
        <w:docPartGallery w:val="Page Numbers (Bottom of Page)"/>
        <w:docPartUnique/>
      </w:docPartObj>
    </w:sdtPr>
    <w:sdtContent>
      <w:p w14:paraId="2A20A01A" w14:textId="758CCD77" w:rsidR="00E27ADD" w:rsidRDefault="00E27ADD">
        <w:pPr>
          <w:pStyle w:val="afa"/>
          <w:jc w:val="center"/>
        </w:pPr>
        <w:r>
          <w:fldChar w:fldCharType="begin"/>
        </w:r>
        <w:r>
          <w:instrText>PAGE   \* MERGEFORMAT</w:instrText>
        </w:r>
        <w:r>
          <w:fldChar w:fldCharType="separate"/>
        </w:r>
        <w:r w:rsidR="00035480">
          <w:rPr>
            <w:noProof/>
          </w:rPr>
          <w:t>11</w:t>
        </w:r>
        <w:r>
          <w:fldChar w:fldCharType="end"/>
        </w:r>
      </w:p>
    </w:sdtContent>
  </w:sdt>
  <w:p w14:paraId="3938A5F3" w14:textId="77777777" w:rsidR="00E27ADD" w:rsidRDefault="00E27A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107367"/>
      <w:docPartObj>
        <w:docPartGallery w:val="Page Numbers (Bottom of Page)"/>
        <w:docPartUnique/>
      </w:docPartObj>
    </w:sdtPr>
    <w:sdtContent>
      <w:p w14:paraId="009750B3" w14:textId="77777777" w:rsidR="00E27ADD" w:rsidRDefault="00E27ADD">
        <w:pPr>
          <w:pStyle w:val="afa"/>
          <w:jc w:val="center"/>
        </w:pPr>
      </w:p>
      <w:p w14:paraId="23C75411" w14:textId="47FF82F2" w:rsidR="00E27ADD" w:rsidRDefault="00E27ADD">
        <w:pPr>
          <w:pStyle w:val="afa"/>
          <w:jc w:val="center"/>
        </w:pPr>
      </w:p>
    </w:sdtContent>
  </w:sdt>
  <w:p w14:paraId="2856EF21" w14:textId="77777777" w:rsidR="00E27ADD" w:rsidRDefault="00E27ADD">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994481"/>
      <w:docPartObj>
        <w:docPartGallery w:val="Page Numbers (Bottom of Page)"/>
        <w:docPartUnique/>
      </w:docPartObj>
    </w:sdtPr>
    <w:sdtEndPr>
      <w:rPr>
        <w:rFonts w:ascii="Times New Roman" w:hAnsi="Times New Roman" w:cs="Times New Roman"/>
        <w:sz w:val="24"/>
        <w:szCs w:val="24"/>
      </w:rPr>
    </w:sdtEndPr>
    <w:sdtContent>
      <w:p w14:paraId="2682DD4C" w14:textId="75C3DBC4" w:rsidR="00E27ADD" w:rsidRPr="008156D9" w:rsidRDefault="00E27ADD">
        <w:pPr>
          <w:pStyle w:val="afa"/>
          <w:jc w:val="center"/>
          <w:rPr>
            <w:rFonts w:ascii="Times New Roman" w:hAnsi="Times New Roman" w:cs="Times New Roman"/>
            <w:sz w:val="24"/>
            <w:szCs w:val="24"/>
          </w:rPr>
        </w:pPr>
        <w:r w:rsidRPr="008156D9">
          <w:rPr>
            <w:rFonts w:ascii="Times New Roman" w:hAnsi="Times New Roman" w:cs="Times New Roman"/>
            <w:sz w:val="24"/>
            <w:szCs w:val="24"/>
          </w:rPr>
          <w:fldChar w:fldCharType="begin"/>
        </w:r>
        <w:r w:rsidRPr="008156D9">
          <w:rPr>
            <w:rFonts w:ascii="Times New Roman" w:hAnsi="Times New Roman" w:cs="Times New Roman"/>
            <w:sz w:val="24"/>
            <w:szCs w:val="24"/>
          </w:rPr>
          <w:instrText>PAGE   \* MERGEFORMAT</w:instrText>
        </w:r>
        <w:r w:rsidRPr="008156D9">
          <w:rPr>
            <w:rFonts w:ascii="Times New Roman" w:hAnsi="Times New Roman" w:cs="Times New Roman"/>
            <w:sz w:val="24"/>
            <w:szCs w:val="24"/>
          </w:rPr>
          <w:fldChar w:fldCharType="separate"/>
        </w:r>
        <w:r w:rsidR="00035480">
          <w:rPr>
            <w:rFonts w:ascii="Times New Roman" w:hAnsi="Times New Roman" w:cs="Times New Roman"/>
            <w:noProof/>
            <w:sz w:val="24"/>
            <w:szCs w:val="24"/>
          </w:rPr>
          <w:t>69</w:t>
        </w:r>
        <w:r w:rsidRPr="008156D9">
          <w:rPr>
            <w:rFonts w:ascii="Times New Roman" w:hAnsi="Times New Roman" w:cs="Times New Roman"/>
            <w:sz w:val="24"/>
            <w:szCs w:val="24"/>
          </w:rPr>
          <w:fldChar w:fldCharType="end"/>
        </w:r>
      </w:p>
    </w:sdtContent>
  </w:sdt>
  <w:p w14:paraId="57ACA328" w14:textId="77777777" w:rsidR="00E27ADD" w:rsidRDefault="00E27A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BEBD8" w14:textId="77777777" w:rsidR="001D19BB" w:rsidRDefault="001D19BB">
      <w:pPr>
        <w:rPr>
          <w:sz w:val="12"/>
        </w:rPr>
      </w:pPr>
      <w:r>
        <w:separator/>
      </w:r>
    </w:p>
  </w:footnote>
  <w:footnote w:type="continuationSeparator" w:id="0">
    <w:p w14:paraId="06763CF7" w14:textId="77777777" w:rsidR="001D19BB" w:rsidRDefault="001D19BB">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E9499" w14:textId="2415C5B0" w:rsidR="00E27ADD" w:rsidRDefault="00E27ADD">
    <w:pPr>
      <w:pStyle w:val="af9"/>
      <w:jc w:val="center"/>
    </w:pPr>
  </w:p>
  <w:p w14:paraId="20060991" w14:textId="3D4D4FA7" w:rsidR="00E27ADD" w:rsidRDefault="00E27A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82BEF" w14:textId="4880A285" w:rsidR="00E27ADD" w:rsidRPr="00EF178E" w:rsidRDefault="00E27ADD" w:rsidP="00EF178E">
    <w:pPr>
      <w:pStyle w:val="af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77F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871F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2C0EB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7B0C3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D540A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9E48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AFF46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D3F5CD2"/>
    <w:multiLevelType w:val="hybridMultilevel"/>
    <w:tmpl w:val="3C587B6A"/>
    <w:lvl w:ilvl="0" w:tplc="09F456A4">
      <w:start w:val="7"/>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DF2321"/>
    <w:multiLevelType w:val="hybridMultilevel"/>
    <w:tmpl w:val="DE18C9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3E70BE"/>
    <w:multiLevelType w:val="multilevel"/>
    <w:tmpl w:val="AAA2A65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9BAD4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1F96B1A"/>
    <w:multiLevelType w:val="hybridMultilevel"/>
    <w:tmpl w:val="D5C210C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F6F99"/>
    <w:multiLevelType w:val="hybridMultilevel"/>
    <w:tmpl w:val="9FBEBC28"/>
    <w:lvl w:ilvl="0" w:tplc="1ABC08D8">
      <w:start w:val="1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7B8B2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CE24C7C"/>
    <w:multiLevelType w:val="hybridMultilevel"/>
    <w:tmpl w:val="32AEBDE6"/>
    <w:lvl w:ilvl="0" w:tplc="762E6084">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BE65005"/>
    <w:multiLevelType w:val="hybridMultilevel"/>
    <w:tmpl w:val="86F60ACC"/>
    <w:lvl w:ilvl="0" w:tplc="F37803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C3A6663"/>
    <w:multiLevelType w:val="hybridMultilevel"/>
    <w:tmpl w:val="3AAA0196"/>
    <w:lvl w:ilvl="0" w:tplc="D9D8E148">
      <w:start w:val="5"/>
      <w:numFmt w:val="decimal"/>
      <w:lvlText w:val="%1."/>
      <w:lvlJc w:val="left"/>
      <w:pPr>
        <w:ind w:left="1353" w:hanging="360"/>
      </w:pPr>
      <w:rPr>
        <w:rFonts w:eastAsia="Times New Roman"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C5E5AAA"/>
    <w:multiLevelType w:val="multilevel"/>
    <w:tmpl w:val="DF229D9C"/>
    <w:lvl w:ilvl="0">
      <w:start w:val="1"/>
      <w:numFmt w:val="bullet"/>
      <w:pStyle w:val="a"/>
      <w:lvlText w:val="–"/>
      <w:lvlJc w:val="left"/>
      <w:pPr>
        <w:tabs>
          <w:tab w:val="num" w:pos="0"/>
        </w:tabs>
        <w:ind w:left="786"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nsid w:val="5CC3AB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3BA2A21"/>
    <w:multiLevelType w:val="hybridMultilevel"/>
    <w:tmpl w:val="4C68A38A"/>
    <w:lvl w:ilvl="0" w:tplc="A96AC64E">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8A691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9313899"/>
    <w:multiLevelType w:val="multilevel"/>
    <w:tmpl w:val="16620C24"/>
    <w:lvl w:ilvl="0">
      <w:start w:val="17"/>
      <w:numFmt w:val="decimal"/>
      <w:lvlText w:val="%1."/>
      <w:lvlJc w:val="left"/>
      <w:pPr>
        <w:ind w:left="943"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A3B1ABF"/>
    <w:multiLevelType w:val="hybridMultilevel"/>
    <w:tmpl w:val="E6607744"/>
    <w:lvl w:ilvl="0" w:tplc="4A0E4FAC">
      <w:start w:val="16"/>
      <w:numFmt w:val="decimal"/>
      <w:lvlText w:val="%1."/>
      <w:lvlJc w:val="left"/>
      <w:pPr>
        <w:ind w:left="1068" w:hanging="360"/>
      </w:pPr>
      <w:rPr>
        <w:rFonts w:eastAsiaTheme="minorHAns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ED7747D"/>
    <w:multiLevelType w:val="hybridMultilevel"/>
    <w:tmpl w:val="80688916"/>
    <w:lvl w:ilvl="0" w:tplc="2340C2E6">
      <w:start w:val="7"/>
      <w:numFmt w:val="decimal"/>
      <w:lvlText w:val="%1."/>
      <w:lvlJc w:val="left"/>
      <w:pPr>
        <w:ind w:left="1353" w:hanging="360"/>
      </w:pPr>
      <w:rPr>
        <w:rFonts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777B7CE3"/>
    <w:multiLevelType w:val="multilevel"/>
    <w:tmpl w:val="D87A6AEA"/>
    <w:lvl w:ilvl="0">
      <w:start w:val="1"/>
      <w:numFmt w:val="decimal"/>
      <w:lvlText w:val="%1."/>
      <w:lvlJc w:val="left"/>
      <w:pPr>
        <w:ind w:left="1353" w:hanging="360"/>
      </w:pPr>
      <w:rPr>
        <w:rFonts w:ascii="Times New Roman" w:hAnsi="Times New Roman"/>
        <w:sz w:val="28"/>
        <w:szCs w:val="28"/>
      </w:rPr>
    </w:lvl>
    <w:lvl w:ilvl="1">
      <w:start w:val="1"/>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510" w:hanging="1800"/>
      </w:pPr>
    </w:lvl>
    <w:lvl w:ilvl="7">
      <w:start w:val="1"/>
      <w:numFmt w:val="decimal"/>
      <w:lvlText w:val="%1.%2.%3.%4.%5.%6.%7.%8."/>
      <w:lvlJc w:val="left"/>
      <w:pPr>
        <w:ind w:left="2510" w:hanging="1800"/>
      </w:pPr>
    </w:lvl>
    <w:lvl w:ilvl="8">
      <w:start w:val="1"/>
      <w:numFmt w:val="decimal"/>
      <w:lvlText w:val="%1.%2.%3.%4.%5.%6.%7.%8.%9."/>
      <w:lvlJc w:val="left"/>
      <w:pPr>
        <w:ind w:left="2870" w:hanging="2160"/>
      </w:pPr>
    </w:lvl>
  </w:abstractNum>
  <w:abstractNum w:abstractNumId="25">
    <w:nsid w:val="7A362FE1"/>
    <w:multiLevelType w:val="hybridMultilevel"/>
    <w:tmpl w:val="46F23B00"/>
    <w:lvl w:ilvl="0" w:tplc="227C4BB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D12E1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6D5F49"/>
    <w:multiLevelType w:val="multilevel"/>
    <w:tmpl w:val="7E96BC88"/>
    <w:lvl w:ilvl="0">
      <w:start w:val="1"/>
      <w:numFmt w:val="decimal"/>
      <w:lvlText w:val="%1."/>
      <w:lvlJc w:val="left"/>
      <w:pPr>
        <w:tabs>
          <w:tab w:val="num" w:pos="0"/>
        </w:tabs>
        <w:ind w:left="1070" w:hanging="360"/>
      </w:pPr>
      <w:rPr>
        <w:sz w:val="24"/>
        <w:szCs w:val="24"/>
      </w:r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num w:numId="1">
    <w:abstractNumId w:val="17"/>
  </w:num>
  <w:num w:numId="2">
    <w:abstractNumId w:val="27"/>
  </w:num>
  <w:num w:numId="3">
    <w:abstractNumId w:val="9"/>
  </w:num>
  <w:num w:numId="4">
    <w:abstractNumId w:val="7"/>
  </w:num>
  <w:num w:numId="5">
    <w:abstractNumId w:val="10"/>
  </w:num>
  <w:num w:numId="6">
    <w:abstractNumId w:val="24"/>
  </w:num>
  <w:num w:numId="7">
    <w:abstractNumId w:val="16"/>
  </w:num>
  <w:num w:numId="8">
    <w:abstractNumId w:val="15"/>
  </w:num>
  <w:num w:numId="9">
    <w:abstractNumId w:val="23"/>
  </w:num>
  <w:num w:numId="10">
    <w:abstractNumId w:val="2"/>
  </w:num>
  <w:num w:numId="11">
    <w:abstractNumId w:val="0"/>
  </w:num>
  <w:num w:numId="12">
    <w:abstractNumId w:val="5"/>
  </w:num>
  <w:num w:numId="13">
    <w:abstractNumId w:val="20"/>
  </w:num>
  <w:num w:numId="14">
    <w:abstractNumId w:val="1"/>
  </w:num>
  <w:num w:numId="15">
    <w:abstractNumId w:val="3"/>
  </w:num>
  <w:num w:numId="16">
    <w:abstractNumId w:val="4"/>
  </w:num>
  <w:num w:numId="17">
    <w:abstractNumId w:val="18"/>
  </w:num>
  <w:num w:numId="18">
    <w:abstractNumId w:val="6"/>
  </w:num>
  <w:num w:numId="19">
    <w:abstractNumId w:val="26"/>
  </w:num>
  <w:num w:numId="20">
    <w:abstractNumId w:val="13"/>
  </w:num>
  <w:num w:numId="21">
    <w:abstractNumId w:val="14"/>
  </w:num>
  <w:num w:numId="22">
    <w:abstractNumId w:val="21"/>
  </w:num>
  <w:num w:numId="23">
    <w:abstractNumId w:val="8"/>
  </w:num>
  <w:num w:numId="24">
    <w:abstractNumId w:val="11"/>
  </w:num>
  <w:num w:numId="25">
    <w:abstractNumId w:val="25"/>
  </w:num>
  <w:num w:numId="26">
    <w:abstractNumId w:val="22"/>
  </w:num>
  <w:num w:numId="27">
    <w:abstractNumId w:val="12"/>
  </w:num>
  <w:num w:numId="2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17"/>
    <w:rsid w:val="000105F9"/>
    <w:rsid w:val="000128AD"/>
    <w:rsid w:val="00031A08"/>
    <w:rsid w:val="00034574"/>
    <w:rsid w:val="00035480"/>
    <w:rsid w:val="0003613B"/>
    <w:rsid w:val="000459CF"/>
    <w:rsid w:val="000525AD"/>
    <w:rsid w:val="00056221"/>
    <w:rsid w:val="000628EE"/>
    <w:rsid w:val="00065AFA"/>
    <w:rsid w:val="000718C6"/>
    <w:rsid w:val="0007229D"/>
    <w:rsid w:val="0007344C"/>
    <w:rsid w:val="00074D53"/>
    <w:rsid w:val="00075563"/>
    <w:rsid w:val="00076A64"/>
    <w:rsid w:val="00081F64"/>
    <w:rsid w:val="000827B4"/>
    <w:rsid w:val="00085172"/>
    <w:rsid w:val="000930F0"/>
    <w:rsid w:val="00094402"/>
    <w:rsid w:val="00094429"/>
    <w:rsid w:val="00094A37"/>
    <w:rsid w:val="000950FC"/>
    <w:rsid w:val="00096D7C"/>
    <w:rsid w:val="000A0DDF"/>
    <w:rsid w:val="000A20F5"/>
    <w:rsid w:val="000A79F9"/>
    <w:rsid w:val="000A7CEF"/>
    <w:rsid w:val="000B1F99"/>
    <w:rsid w:val="000B29E6"/>
    <w:rsid w:val="000B4FB9"/>
    <w:rsid w:val="000C68B2"/>
    <w:rsid w:val="000D08D7"/>
    <w:rsid w:val="000D2E8F"/>
    <w:rsid w:val="000D391B"/>
    <w:rsid w:val="000D66D4"/>
    <w:rsid w:val="000E27FD"/>
    <w:rsid w:val="000F3581"/>
    <w:rsid w:val="000F4B03"/>
    <w:rsid w:val="0010176D"/>
    <w:rsid w:val="00102E55"/>
    <w:rsid w:val="00110B4B"/>
    <w:rsid w:val="00111B4E"/>
    <w:rsid w:val="00121E98"/>
    <w:rsid w:val="001312D1"/>
    <w:rsid w:val="00135208"/>
    <w:rsid w:val="00135369"/>
    <w:rsid w:val="0014277D"/>
    <w:rsid w:val="001438C0"/>
    <w:rsid w:val="00150F3B"/>
    <w:rsid w:val="001515B9"/>
    <w:rsid w:val="00151634"/>
    <w:rsid w:val="00153FEB"/>
    <w:rsid w:val="00167E0F"/>
    <w:rsid w:val="00170C7A"/>
    <w:rsid w:val="00177F50"/>
    <w:rsid w:val="00180F54"/>
    <w:rsid w:val="0018455C"/>
    <w:rsid w:val="00191CE2"/>
    <w:rsid w:val="00192C6D"/>
    <w:rsid w:val="001A18FE"/>
    <w:rsid w:val="001A2955"/>
    <w:rsid w:val="001A753B"/>
    <w:rsid w:val="001C19FA"/>
    <w:rsid w:val="001C7DFD"/>
    <w:rsid w:val="001D19BB"/>
    <w:rsid w:val="001D4FEC"/>
    <w:rsid w:val="001E0D09"/>
    <w:rsid w:val="001E51B7"/>
    <w:rsid w:val="001E6253"/>
    <w:rsid w:val="001F6500"/>
    <w:rsid w:val="001F69C1"/>
    <w:rsid w:val="00202A8D"/>
    <w:rsid w:val="002037BD"/>
    <w:rsid w:val="00213113"/>
    <w:rsid w:val="002133C4"/>
    <w:rsid w:val="00213F70"/>
    <w:rsid w:val="002235A9"/>
    <w:rsid w:val="00231B17"/>
    <w:rsid w:val="00235F68"/>
    <w:rsid w:val="00241816"/>
    <w:rsid w:val="002472B9"/>
    <w:rsid w:val="0026609F"/>
    <w:rsid w:val="002731E6"/>
    <w:rsid w:val="0027492F"/>
    <w:rsid w:val="00277FE1"/>
    <w:rsid w:val="00283716"/>
    <w:rsid w:val="002903FA"/>
    <w:rsid w:val="002916A4"/>
    <w:rsid w:val="0029726F"/>
    <w:rsid w:val="002A2562"/>
    <w:rsid w:val="002B4A2A"/>
    <w:rsid w:val="002B7394"/>
    <w:rsid w:val="002C24E3"/>
    <w:rsid w:val="002D0C2A"/>
    <w:rsid w:val="002D77BF"/>
    <w:rsid w:val="002E1572"/>
    <w:rsid w:val="002F519E"/>
    <w:rsid w:val="003042C0"/>
    <w:rsid w:val="00306DFA"/>
    <w:rsid w:val="0030708A"/>
    <w:rsid w:val="00311024"/>
    <w:rsid w:val="00311445"/>
    <w:rsid w:val="0031492A"/>
    <w:rsid w:val="00314B25"/>
    <w:rsid w:val="00315438"/>
    <w:rsid w:val="00317A33"/>
    <w:rsid w:val="00321DFB"/>
    <w:rsid w:val="00342C4D"/>
    <w:rsid w:val="00344884"/>
    <w:rsid w:val="0034592B"/>
    <w:rsid w:val="00347336"/>
    <w:rsid w:val="00353535"/>
    <w:rsid w:val="00357069"/>
    <w:rsid w:val="003604E9"/>
    <w:rsid w:val="00370E63"/>
    <w:rsid w:val="003712E4"/>
    <w:rsid w:val="00372D6D"/>
    <w:rsid w:val="00384A6F"/>
    <w:rsid w:val="00385C9F"/>
    <w:rsid w:val="00387B15"/>
    <w:rsid w:val="0039506E"/>
    <w:rsid w:val="00397536"/>
    <w:rsid w:val="003A260E"/>
    <w:rsid w:val="003A7C2A"/>
    <w:rsid w:val="003B137A"/>
    <w:rsid w:val="003B5299"/>
    <w:rsid w:val="003B7D67"/>
    <w:rsid w:val="003F0109"/>
    <w:rsid w:val="003F3CF9"/>
    <w:rsid w:val="0040189D"/>
    <w:rsid w:val="0040446E"/>
    <w:rsid w:val="004050F1"/>
    <w:rsid w:val="0041231B"/>
    <w:rsid w:val="00415935"/>
    <w:rsid w:val="00421742"/>
    <w:rsid w:val="004256D1"/>
    <w:rsid w:val="00426433"/>
    <w:rsid w:val="0043003D"/>
    <w:rsid w:val="0043014D"/>
    <w:rsid w:val="00432E29"/>
    <w:rsid w:val="0044478B"/>
    <w:rsid w:val="00451382"/>
    <w:rsid w:val="00451998"/>
    <w:rsid w:val="004530AC"/>
    <w:rsid w:val="00455C08"/>
    <w:rsid w:val="0045601B"/>
    <w:rsid w:val="00460ACD"/>
    <w:rsid w:val="00476C6B"/>
    <w:rsid w:val="004804B7"/>
    <w:rsid w:val="00484022"/>
    <w:rsid w:val="0048770A"/>
    <w:rsid w:val="00490D3A"/>
    <w:rsid w:val="004A31B4"/>
    <w:rsid w:val="004A39AA"/>
    <w:rsid w:val="004A5589"/>
    <w:rsid w:val="004B6A63"/>
    <w:rsid w:val="004C2334"/>
    <w:rsid w:val="004C5242"/>
    <w:rsid w:val="004D0E3C"/>
    <w:rsid w:val="004D12C2"/>
    <w:rsid w:val="004D6A16"/>
    <w:rsid w:val="004E7976"/>
    <w:rsid w:val="004F025D"/>
    <w:rsid w:val="004F0C89"/>
    <w:rsid w:val="004F0D79"/>
    <w:rsid w:val="00502C8F"/>
    <w:rsid w:val="0050375D"/>
    <w:rsid w:val="00516317"/>
    <w:rsid w:val="00522810"/>
    <w:rsid w:val="00524EC5"/>
    <w:rsid w:val="005268AA"/>
    <w:rsid w:val="00534962"/>
    <w:rsid w:val="00537B1E"/>
    <w:rsid w:val="00541AE5"/>
    <w:rsid w:val="00547555"/>
    <w:rsid w:val="00551A65"/>
    <w:rsid w:val="00554160"/>
    <w:rsid w:val="00556D07"/>
    <w:rsid w:val="005645BB"/>
    <w:rsid w:val="00564E2F"/>
    <w:rsid w:val="00566B67"/>
    <w:rsid w:val="0057793B"/>
    <w:rsid w:val="00577EE1"/>
    <w:rsid w:val="005837E6"/>
    <w:rsid w:val="00590990"/>
    <w:rsid w:val="00596971"/>
    <w:rsid w:val="005A09BE"/>
    <w:rsid w:val="005A3F23"/>
    <w:rsid w:val="005A56D0"/>
    <w:rsid w:val="005B0DC6"/>
    <w:rsid w:val="005B2312"/>
    <w:rsid w:val="005D0437"/>
    <w:rsid w:val="005D58F6"/>
    <w:rsid w:val="005D64CC"/>
    <w:rsid w:val="005D7DC3"/>
    <w:rsid w:val="005E1238"/>
    <w:rsid w:val="005E7A10"/>
    <w:rsid w:val="005F147D"/>
    <w:rsid w:val="005F3F35"/>
    <w:rsid w:val="005F6E8C"/>
    <w:rsid w:val="00611EDE"/>
    <w:rsid w:val="00624DD7"/>
    <w:rsid w:val="00637B93"/>
    <w:rsid w:val="00640833"/>
    <w:rsid w:val="006622D3"/>
    <w:rsid w:val="00665D79"/>
    <w:rsid w:val="00667F53"/>
    <w:rsid w:val="00691DCD"/>
    <w:rsid w:val="00696E60"/>
    <w:rsid w:val="0069722F"/>
    <w:rsid w:val="006A6389"/>
    <w:rsid w:val="006A700F"/>
    <w:rsid w:val="006B5735"/>
    <w:rsid w:val="006B5ADD"/>
    <w:rsid w:val="006C1620"/>
    <w:rsid w:val="006C1B0E"/>
    <w:rsid w:val="006C3AB9"/>
    <w:rsid w:val="006C44EB"/>
    <w:rsid w:val="006C53F8"/>
    <w:rsid w:val="006D2B5E"/>
    <w:rsid w:val="006E5B12"/>
    <w:rsid w:val="006E6C94"/>
    <w:rsid w:val="006E6EDF"/>
    <w:rsid w:val="006E7403"/>
    <w:rsid w:val="006F21D1"/>
    <w:rsid w:val="00704563"/>
    <w:rsid w:val="0071058F"/>
    <w:rsid w:val="00712FE9"/>
    <w:rsid w:val="00715536"/>
    <w:rsid w:val="0072010B"/>
    <w:rsid w:val="00722B37"/>
    <w:rsid w:val="00725E49"/>
    <w:rsid w:val="00740C43"/>
    <w:rsid w:val="007412E8"/>
    <w:rsid w:val="007424F4"/>
    <w:rsid w:val="007436CE"/>
    <w:rsid w:val="00746B5F"/>
    <w:rsid w:val="00751FC0"/>
    <w:rsid w:val="007624D2"/>
    <w:rsid w:val="00764F8A"/>
    <w:rsid w:val="00767604"/>
    <w:rsid w:val="0077211E"/>
    <w:rsid w:val="00783853"/>
    <w:rsid w:val="00786012"/>
    <w:rsid w:val="0078728B"/>
    <w:rsid w:val="00793356"/>
    <w:rsid w:val="00793A64"/>
    <w:rsid w:val="00795CA0"/>
    <w:rsid w:val="0079667C"/>
    <w:rsid w:val="007A0736"/>
    <w:rsid w:val="007A142B"/>
    <w:rsid w:val="007A1E4D"/>
    <w:rsid w:val="007A1E5B"/>
    <w:rsid w:val="007A2C72"/>
    <w:rsid w:val="007B1063"/>
    <w:rsid w:val="007B30B2"/>
    <w:rsid w:val="007B362B"/>
    <w:rsid w:val="007B3666"/>
    <w:rsid w:val="007B4CA6"/>
    <w:rsid w:val="007C193E"/>
    <w:rsid w:val="007C762B"/>
    <w:rsid w:val="007D0DC9"/>
    <w:rsid w:val="007D52CC"/>
    <w:rsid w:val="007E2544"/>
    <w:rsid w:val="007E25B7"/>
    <w:rsid w:val="007F4F89"/>
    <w:rsid w:val="00800A0D"/>
    <w:rsid w:val="008156D9"/>
    <w:rsid w:val="00820AD5"/>
    <w:rsid w:val="00824E4E"/>
    <w:rsid w:val="00827D92"/>
    <w:rsid w:val="00830A0D"/>
    <w:rsid w:val="00833503"/>
    <w:rsid w:val="00846C6A"/>
    <w:rsid w:val="008470C5"/>
    <w:rsid w:val="00851773"/>
    <w:rsid w:val="008540CF"/>
    <w:rsid w:val="008551C7"/>
    <w:rsid w:val="00855910"/>
    <w:rsid w:val="00865414"/>
    <w:rsid w:val="0086747A"/>
    <w:rsid w:val="00873A60"/>
    <w:rsid w:val="00875E48"/>
    <w:rsid w:val="00882069"/>
    <w:rsid w:val="00891D36"/>
    <w:rsid w:val="008A3BEB"/>
    <w:rsid w:val="008A53E0"/>
    <w:rsid w:val="008A7C5F"/>
    <w:rsid w:val="008B1178"/>
    <w:rsid w:val="008B1915"/>
    <w:rsid w:val="008C3F8D"/>
    <w:rsid w:val="008C4490"/>
    <w:rsid w:val="008C5538"/>
    <w:rsid w:val="008D2D0E"/>
    <w:rsid w:val="008D5DDC"/>
    <w:rsid w:val="008E4819"/>
    <w:rsid w:val="008E6292"/>
    <w:rsid w:val="008F22C6"/>
    <w:rsid w:val="00900BE4"/>
    <w:rsid w:val="0090319C"/>
    <w:rsid w:val="009106A9"/>
    <w:rsid w:val="00911A94"/>
    <w:rsid w:val="009120C1"/>
    <w:rsid w:val="00915EC9"/>
    <w:rsid w:val="009167ED"/>
    <w:rsid w:val="0091768E"/>
    <w:rsid w:val="00917F8B"/>
    <w:rsid w:val="0092028E"/>
    <w:rsid w:val="00931E75"/>
    <w:rsid w:val="00947673"/>
    <w:rsid w:val="00950363"/>
    <w:rsid w:val="00953BFD"/>
    <w:rsid w:val="00953C86"/>
    <w:rsid w:val="00955D3E"/>
    <w:rsid w:val="009644F2"/>
    <w:rsid w:val="00964901"/>
    <w:rsid w:val="00964B9A"/>
    <w:rsid w:val="00965D61"/>
    <w:rsid w:val="00965FE2"/>
    <w:rsid w:val="00971B34"/>
    <w:rsid w:val="00973934"/>
    <w:rsid w:val="0097464C"/>
    <w:rsid w:val="00976A0A"/>
    <w:rsid w:val="00980056"/>
    <w:rsid w:val="009802AA"/>
    <w:rsid w:val="00996B03"/>
    <w:rsid w:val="009A19A0"/>
    <w:rsid w:val="009B4555"/>
    <w:rsid w:val="009B615E"/>
    <w:rsid w:val="009C1888"/>
    <w:rsid w:val="009C2185"/>
    <w:rsid w:val="009C4B54"/>
    <w:rsid w:val="009D415B"/>
    <w:rsid w:val="009D4550"/>
    <w:rsid w:val="009D4FCD"/>
    <w:rsid w:val="009D5F6E"/>
    <w:rsid w:val="009E02BB"/>
    <w:rsid w:val="009E26B8"/>
    <w:rsid w:val="009E60ED"/>
    <w:rsid w:val="00A060A5"/>
    <w:rsid w:val="00A108E9"/>
    <w:rsid w:val="00A16802"/>
    <w:rsid w:val="00A2261D"/>
    <w:rsid w:val="00A2426F"/>
    <w:rsid w:val="00A461BE"/>
    <w:rsid w:val="00A4730C"/>
    <w:rsid w:val="00A51D4B"/>
    <w:rsid w:val="00A6144F"/>
    <w:rsid w:val="00A61BDC"/>
    <w:rsid w:val="00A62DD5"/>
    <w:rsid w:val="00A649DD"/>
    <w:rsid w:val="00A64A40"/>
    <w:rsid w:val="00A704C5"/>
    <w:rsid w:val="00A72F9C"/>
    <w:rsid w:val="00A7628F"/>
    <w:rsid w:val="00A779FF"/>
    <w:rsid w:val="00A82246"/>
    <w:rsid w:val="00A82956"/>
    <w:rsid w:val="00A83171"/>
    <w:rsid w:val="00A836AB"/>
    <w:rsid w:val="00A87A4C"/>
    <w:rsid w:val="00A94220"/>
    <w:rsid w:val="00AB225C"/>
    <w:rsid w:val="00AB2FE4"/>
    <w:rsid w:val="00AB37A7"/>
    <w:rsid w:val="00AB5B01"/>
    <w:rsid w:val="00AC3EDB"/>
    <w:rsid w:val="00AC510B"/>
    <w:rsid w:val="00AD11B9"/>
    <w:rsid w:val="00AE005B"/>
    <w:rsid w:val="00AE2062"/>
    <w:rsid w:val="00AE2880"/>
    <w:rsid w:val="00AF3F10"/>
    <w:rsid w:val="00AF6D8D"/>
    <w:rsid w:val="00B04B8B"/>
    <w:rsid w:val="00B05A4C"/>
    <w:rsid w:val="00B05BAB"/>
    <w:rsid w:val="00B062CF"/>
    <w:rsid w:val="00B07706"/>
    <w:rsid w:val="00B12B87"/>
    <w:rsid w:val="00B25061"/>
    <w:rsid w:val="00B250B4"/>
    <w:rsid w:val="00B407E4"/>
    <w:rsid w:val="00B50F4C"/>
    <w:rsid w:val="00B522BA"/>
    <w:rsid w:val="00B555CB"/>
    <w:rsid w:val="00B6313A"/>
    <w:rsid w:val="00B63ABC"/>
    <w:rsid w:val="00B63C77"/>
    <w:rsid w:val="00B64C44"/>
    <w:rsid w:val="00B653D5"/>
    <w:rsid w:val="00B70AE9"/>
    <w:rsid w:val="00B7149C"/>
    <w:rsid w:val="00B80E28"/>
    <w:rsid w:val="00B97907"/>
    <w:rsid w:val="00BA684E"/>
    <w:rsid w:val="00BB3BDC"/>
    <w:rsid w:val="00BB66B5"/>
    <w:rsid w:val="00BC2CE0"/>
    <w:rsid w:val="00BC4718"/>
    <w:rsid w:val="00BD0FD1"/>
    <w:rsid w:val="00BD1944"/>
    <w:rsid w:val="00BD29AC"/>
    <w:rsid w:val="00BD5412"/>
    <w:rsid w:val="00BD6ED5"/>
    <w:rsid w:val="00BE13D6"/>
    <w:rsid w:val="00BE3F17"/>
    <w:rsid w:val="00BE48A7"/>
    <w:rsid w:val="00BE76B5"/>
    <w:rsid w:val="00BF0714"/>
    <w:rsid w:val="00BF179A"/>
    <w:rsid w:val="00BF7B8E"/>
    <w:rsid w:val="00C025D9"/>
    <w:rsid w:val="00C06E21"/>
    <w:rsid w:val="00C210B7"/>
    <w:rsid w:val="00C35272"/>
    <w:rsid w:val="00C36C73"/>
    <w:rsid w:val="00C37E68"/>
    <w:rsid w:val="00C412A2"/>
    <w:rsid w:val="00C53D51"/>
    <w:rsid w:val="00C54AF5"/>
    <w:rsid w:val="00C54D49"/>
    <w:rsid w:val="00C54EC5"/>
    <w:rsid w:val="00C55F51"/>
    <w:rsid w:val="00C57C12"/>
    <w:rsid w:val="00C605D0"/>
    <w:rsid w:val="00C6150F"/>
    <w:rsid w:val="00C61B80"/>
    <w:rsid w:val="00C709B5"/>
    <w:rsid w:val="00C71EA9"/>
    <w:rsid w:val="00C759B3"/>
    <w:rsid w:val="00C8121C"/>
    <w:rsid w:val="00C86460"/>
    <w:rsid w:val="00C87162"/>
    <w:rsid w:val="00C8728B"/>
    <w:rsid w:val="00C93C8B"/>
    <w:rsid w:val="00C94819"/>
    <w:rsid w:val="00C96679"/>
    <w:rsid w:val="00CA75C9"/>
    <w:rsid w:val="00CB543D"/>
    <w:rsid w:val="00CB756A"/>
    <w:rsid w:val="00CC14AF"/>
    <w:rsid w:val="00CC5E05"/>
    <w:rsid w:val="00CC6EF3"/>
    <w:rsid w:val="00CC706B"/>
    <w:rsid w:val="00CD5BCF"/>
    <w:rsid w:val="00CD72DB"/>
    <w:rsid w:val="00CE6510"/>
    <w:rsid w:val="00CF1000"/>
    <w:rsid w:val="00CF1C57"/>
    <w:rsid w:val="00CF32AD"/>
    <w:rsid w:val="00D014F1"/>
    <w:rsid w:val="00D04A7D"/>
    <w:rsid w:val="00D127A4"/>
    <w:rsid w:val="00D32625"/>
    <w:rsid w:val="00D34B4B"/>
    <w:rsid w:val="00D34E5D"/>
    <w:rsid w:val="00D50935"/>
    <w:rsid w:val="00D62B4B"/>
    <w:rsid w:val="00D63D65"/>
    <w:rsid w:val="00D66FE7"/>
    <w:rsid w:val="00D7159D"/>
    <w:rsid w:val="00D75B10"/>
    <w:rsid w:val="00D8473D"/>
    <w:rsid w:val="00D87624"/>
    <w:rsid w:val="00D975E0"/>
    <w:rsid w:val="00DA2344"/>
    <w:rsid w:val="00DA392B"/>
    <w:rsid w:val="00DB24EA"/>
    <w:rsid w:val="00DC4571"/>
    <w:rsid w:val="00DD1402"/>
    <w:rsid w:val="00DD74FC"/>
    <w:rsid w:val="00DE230A"/>
    <w:rsid w:val="00DF0656"/>
    <w:rsid w:val="00E053C8"/>
    <w:rsid w:val="00E061C2"/>
    <w:rsid w:val="00E127A5"/>
    <w:rsid w:val="00E16728"/>
    <w:rsid w:val="00E16A6B"/>
    <w:rsid w:val="00E21CE5"/>
    <w:rsid w:val="00E27ADD"/>
    <w:rsid w:val="00E352B7"/>
    <w:rsid w:val="00E37B4A"/>
    <w:rsid w:val="00E46FC4"/>
    <w:rsid w:val="00E50C9A"/>
    <w:rsid w:val="00E5267E"/>
    <w:rsid w:val="00E55851"/>
    <w:rsid w:val="00E678FD"/>
    <w:rsid w:val="00E708AD"/>
    <w:rsid w:val="00E8218F"/>
    <w:rsid w:val="00E830F3"/>
    <w:rsid w:val="00EA34A5"/>
    <w:rsid w:val="00EA5B90"/>
    <w:rsid w:val="00EB67CC"/>
    <w:rsid w:val="00EC2ABE"/>
    <w:rsid w:val="00EC7B65"/>
    <w:rsid w:val="00ED5C70"/>
    <w:rsid w:val="00EE7EAA"/>
    <w:rsid w:val="00EF154E"/>
    <w:rsid w:val="00EF178E"/>
    <w:rsid w:val="00F01691"/>
    <w:rsid w:val="00F036E0"/>
    <w:rsid w:val="00F03D44"/>
    <w:rsid w:val="00F12226"/>
    <w:rsid w:val="00F15084"/>
    <w:rsid w:val="00F15CEE"/>
    <w:rsid w:val="00F21786"/>
    <w:rsid w:val="00F23F92"/>
    <w:rsid w:val="00F25DED"/>
    <w:rsid w:val="00F45542"/>
    <w:rsid w:val="00F55A5A"/>
    <w:rsid w:val="00F61D54"/>
    <w:rsid w:val="00F62F0D"/>
    <w:rsid w:val="00F6569E"/>
    <w:rsid w:val="00F71911"/>
    <w:rsid w:val="00F82272"/>
    <w:rsid w:val="00F82397"/>
    <w:rsid w:val="00F94574"/>
    <w:rsid w:val="00F95B26"/>
    <w:rsid w:val="00FA13A2"/>
    <w:rsid w:val="00FA14BF"/>
    <w:rsid w:val="00FA1BAF"/>
    <w:rsid w:val="00FA2187"/>
    <w:rsid w:val="00FA21A4"/>
    <w:rsid w:val="00FA3C73"/>
    <w:rsid w:val="00FA58BB"/>
    <w:rsid w:val="00FB250D"/>
    <w:rsid w:val="00FB4E00"/>
    <w:rsid w:val="00FB5A0B"/>
    <w:rsid w:val="00FB6204"/>
    <w:rsid w:val="00FC48D4"/>
    <w:rsid w:val="00FC5513"/>
    <w:rsid w:val="00FD0A39"/>
    <w:rsid w:val="00FE74E9"/>
    <w:rsid w:val="00FF6A4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3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04A6"/>
    <w:pPr>
      <w:spacing w:after="160" w:line="259" w:lineRule="auto"/>
    </w:pPr>
  </w:style>
  <w:style w:type="paragraph" w:styleId="1">
    <w:name w:val="heading 1"/>
    <w:basedOn w:val="a0"/>
    <w:next w:val="a0"/>
    <w:link w:val="10"/>
    <w:uiPriority w:val="9"/>
    <w:qFormat/>
    <w:rsid w:val="00FC48D4"/>
    <w:pPr>
      <w:keepNext/>
      <w:suppressAutoHyphens w:val="0"/>
      <w:spacing w:before="240" w:after="60" w:line="276" w:lineRule="auto"/>
      <w:outlineLvl w:val="0"/>
    </w:pPr>
    <w:rPr>
      <w:rFonts w:ascii="Cambria" w:eastAsia="Times New Roman" w:hAnsi="Cambria" w:cs="Times New Roman"/>
      <w:b/>
      <w:bCs/>
      <w:kern w:val="32"/>
      <w:sz w:val="32"/>
      <w:szCs w:val="32"/>
      <w:lang w:eastAsia="ru-RU"/>
    </w:rPr>
  </w:style>
  <w:style w:type="paragraph" w:styleId="3">
    <w:name w:val="heading 3"/>
    <w:basedOn w:val="a0"/>
    <w:next w:val="a0"/>
    <w:link w:val="30"/>
    <w:qFormat/>
    <w:rsid w:val="00FC48D4"/>
    <w:pPr>
      <w:keepNext/>
      <w:suppressAutoHyphens w:val="0"/>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uiPriority w:val="34"/>
    <w:qFormat/>
    <w:locked/>
    <w:rsid w:val="003D04A6"/>
  </w:style>
  <w:style w:type="character" w:customStyle="1" w:styleId="a5">
    <w:name w:val="Основной текст Знак"/>
    <w:basedOn w:val="a1"/>
    <w:uiPriority w:val="99"/>
    <w:qFormat/>
    <w:rsid w:val="002B1CE2"/>
    <w:rPr>
      <w:rFonts w:ascii="Times New Roman" w:eastAsia="Times New Roman" w:hAnsi="Times New Roman" w:cs="Times New Roman"/>
      <w:sz w:val="24"/>
      <w:szCs w:val="24"/>
    </w:rPr>
  </w:style>
  <w:style w:type="character" w:customStyle="1" w:styleId="a6">
    <w:name w:val="Верхний колонтитул Знак"/>
    <w:basedOn w:val="a1"/>
    <w:uiPriority w:val="99"/>
    <w:qFormat/>
    <w:rsid w:val="00F4658F"/>
  </w:style>
  <w:style w:type="character" w:customStyle="1" w:styleId="a7">
    <w:name w:val="Нижний колонтитул Знак"/>
    <w:basedOn w:val="a1"/>
    <w:uiPriority w:val="99"/>
    <w:qFormat/>
    <w:rsid w:val="00F4658F"/>
  </w:style>
  <w:style w:type="character" w:customStyle="1" w:styleId="WW8Num6z6">
    <w:name w:val="WW8Num6z6"/>
    <w:qFormat/>
    <w:rsid w:val="0039722E"/>
  </w:style>
  <w:style w:type="character" w:customStyle="1" w:styleId="a8">
    <w:name w:val="Символ сноски"/>
    <w:qFormat/>
    <w:rsid w:val="00D87049"/>
    <w:rPr>
      <w:vertAlign w:val="superscript"/>
    </w:rPr>
  </w:style>
  <w:style w:type="character" w:customStyle="1" w:styleId="11">
    <w:name w:val="Знак сноски1"/>
    <w:qFormat/>
    <w:rsid w:val="00D87049"/>
    <w:rPr>
      <w:vertAlign w:val="superscript"/>
    </w:rPr>
  </w:style>
  <w:style w:type="character" w:customStyle="1" w:styleId="-">
    <w:name w:val="Интернет-ссылка"/>
    <w:basedOn w:val="a1"/>
    <w:uiPriority w:val="99"/>
    <w:semiHidden/>
    <w:unhideWhenUsed/>
    <w:rsid w:val="00D4570E"/>
    <w:rPr>
      <w:color w:val="0000FF"/>
      <w:u w:val="single"/>
    </w:rPr>
  </w:style>
  <w:style w:type="character" w:styleId="a9">
    <w:name w:val="annotation reference"/>
    <w:basedOn w:val="a1"/>
    <w:uiPriority w:val="99"/>
    <w:semiHidden/>
    <w:unhideWhenUsed/>
    <w:qFormat/>
    <w:rsid w:val="00ED3028"/>
    <w:rPr>
      <w:sz w:val="16"/>
      <w:szCs w:val="16"/>
    </w:rPr>
  </w:style>
  <w:style w:type="character" w:customStyle="1" w:styleId="aa">
    <w:name w:val="Текст примечания Знак"/>
    <w:basedOn w:val="a1"/>
    <w:uiPriority w:val="99"/>
    <w:semiHidden/>
    <w:qFormat/>
    <w:rsid w:val="00ED3028"/>
    <w:rPr>
      <w:sz w:val="20"/>
      <w:szCs w:val="20"/>
    </w:rPr>
  </w:style>
  <w:style w:type="character" w:customStyle="1" w:styleId="ab">
    <w:name w:val="Тема примечания Знак"/>
    <w:basedOn w:val="aa"/>
    <w:uiPriority w:val="99"/>
    <w:semiHidden/>
    <w:qFormat/>
    <w:rsid w:val="00ED3028"/>
    <w:rPr>
      <w:b/>
      <w:bCs/>
      <w:sz w:val="20"/>
      <w:szCs w:val="20"/>
    </w:rPr>
  </w:style>
  <w:style w:type="character" w:customStyle="1" w:styleId="ac">
    <w:name w:val="Текст выноски Знак"/>
    <w:basedOn w:val="a1"/>
    <w:uiPriority w:val="99"/>
    <w:semiHidden/>
    <w:qFormat/>
    <w:rsid w:val="00ED3028"/>
    <w:rPr>
      <w:rFonts w:ascii="Tahoma" w:hAnsi="Tahoma" w:cs="Tahoma"/>
      <w:sz w:val="16"/>
      <w:szCs w:val="16"/>
    </w:rPr>
  </w:style>
  <w:style w:type="character" w:customStyle="1" w:styleId="ad">
    <w:name w:val="Текст сноски Знак"/>
    <w:basedOn w:val="a1"/>
    <w:uiPriority w:val="99"/>
    <w:semiHidden/>
    <w:qFormat/>
    <w:rsid w:val="00AD34CF"/>
    <w:rPr>
      <w:sz w:val="20"/>
      <w:szCs w:val="20"/>
    </w:rPr>
  </w:style>
  <w:style w:type="character" w:customStyle="1" w:styleId="ae">
    <w:name w:val="Привязка сноски"/>
    <w:rPr>
      <w:vertAlign w:val="superscript"/>
    </w:rPr>
  </w:style>
  <w:style w:type="character" w:customStyle="1" w:styleId="FootnoteCharacters">
    <w:name w:val="Footnote Characters"/>
    <w:basedOn w:val="a1"/>
    <w:uiPriority w:val="99"/>
    <w:semiHidden/>
    <w:unhideWhenUsed/>
    <w:qFormat/>
    <w:rsid w:val="00AD34CF"/>
    <w:rPr>
      <w:vertAlign w:val="superscript"/>
    </w:rPr>
  </w:style>
  <w:style w:type="character" w:customStyle="1" w:styleId="af">
    <w:name w:val="Перечень Знак"/>
    <w:qFormat/>
    <w:rsid w:val="009D7051"/>
    <w:rPr>
      <w:rFonts w:ascii="Times New Roman" w:eastAsia="Calibri" w:hAnsi="Times New Roman" w:cs="Times New Roman"/>
      <w:sz w:val="28"/>
      <w:u w:val="none" w:color="000000"/>
      <w:lang w:eastAsia="ru-RU"/>
    </w:rPr>
  </w:style>
  <w:style w:type="character" w:customStyle="1" w:styleId="WW8Num14z1">
    <w:name w:val="WW8Num14z1"/>
    <w:qFormat/>
    <w:rsid w:val="00DA6411"/>
  </w:style>
  <w:style w:type="character" w:customStyle="1" w:styleId="af0">
    <w:name w:val="Привязка концевой сноски"/>
    <w:rPr>
      <w:vertAlign w:val="superscript"/>
    </w:rPr>
  </w:style>
  <w:style w:type="character" w:customStyle="1" w:styleId="af1">
    <w:name w:val="Символ концевой сноски"/>
    <w:qFormat/>
  </w:style>
  <w:style w:type="paragraph" w:customStyle="1" w:styleId="12">
    <w:name w:val="Заголовок1"/>
    <w:basedOn w:val="a0"/>
    <w:next w:val="af2"/>
    <w:qFormat/>
    <w:pPr>
      <w:keepNext/>
      <w:spacing w:before="240" w:after="120"/>
    </w:pPr>
    <w:rPr>
      <w:rFonts w:ascii="Liberation Sans" w:eastAsia="Microsoft YaHei" w:hAnsi="Liberation Sans" w:cs="Lucida Sans"/>
      <w:sz w:val="28"/>
      <w:szCs w:val="28"/>
    </w:rPr>
  </w:style>
  <w:style w:type="paragraph" w:styleId="af2">
    <w:name w:val="Body Text"/>
    <w:basedOn w:val="a0"/>
    <w:uiPriority w:val="99"/>
    <w:qFormat/>
    <w:rsid w:val="002B1CE2"/>
    <w:pPr>
      <w:widowControl w:val="0"/>
      <w:spacing w:after="0" w:line="240" w:lineRule="auto"/>
    </w:pPr>
    <w:rPr>
      <w:rFonts w:ascii="Times New Roman" w:eastAsia="Times New Roman" w:hAnsi="Times New Roman" w:cs="Times New Roman"/>
      <w:sz w:val="24"/>
      <w:szCs w:val="24"/>
    </w:rPr>
  </w:style>
  <w:style w:type="paragraph" w:styleId="af3">
    <w:name w:val="List"/>
    <w:basedOn w:val="af2"/>
    <w:rPr>
      <w:rFonts w:cs="Lucida Sans"/>
    </w:rPr>
  </w:style>
  <w:style w:type="paragraph" w:styleId="af4">
    <w:name w:val="caption"/>
    <w:basedOn w:val="a0"/>
    <w:qFormat/>
    <w:pPr>
      <w:suppressLineNumbers/>
      <w:spacing w:before="120" w:after="120"/>
    </w:pPr>
    <w:rPr>
      <w:rFonts w:cs="Lucida Sans"/>
      <w:i/>
      <w:iCs/>
      <w:sz w:val="24"/>
      <w:szCs w:val="24"/>
    </w:rPr>
  </w:style>
  <w:style w:type="paragraph" w:styleId="af5">
    <w:name w:val="index heading"/>
    <w:basedOn w:val="a0"/>
    <w:qFormat/>
    <w:pPr>
      <w:suppressLineNumbers/>
    </w:pPr>
    <w:rPr>
      <w:rFonts w:cs="Lucida Sans"/>
    </w:rPr>
  </w:style>
  <w:style w:type="paragraph" w:styleId="af6">
    <w:name w:val="List Paragraph"/>
    <w:basedOn w:val="a0"/>
    <w:uiPriority w:val="34"/>
    <w:qFormat/>
    <w:rsid w:val="003D04A6"/>
    <w:pPr>
      <w:ind w:left="720"/>
      <w:contextualSpacing/>
    </w:pPr>
  </w:style>
  <w:style w:type="paragraph" w:customStyle="1" w:styleId="TableParagraph">
    <w:name w:val="Table Paragraph"/>
    <w:basedOn w:val="a0"/>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7">
    <w:name w:val="No Spacing"/>
    <w:uiPriority w:val="1"/>
    <w:qFormat/>
    <w:rsid w:val="00C11FD3"/>
  </w:style>
  <w:style w:type="paragraph" w:customStyle="1" w:styleId="ConsPlusNormal">
    <w:name w:val="ConsPlusNormal"/>
    <w:qFormat/>
    <w:rsid w:val="00EB52C8"/>
    <w:pPr>
      <w:widowControl w:val="0"/>
    </w:pPr>
    <w:rPr>
      <w:rFonts w:ascii="Arial" w:eastAsiaTheme="minorEastAsia" w:hAnsi="Arial" w:cs="Arial"/>
      <w:sz w:val="20"/>
      <w:szCs w:val="20"/>
      <w:lang w:eastAsia="ru-RU"/>
    </w:rPr>
  </w:style>
  <w:style w:type="paragraph" w:customStyle="1" w:styleId="af8">
    <w:name w:val="Верхний и нижний колонтитулы"/>
    <w:basedOn w:val="a0"/>
    <w:qFormat/>
  </w:style>
  <w:style w:type="paragraph" w:styleId="af9">
    <w:name w:val="header"/>
    <w:basedOn w:val="a0"/>
    <w:uiPriority w:val="99"/>
    <w:unhideWhenUsed/>
    <w:rsid w:val="00F4658F"/>
    <w:pPr>
      <w:tabs>
        <w:tab w:val="center" w:pos="4677"/>
        <w:tab w:val="right" w:pos="9355"/>
      </w:tabs>
      <w:spacing w:after="0" w:line="240" w:lineRule="auto"/>
    </w:pPr>
  </w:style>
  <w:style w:type="paragraph" w:styleId="afa">
    <w:name w:val="footer"/>
    <w:basedOn w:val="a0"/>
    <w:uiPriority w:val="99"/>
    <w:unhideWhenUsed/>
    <w:rsid w:val="00F4658F"/>
    <w:pPr>
      <w:tabs>
        <w:tab w:val="center" w:pos="4677"/>
        <w:tab w:val="right" w:pos="9355"/>
      </w:tabs>
      <w:spacing w:after="0" w:line="240" w:lineRule="auto"/>
    </w:pPr>
  </w:style>
  <w:style w:type="paragraph" w:styleId="afb">
    <w:name w:val="Normal (Web)"/>
    <w:basedOn w:val="a0"/>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CD24BC"/>
    <w:rPr>
      <w:rFonts w:ascii="Courier New" w:hAnsi="Courier New" w:cs="Courier New"/>
      <w:sz w:val="20"/>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c">
    <w:name w:val="annotation text"/>
    <w:basedOn w:val="a0"/>
    <w:uiPriority w:val="99"/>
    <w:semiHidden/>
    <w:unhideWhenUsed/>
    <w:qFormat/>
    <w:rsid w:val="00ED3028"/>
    <w:pPr>
      <w:spacing w:line="240" w:lineRule="auto"/>
    </w:pPr>
    <w:rPr>
      <w:sz w:val="20"/>
      <w:szCs w:val="20"/>
    </w:rPr>
  </w:style>
  <w:style w:type="paragraph" w:styleId="afd">
    <w:name w:val="annotation subject"/>
    <w:basedOn w:val="afc"/>
    <w:next w:val="afc"/>
    <w:uiPriority w:val="99"/>
    <w:semiHidden/>
    <w:unhideWhenUsed/>
    <w:qFormat/>
    <w:rsid w:val="00ED3028"/>
    <w:rPr>
      <w:b/>
      <w:bCs/>
    </w:rPr>
  </w:style>
  <w:style w:type="paragraph" w:styleId="afe">
    <w:name w:val="Balloon Text"/>
    <w:basedOn w:val="a0"/>
    <w:uiPriority w:val="99"/>
    <w:semiHidden/>
    <w:unhideWhenUsed/>
    <w:qFormat/>
    <w:rsid w:val="00ED3028"/>
    <w:pPr>
      <w:spacing w:after="0" w:line="240" w:lineRule="auto"/>
    </w:pPr>
    <w:rPr>
      <w:rFonts w:ascii="Tahoma" w:hAnsi="Tahoma" w:cs="Tahoma"/>
      <w:sz w:val="16"/>
      <w:szCs w:val="16"/>
    </w:rPr>
  </w:style>
  <w:style w:type="paragraph" w:styleId="aff">
    <w:name w:val="footnote text"/>
    <w:basedOn w:val="a0"/>
    <w:uiPriority w:val="99"/>
    <w:semiHidden/>
    <w:unhideWhenUsed/>
    <w:rsid w:val="00AD34CF"/>
    <w:pPr>
      <w:spacing w:after="0" w:line="240" w:lineRule="auto"/>
    </w:pPr>
    <w:rPr>
      <w:sz w:val="20"/>
      <w:szCs w:val="20"/>
    </w:rPr>
  </w:style>
  <w:style w:type="paragraph" w:customStyle="1" w:styleId="a">
    <w:name w:val="Перечень"/>
    <w:basedOn w:val="a0"/>
    <w:next w:val="a0"/>
    <w:qFormat/>
    <w:rsid w:val="009D7051"/>
    <w:pPr>
      <w:numPr>
        <w:numId w:val="1"/>
      </w:numPr>
      <w:spacing w:after="0" w:line="360" w:lineRule="auto"/>
      <w:ind w:left="0"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sid w:val="002B1CE2"/>
    <w:rPr>
      <w:lang w:val="en-US"/>
    </w:rPr>
    <w:tblPr>
      <w:tblCellMar>
        <w:top w:w="0" w:type="dxa"/>
        <w:left w:w="0" w:type="dxa"/>
        <w:bottom w:w="0" w:type="dxa"/>
        <w:right w:w="0" w:type="dxa"/>
      </w:tblCellMar>
    </w:tblPr>
  </w:style>
  <w:style w:type="table" w:styleId="aff0">
    <w:name w:val="Table Grid"/>
    <w:basedOn w:val="a2"/>
    <w:uiPriority w:val="59"/>
    <w:rsid w:val="000A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rsid w:val="007A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rsid w:val="00AB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03D44"/>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5">
    <w:name w:val="Сетка таблицы5"/>
    <w:basedOn w:val="a2"/>
    <w:next w:val="aff0"/>
    <w:uiPriority w:val="39"/>
    <w:rsid w:val="00FB5A0B"/>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0"/>
    <w:rsid w:val="0050375D"/>
    <w:pPr>
      <w:shd w:val="clear" w:color="auto" w:fill="FFFFFF"/>
      <w:suppressAutoHyphens w:val="0"/>
      <w:spacing w:after="120" w:line="341" w:lineRule="exact"/>
      <w:ind w:right="79"/>
      <w:jc w:val="center"/>
      <w:outlineLvl w:val="0"/>
    </w:pPr>
    <w:rPr>
      <w:rFonts w:ascii="Times New Roman" w:eastAsia="Times New Roman" w:hAnsi="Times New Roman" w:cs="Times New Roman"/>
      <w:sz w:val="28"/>
      <w:szCs w:val="28"/>
      <w:lang w:eastAsia="ru-RU"/>
    </w:rPr>
  </w:style>
  <w:style w:type="paragraph" w:customStyle="1" w:styleId="210">
    <w:name w:val="Заголовок №21"/>
    <w:basedOn w:val="a0"/>
    <w:rsid w:val="0050375D"/>
    <w:pPr>
      <w:shd w:val="clear" w:color="auto" w:fill="FFFFFF"/>
      <w:suppressAutoHyphens w:val="0"/>
      <w:spacing w:before="240" w:after="120" w:line="288" w:lineRule="exact"/>
      <w:ind w:right="79"/>
      <w:jc w:val="center"/>
      <w:outlineLvl w:val="1"/>
    </w:pPr>
    <w:rPr>
      <w:rFonts w:ascii="Times New Roman" w:eastAsia="Times New Roman" w:hAnsi="Times New Roman" w:cs="Times New Roman"/>
      <w:smallCaps/>
      <w:sz w:val="24"/>
      <w:szCs w:val="24"/>
      <w:lang w:eastAsia="ru-RU"/>
    </w:rPr>
  </w:style>
  <w:style w:type="paragraph" w:customStyle="1" w:styleId="aff1">
    <w:name w:val="лена"/>
    <w:basedOn w:val="a0"/>
    <w:link w:val="aff2"/>
    <w:qFormat/>
    <w:rsid w:val="004530AC"/>
    <w:pPr>
      <w:suppressAutoHyphens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2">
    <w:name w:val="лена Знак"/>
    <w:basedOn w:val="a1"/>
    <w:link w:val="aff1"/>
    <w:rsid w:val="004530AC"/>
    <w:rPr>
      <w:rFonts w:ascii="Times New Roman" w:eastAsia="Times New Roman" w:hAnsi="Times New Roman" w:cs="Times New Roman"/>
      <w:sz w:val="24"/>
      <w:szCs w:val="24"/>
      <w:lang w:eastAsia="ru-RU"/>
    </w:rPr>
  </w:style>
  <w:style w:type="paragraph" w:customStyle="1" w:styleId="s1">
    <w:name w:val="s_1"/>
    <w:basedOn w:val="a0"/>
    <w:rsid w:val="00385C9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FC48D4"/>
    <w:rPr>
      <w:rFonts w:ascii="Cambria" w:eastAsia="Times New Roman" w:hAnsi="Cambria" w:cs="Times New Roman"/>
      <w:b/>
      <w:bCs/>
      <w:kern w:val="32"/>
      <w:sz w:val="32"/>
      <w:szCs w:val="32"/>
      <w:lang w:eastAsia="ru-RU"/>
    </w:rPr>
  </w:style>
  <w:style w:type="character" w:customStyle="1" w:styleId="30">
    <w:name w:val="Заголовок 3 Знак"/>
    <w:basedOn w:val="a1"/>
    <w:link w:val="3"/>
    <w:rsid w:val="00FC48D4"/>
    <w:rPr>
      <w:rFonts w:ascii="Arial" w:eastAsia="Times New Roman" w:hAnsi="Arial" w:cs="Arial"/>
      <w:b/>
      <w:bCs/>
      <w:sz w:val="26"/>
      <w:szCs w:val="26"/>
      <w:lang w:eastAsia="ru-RU"/>
    </w:rPr>
  </w:style>
  <w:style w:type="character" w:customStyle="1" w:styleId="apple-converted-space">
    <w:name w:val="apple-converted-space"/>
    <w:basedOn w:val="a1"/>
    <w:rsid w:val="00FC48D4"/>
  </w:style>
  <w:style w:type="character" w:styleId="aff3">
    <w:name w:val="Hyperlink"/>
    <w:basedOn w:val="a1"/>
    <w:uiPriority w:val="99"/>
    <w:unhideWhenUsed/>
    <w:rsid w:val="00FC48D4"/>
    <w:rPr>
      <w:color w:val="0000FF"/>
      <w:u w:val="single"/>
    </w:rPr>
  </w:style>
  <w:style w:type="character" w:styleId="aff4">
    <w:name w:val="Strong"/>
    <w:basedOn w:val="a1"/>
    <w:uiPriority w:val="22"/>
    <w:qFormat/>
    <w:rsid w:val="00FC48D4"/>
    <w:rPr>
      <w:rFonts w:cs="Times New Roman"/>
      <w:b/>
      <w:bCs/>
    </w:rPr>
  </w:style>
  <w:style w:type="character" w:customStyle="1" w:styleId="8">
    <w:name w:val="Основной текст (8)_"/>
    <w:basedOn w:val="a1"/>
    <w:link w:val="80"/>
    <w:locked/>
    <w:rsid w:val="00FC48D4"/>
    <w:rPr>
      <w:rFonts w:ascii="Times New Roman" w:hAnsi="Times New Roman"/>
      <w:b/>
      <w:bCs/>
      <w:sz w:val="27"/>
      <w:szCs w:val="27"/>
      <w:shd w:val="clear" w:color="auto" w:fill="FFFFFF"/>
    </w:rPr>
  </w:style>
  <w:style w:type="paragraph" w:customStyle="1" w:styleId="80">
    <w:name w:val="Основной текст (8)"/>
    <w:basedOn w:val="a0"/>
    <w:link w:val="8"/>
    <w:rsid w:val="00FC48D4"/>
    <w:pPr>
      <w:shd w:val="clear" w:color="auto" w:fill="FFFFFF"/>
      <w:suppressAutoHyphens w:val="0"/>
      <w:spacing w:after="0" w:line="480" w:lineRule="exact"/>
    </w:pPr>
    <w:rPr>
      <w:rFonts w:ascii="Times New Roman" w:hAnsi="Times New Roman"/>
      <w:b/>
      <w:bCs/>
      <w:sz w:val="27"/>
      <w:szCs w:val="27"/>
    </w:rPr>
  </w:style>
  <w:style w:type="paragraph" w:customStyle="1" w:styleId="aff5">
    <w:name w:val="ЛЕНА"/>
    <w:basedOn w:val="af7"/>
    <w:link w:val="aff6"/>
    <w:qFormat/>
    <w:rsid w:val="00FC48D4"/>
    <w:pPr>
      <w:suppressAutoHyphens w:val="0"/>
      <w:ind w:firstLine="709"/>
      <w:jc w:val="both"/>
    </w:pPr>
    <w:rPr>
      <w:rFonts w:ascii="Times New Roman" w:eastAsia="Arial Unicode MS" w:hAnsi="Times New Roman" w:cs="Times New Roman"/>
      <w:sz w:val="24"/>
      <w:szCs w:val="24"/>
      <w:lang w:eastAsia="ru-RU"/>
    </w:rPr>
  </w:style>
  <w:style w:type="character" w:customStyle="1" w:styleId="aff6">
    <w:name w:val="ЛЕНА Знак"/>
    <w:basedOn w:val="a1"/>
    <w:link w:val="aff5"/>
    <w:locked/>
    <w:rsid w:val="00FC48D4"/>
    <w:rPr>
      <w:rFonts w:ascii="Times New Roman" w:eastAsia="Arial Unicode MS" w:hAnsi="Times New Roman" w:cs="Times New Roman"/>
      <w:sz w:val="24"/>
      <w:szCs w:val="24"/>
      <w:lang w:eastAsia="ru-RU"/>
    </w:rPr>
  </w:style>
  <w:style w:type="character" w:customStyle="1" w:styleId="50">
    <w:name w:val="Основной текст (5)_"/>
    <w:basedOn w:val="a1"/>
    <w:link w:val="51"/>
    <w:locked/>
    <w:rsid w:val="00FC48D4"/>
    <w:rPr>
      <w:rFonts w:ascii="Times New Roman" w:hAnsi="Times New Roman"/>
      <w:noProof/>
      <w:sz w:val="23"/>
      <w:szCs w:val="23"/>
      <w:shd w:val="clear" w:color="auto" w:fill="FFFFFF"/>
    </w:rPr>
  </w:style>
  <w:style w:type="paragraph" w:customStyle="1" w:styleId="51">
    <w:name w:val="Основной текст (5)"/>
    <w:basedOn w:val="a0"/>
    <w:link w:val="50"/>
    <w:rsid w:val="00FC48D4"/>
    <w:pPr>
      <w:shd w:val="clear" w:color="auto" w:fill="FFFFFF"/>
      <w:suppressAutoHyphens w:val="0"/>
      <w:spacing w:after="0" w:line="240" w:lineRule="atLeast"/>
    </w:pPr>
    <w:rPr>
      <w:rFonts w:ascii="Times New Roman" w:hAnsi="Times New Roman"/>
      <w:noProof/>
      <w:sz w:val="23"/>
      <w:szCs w:val="23"/>
    </w:rPr>
  </w:style>
  <w:style w:type="character" w:customStyle="1" w:styleId="7">
    <w:name w:val="Основной текст (7)_"/>
    <w:basedOn w:val="a1"/>
    <w:link w:val="70"/>
    <w:locked/>
    <w:rsid w:val="00FC48D4"/>
    <w:rPr>
      <w:rFonts w:ascii="Times New Roman" w:hAnsi="Times New Roman"/>
      <w:i/>
      <w:iCs/>
      <w:sz w:val="27"/>
      <w:szCs w:val="27"/>
      <w:shd w:val="clear" w:color="auto" w:fill="FFFFFF"/>
    </w:rPr>
  </w:style>
  <w:style w:type="character" w:customStyle="1" w:styleId="71">
    <w:name w:val="Основной текст (7) + Не курсив"/>
    <w:basedOn w:val="7"/>
    <w:rsid w:val="00FC48D4"/>
    <w:rPr>
      <w:rFonts w:ascii="Times New Roman" w:hAnsi="Times New Roman"/>
      <w:i/>
      <w:iCs/>
      <w:sz w:val="27"/>
      <w:szCs w:val="27"/>
      <w:shd w:val="clear" w:color="auto" w:fill="FFFFFF"/>
    </w:rPr>
  </w:style>
  <w:style w:type="character" w:customStyle="1" w:styleId="aff7">
    <w:name w:val="Основной текст + Курсив"/>
    <w:basedOn w:val="a1"/>
    <w:uiPriority w:val="99"/>
    <w:rsid w:val="00FC48D4"/>
    <w:rPr>
      <w:rFonts w:ascii="Times New Roman" w:hAnsi="Times New Roman" w:cs="Times New Roman"/>
      <w:i/>
      <w:iCs/>
      <w:color w:val="000000"/>
      <w:spacing w:val="0"/>
      <w:sz w:val="27"/>
      <w:szCs w:val="27"/>
    </w:rPr>
  </w:style>
  <w:style w:type="paragraph" w:customStyle="1" w:styleId="70">
    <w:name w:val="Основной текст (7)"/>
    <w:basedOn w:val="a0"/>
    <w:link w:val="7"/>
    <w:rsid w:val="00FC48D4"/>
    <w:pPr>
      <w:shd w:val="clear" w:color="auto" w:fill="FFFFFF"/>
      <w:suppressAutoHyphens w:val="0"/>
      <w:spacing w:after="180" w:line="480" w:lineRule="exact"/>
    </w:pPr>
    <w:rPr>
      <w:rFonts w:ascii="Times New Roman" w:hAnsi="Times New Roman"/>
      <w:i/>
      <w:iCs/>
      <w:sz w:val="27"/>
      <w:szCs w:val="27"/>
    </w:rPr>
  </w:style>
  <w:style w:type="character" w:customStyle="1" w:styleId="52">
    <w:name w:val="Заголовок №5_"/>
    <w:basedOn w:val="a1"/>
    <w:link w:val="53"/>
    <w:locked/>
    <w:rsid w:val="00FC48D4"/>
    <w:rPr>
      <w:rFonts w:ascii="Times New Roman" w:hAnsi="Times New Roman"/>
      <w:b/>
      <w:bCs/>
      <w:sz w:val="27"/>
      <w:szCs w:val="27"/>
      <w:shd w:val="clear" w:color="auto" w:fill="FFFFFF"/>
    </w:rPr>
  </w:style>
  <w:style w:type="character" w:customStyle="1" w:styleId="9">
    <w:name w:val="Основной текст (9)_"/>
    <w:basedOn w:val="a1"/>
    <w:link w:val="90"/>
    <w:uiPriority w:val="99"/>
    <w:locked/>
    <w:rsid w:val="00FC48D4"/>
    <w:rPr>
      <w:rFonts w:ascii="Times New Roman" w:hAnsi="Times New Roman"/>
      <w:b/>
      <w:bCs/>
      <w:i/>
      <w:iCs/>
      <w:sz w:val="27"/>
      <w:szCs w:val="27"/>
      <w:shd w:val="clear" w:color="auto" w:fill="FFFFFF"/>
    </w:rPr>
  </w:style>
  <w:style w:type="character" w:customStyle="1" w:styleId="54">
    <w:name w:val="Основной текст + Курсив5"/>
    <w:basedOn w:val="a1"/>
    <w:rsid w:val="00FC48D4"/>
    <w:rPr>
      <w:rFonts w:ascii="Times New Roman" w:hAnsi="Times New Roman" w:cs="Times New Roman"/>
      <w:i/>
      <w:iCs/>
      <w:color w:val="000000"/>
      <w:spacing w:val="0"/>
      <w:sz w:val="27"/>
      <w:szCs w:val="27"/>
    </w:rPr>
  </w:style>
  <w:style w:type="character" w:customStyle="1" w:styleId="14">
    <w:name w:val="Основной текст + Полужирный1"/>
    <w:aliases w:val="Курсив1"/>
    <w:basedOn w:val="a1"/>
    <w:uiPriority w:val="99"/>
    <w:rsid w:val="00FC48D4"/>
    <w:rPr>
      <w:rFonts w:ascii="Times New Roman" w:hAnsi="Times New Roman" w:cs="Times New Roman"/>
      <w:b/>
      <w:bCs/>
      <w:i/>
      <w:iCs/>
      <w:color w:val="000000"/>
      <w:spacing w:val="0"/>
      <w:sz w:val="27"/>
      <w:szCs w:val="27"/>
    </w:rPr>
  </w:style>
  <w:style w:type="paragraph" w:customStyle="1" w:styleId="53">
    <w:name w:val="Заголовок №5"/>
    <w:basedOn w:val="a0"/>
    <w:link w:val="52"/>
    <w:rsid w:val="00FC48D4"/>
    <w:pPr>
      <w:shd w:val="clear" w:color="auto" w:fill="FFFFFF"/>
      <w:suppressAutoHyphens w:val="0"/>
      <w:spacing w:after="0" w:line="480" w:lineRule="exact"/>
      <w:outlineLvl w:val="4"/>
    </w:pPr>
    <w:rPr>
      <w:rFonts w:ascii="Times New Roman" w:hAnsi="Times New Roman"/>
      <w:b/>
      <w:bCs/>
      <w:sz w:val="27"/>
      <w:szCs w:val="27"/>
    </w:rPr>
  </w:style>
  <w:style w:type="paragraph" w:customStyle="1" w:styleId="90">
    <w:name w:val="Основной текст (9)"/>
    <w:basedOn w:val="a0"/>
    <w:link w:val="9"/>
    <w:uiPriority w:val="99"/>
    <w:rsid w:val="00FC48D4"/>
    <w:pPr>
      <w:shd w:val="clear" w:color="auto" w:fill="FFFFFF"/>
      <w:suppressAutoHyphens w:val="0"/>
      <w:spacing w:after="0" w:line="240" w:lineRule="atLeast"/>
    </w:pPr>
    <w:rPr>
      <w:rFonts w:ascii="Times New Roman" w:hAnsi="Times New Roman"/>
      <w:b/>
      <w:bCs/>
      <w:i/>
      <w:iCs/>
      <w:sz w:val="27"/>
      <w:szCs w:val="27"/>
    </w:rPr>
  </w:style>
  <w:style w:type="character" w:customStyle="1" w:styleId="18">
    <w:name w:val="Основной текст (18)_"/>
    <w:basedOn w:val="a1"/>
    <w:link w:val="180"/>
    <w:locked/>
    <w:rsid w:val="00FC48D4"/>
    <w:rPr>
      <w:rFonts w:ascii="Arial" w:hAnsi="Arial" w:cs="Arial"/>
      <w:spacing w:val="-20"/>
      <w:sz w:val="16"/>
      <w:szCs w:val="16"/>
      <w:shd w:val="clear" w:color="auto" w:fill="FFFFFF"/>
    </w:rPr>
  </w:style>
  <w:style w:type="paragraph" w:customStyle="1" w:styleId="180">
    <w:name w:val="Основной текст (18)"/>
    <w:basedOn w:val="a0"/>
    <w:link w:val="18"/>
    <w:rsid w:val="00FC48D4"/>
    <w:pPr>
      <w:shd w:val="clear" w:color="auto" w:fill="FFFFFF"/>
      <w:suppressAutoHyphens w:val="0"/>
      <w:spacing w:after="0" w:line="202" w:lineRule="exact"/>
      <w:jc w:val="both"/>
    </w:pPr>
    <w:rPr>
      <w:rFonts w:ascii="Arial" w:hAnsi="Arial" w:cs="Arial"/>
      <w:spacing w:val="-20"/>
      <w:sz w:val="16"/>
      <w:szCs w:val="16"/>
    </w:rPr>
  </w:style>
  <w:style w:type="paragraph" w:customStyle="1" w:styleId="55">
    <w:name w:val="Основной текст5"/>
    <w:basedOn w:val="a0"/>
    <w:rsid w:val="00FC48D4"/>
    <w:pPr>
      <w:shd w:val="clear" w:color="auto" w:fill="FFFFFF"/>
      <w:suppressAutoHyphens w:val="0"/>
      <w:spacing w:after="180" w:line="240" w:lineRule="exact"/>
      <w:ind w:hanging="1220"/>
    </w:pPr>
    <w:rPr>
      <w:rFonts w:ascii="Times New Roman" w:eastAsia="Arial Unicode MS" w:hAnsi="Times New Roman" w:cs="Times New Roman"/>
      <w:color w:val="000000"/>
      <w:sz w:val="19"/>
      <w:szCs w:val="19"/>
      <w:lang w:eastAsia="ru-RU"/>
    </w:rPr>
  </w:style>
  <w:style w:type="character" w:customStyle="1" w:styleId="320">
    <w:name w:val="Заголовок №3 (2)_"/>
    <w:basedOn w:val="a1"/>
    <w:link w:val="321"/>
    <w:locked/>
    <w:rsid w:val="00FC48D4"/>
    <w:rPr>
      <w:rFonts w:ascii="Times New Roman" w:hAnsi="Times New Roman"/>
      <w:spacing w:val="-10"/>
      <w:sz w:val="23"/>
      <w:szCs w:val="23"/>
      <w:shd w:val="clear" w:color="auto" w:fill="FFFFFF"/>
    </w:rPr>
  </w:style>
  <w:style w:type="paragraph" w:customStyle="1" w:styleId="321">
    <w:name w:val="Заголовок №3 (2)"/>
    <w:basedOn w:val="a0"/>
    <w:link w:val="320"/>
    <w:rsid w:val="00FC48D4"/>
    <w:pPr>
      <w:shd w:val="clear" w:color="auto" w:fill="FFFFFF"/>
      <w:suppressAutoHyphens w:val="0"/>
      <w:spacing w:before="480" w:after="180" w:line="288" w:lineRule="exact"/>
      <w:jc w:val="right"/>
      <w:outlineLvl w:val="2"/>
    </w:pPr>
    <w:rPr>
      <w:rFonts w:ascii="Times New Roman" w:hAnsi="Times New Roman"/>
      <w:spacing w:val="-10"/>
      <w:sz w:val="23"/>
      <w:szCs w:val="23"/>
    </w:rPr>
  </w:style>
  <w:style w:type="character" w:customStyle="1" w:styleId="40">
    <w:name w:val="Основной текст (4)_"/>
    <w:basedOn w:val="a1"/>
    <w:link w:val="41"/>
    <w:uiPriority w:val="99"/>
    <w:locked/>
    <w:rsid w:val="00FC48D4"/>
    <w:rPr>
      <w:rFonts w:ascii="Times New Roman" w:hAnsi="Times New Roman"/>
      <w:b/>
      <w:bCs/>
      <w:spacing w:val="10"/>
      <w:sz w:val="25"/>
      <w:szCs w:val="25"/>
      <w:shd w:val="clear" w:color="auto" w:fill="FFFFFF"/>
    </w:rPr>
  </w:style>
  <w:style w:type="character" w:customStyle="1" w:styleId="20">
    <w:name w:val="Подпись к таблице (2)_"/>
    <w:basedOn w:val="a1"/>
    <w:link w:val="22"/>
    <w:locked/>
    <w:rsid w:val="00FC48D4"/>
    <w:rPr>
      <w:rFonts w:ascii="Times New Roman" w:hAnsi="Times New Roman"/>
      <w:i/>
      <w:iCs/>
      <w:sz w:val="27"/>
      <w:szCs w:val="27"/>
      <w:shd w:val="clear" w:color="auto" w:fill="FFFFFF"/>
    </w:rPr>
  </w:style>
  <w:style w:type="character" w:customStyle="1" w:styleId="72">
    <w:name w:val="Основной текст + Курсив7"/>
    <w:basedOn w:val="a1"/>
    <w:rsid w:val="00FC48D4"/>
    <w:rPr>
      <w:rFonts w:ascii="Times New Roman" w:hAnsi="Times New Roman" w:cs="Times New Roman"/>
      <w:i/>
      <w:iCs/>
      <w:color w:val="000000"/>
      <w:spacing w:val="0"/>
      <w:sz w:val="27"/>
      <w:szCs w:val="27"/>
    </w:rPr>
  </w:style>
  <w:style w:type="paragraph" w:customStyle="1" w:styleId="41">
    <w:name w:val="Основной текст (4)1"/>
    <w:basedOn w:val="a0"/>
    <w:link w:val="40"/>
    <w:uiPriority w:val="99"/>
    <w:rsid w:val="00FC48D4"/>
    <w:pPr>
      <w:shd w:val="clear" w:color="auto" w:fill="FFFFFF"/>
      <w:suppressAutoHyphens w:val="0"/>
      <w:spacing w:before="1260" w:after="660" w:line="240" w:lineRule="atLeast"/>
    </w:pPr>
    <w:rPr>
      <w:rFonts w:ascii="Times New Roman" w:hAnsi="Times New Roman"/>
      <w:b/>
      <w:bCs/>
      <w:spacing w:val="10"/>
      <w:sz w:val="25"/>
      <w:szCs w:val="25"/>
    </w:rPr>
  </w:style>
  <w:style w:type="paragraph" w:customStyle="1" w:styleId="22">
    <w:name w:val="Подпись к таблице (2)"/>
    <w:basedOn w:val="a0"/>
    <w:link w:val="20"/>
    <w:rsid w:val="00FC48D4"/>
    <w:pPr>
      <w:shd w:val="clear" w:color="auto" w:fill="FFFFFF"/>
      <w:suppressAutoHyphens w:val="0"/>
      <w:spacing w:after="240" w:line="240" w:lineRule="atLeast"/>
    </w:pPr>
    <w:rPr>
      <w:rFonts w:ascii="Times New Roman" w:hAnsi="Times New Roman"/>
      <w:i/>
      <w:iCs/>
      <w:sz w:val="27"/>
      <w:szCs w:val="27"/>
    </w:rPr>
  </w:style>
  <w:style w:type="character" w:customStyle="1" w:styleId="42">
    <w:name w:val="Заголовок №4_"/>
    <w:basedOn w:val="a1"/>
    <w:link w:val="43"/>
    <w:locked/>
    <w:rsid w:val="00FC48D4"/>
    <w:rPr>
      <w:rFonts w:ascii="Times New Roman" w:hAnsi="Times New Roman"/>
      <w:sz w:val="32"/>
      <w:szCs w:val="32"/>
      <w:shd w:val="clear" w:color="auto" w:fill="FFFFFF"/>
    </w:rPr>
  </w:style>
  <w:style w:type="paragraph" w:customStyle="1" w:styleId="43">
    <w:name w:val="Заголовок №4"/>
    <w:basedOn w:val="a0"/>
    <w:link w:val="42"/>
    <w:rsid w:val="00FC48D4"/>
    <w:pPr>
      <w:shd w:val="clear" w:color="auto" w:fill="FFFFFF"/>
      <w:suppressAutoHyphens w:val="0"/>
      <w:spacing w:after="120" w:line="331" w:lineRule="exact"/>
      <w:jc w:val="center"/>
      <w:outlineLvl w:val="3"/>
    </w:pPr>
    <w:rPr>
      <w:rFonts w:ascii="Times New Roman" w:hAnsi="Times New Roman"/>
      <w:sz w:val="32"/>
      <w:szCs w:val="32"/>
    </w:rPr>
  </w:style>
  <w:style w:type="paragraph" w:customStyle="1" w:styleId="ConsPlusCell">
    <w:name w:val="ConsPlusCell"/>
    <w:uiPriority w:val="99"/>
    <w:rsid w:val="00FC48D4"/>
    <w:pPr>
      <w:widowControl w:val="0"/>
      <w:suppressAutoHyphens w:val="0"/>
      <w:autoSpaceDE w:val="0"/>
      <w:autoSpaceDN w:val="0"/>
      <w:adjustRightInd w:val="0"/>
    </w:pPr>
    <w:rPr>
      <w:rFonts w:ascii="Arial" w:eastAsia="Times New Roman" w:hAnsi="Arial" w:cs="Arial"/>
      <w:sz w:val="20"/>
      <w:szCs w:val="20"/>
      <w:lang w:eastAsia="ru-RU"/>
    </w:rPr>
  </w:style>
  <w:style w:type="character" w:styleId="aff8">
    <w:name w:val="Emphasis"/>
    <w:basedOn w:val="a1"/>
    <w:uiPriority w:val="20"/>
    <w:qFormat/>
    <w:rsid w:val="00FC48D4"/>
    <w:rPr>
      <w:i/>
      <w:iCs/>
    </w:rPr>
  </w:style>
  <w:style w:type="paragraph" w:customStyle="1" w:styleId="FR1">
    <w:name w:val="FR1"/>
    <w:uiPriority w:val="99"/>
    <w:rsid w:val="00FC48D4"/>
    <w:pPr>
      <w:widowControl w:val="0"/>
      <w:suppressAutoHyphens w:val="0"/>
      <w:autoSpaceDE w:val="0"/>
      <w:autoSpaceDN w:val="0"/>
      <w:adjustRightInd w:val="0"/>
      <w:ind w:left="120" w:firstLine="100"/>
      <w:jc w:val="both"/>
    </w:pPr>
    <w:rPr>
      <w:rFonts w:ascii="Times New Roman" w:eastAsia="Times New Roman" w:hAnsi="Times New Roman" w:cs="Times New Roman"/>
      <w:sz w:val="16"/>
      <w:szCs w:val="16"/>
      <w:lang w:eastAsia="ru-RU"/>
    </w:rPr>
  </w:style>
  <w:style w:type="character" w:customStyle="1" w:styleId="15">
    <w:name w:val="Основной текст1"/>
    <w:basedOn w:val="a1"/>
    <w:uiPriority w:val="99"/>
    <w:rsid w:val="00FC48D4"/>
    <w:rPr>
      <w:rFonts w:ascii="Trebuchet MS" w:hAnsi="Trebuchet MS" w:cs="Trebuchet MS"/>
      <w:color w:val="000000"/>
      <w:spacing w:val="0"/>
      <w:sz w:val="19"/>
      <w:szCs w:val="19"/>
      <w:lang w:val="ru-RU" w:eastAsia="ru-RU" w:bidi="ar-SA"/>
    </w:rPr>
  </w:style>
  <w:style w:type="character" w:customStyle="1" w:styleId="29">
    <w:name w:val="Основной текст (2) + 9"/>
    <w:aliases w:val="5 pt,Полужирный,Курсив"/>
    <w:basedOn w:val="a1"/>
    <w:rsid w:val="00FC48D4"/>
    <w:rPr>
      <w:rFonts w:ascii="Arial Unicode MS" w:eastAsia="Arial Unicode MS" w:hAnsi="Arial Unicode MS"/>
      <w:b/>
      <w:bCs/>
      <w:i/>
      <w:iCs/>
      <w:sz w:val="19"/>
      <w:szCs w:val="19"/>
      <w:shd w:val="clear" w:color="auto" w:fill="FFFFFF"/>
    </w:rPr>
  </w:style>
  <w:style w:type="paragraph" w:customStyle="1" w:styleId="ConsPlusTitle">
    <w:name w:val="ConsPlusTitle"/>
    <w:uiPriority w:val="99"/>
    <w:rsid w:val="00FC48D4"/>
    <w:pPr>
      <w:widowControl w:val="0"/>
      <w:suppressAutoHyphens w:val="0"/>
      <w:autoSpaceDE w:val="0"/>
      <w:autoSpaceDN w:val="0"/>
      <w:adjustRightInd w:val="0"/>
    </w:pPr>
    <w:rPr>
      <w:rFonts w:ascii="Arial" w:eastAsiaTheme="minorEastAsia" w:hAnsi="Arial" w:cs="Arial"/>
      <w:b/>
      <w:bCs/>
      <w:sz w:val="24"/>
      <w:szCs w:val="24"/>
      <w:lang w:eastAsia="ru-RU"/>
    </w:rPr>
  </w:style>
  <w:style w:type="character" w:customStyle="1" w:styleId="hcc">
    <w:name w:val="hcc"/>
    <w:basedOn w:val="a1"/>
    <w:rsid w:val="00FC48D4"/>
  </w:style>
  <w:style w:type="paragraph" w:customStyle="1" w:styleId="p1">
    <w:name w:val="p1"/>
    <w:basedOn w:val="a0"/>
    <w:rsid w:val="00FC48D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FC48D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9">
    <w:name w:val="Цветовое выделение"/>
    <w:uiPriority w:val="99"/>
    <w:rsid w:val="007624D2"/>
    <w:rPr>
      <w:b/>
      <w:color w:val="26282F"/>
    </w:rPr>
  </w:style>
  <w:style w:type="paragraph" w:customStyle="1" w:styleId="c76">
    <w:name w:val="c76"/>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1"/>
    <w:rsid w:val="005A09BE"/>
  </w:style>
  <w:style w:type="paragraph" w:customStyle="1" w:styleId="c3">
    <w:name w:val="c3"/>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A09BE"/>
  </w:style>
  <w:style w:type="paragraph" w:customStyle="1" w:styleId="c50">
    <w:name w:val="c50"/>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1"/>
    <w:rsid w:val="005A09BE"/>
  </w:style>
  <w:style w:type="paragraph" w:customStyle="1" w:styleId="c74">
    <w:name w:val="c74"/>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5A09BE"/>
  </w:style>
  <w:style w:type="paragraph" w:customStyle="1" w:styleId="c36">
    <w:name w:val="c36"/>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0"/>
    <w:rsid w:val="00CE651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04A6"/>
    <w:pPr>
      <w:spacing w:after="160" w:line="259" w:lineRule="auto"/>
    </w:pPr>
  </w:style>
  <w:style w:type="paragraph" w:styleId="1">
    <w:name w:val="heading 1"/>
    <w:basedOn w:val="a0"/>
    <w:next w:val="a0"/>
    <w:link w:val="10"/>
    <w:uiPriority w:val="9"/>
    <w:qFormat/>
    <w:rsid w:val="00FC48D4"/>
    <w:pPr>
      <w:keepNext/>
      <w:suppressAutoHyphens w:val="0"/>
      <w:spacing w:before="240" w:after="60" w:line="276" w:lineRule="auto"/>
      <w:outlineLvl w:val="0"/>
    </w:pPr>
    <w:rPr>
      <w:rFonts w:ascii="Cambria" w:eastAsia="Times New Roman" w:hAnsi="Cambria" w:cs="Times New Roman"/>
      <w:b/>
      <w:bCs/>
      <w:kern w:val="32"/>
      <w:sz w:val="32"/>
      <w:szCs w:val="32"/>
      <w:lang w:eastAsia="ru-RU"/>
    </w:rPr>
  </w:style>
  <w:style w:type="paragraph" w:styleId="3">
    <w:name w:val="heading 3"/>
    <w:basedOn w:val="a0"/>
    <w:next w:val="a0"/>
    <w:link w:val="30"/>
    <w:qFormat/>
    <w:rsid w:val="00FC48D4"/>
    <w:pPr>
      <w:keepNext/>
      <w:suppressAutoHyphens w:val="0"/>
      <w:spacing w:before="240" w:after="60" w:line="240" w:lineRule="auto"/>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uiPriority w:val="34"/>
    <w:qFormat/>
    <w:locked/>
    <w:rsid w:val="003D04A6"/>
  </w:style>
  <w:style w:type="character" w:customStyle="1" w:styleId="a5">
    <w:name w:val="Основной текст Знак"/>
    <w:basedOn w:val="a1"/>
    <w:uiPriority w:val="99"/>
    <w:qFormat/>
    <w:rsid w:val="002B1CE2"/>
    <w:rPr>
      <w:rFonts w:ascii="Times New Roman" w:eastAsia="Times New Roman" w:hAnsi="Times New Roman" w:cs="Times New Roman"/>
      <w:sz w:val="24"/>
      <w:szCs w:val="24"/>
    </w:rPr>
  </w:style>
  <w:style w:type="character" w:customStyle="1" w:styleId="a6">
    <w:name w:val="Верхний колонтитул Знак"/>
    <w:basedOn w:val="a1"/>
    <w:uiPriority w:val="99"/>
    <w:qFormat/>
    <w:rsid w:val="00F4658F"/>
  </w:style>
  <w:style w:type="character" w:customStyle="1" w:styleId="a7">
    <w:name w:val="Нижний колонтитул Знак"/>
    <w:basedOn w:val="a1"/>
    <w:uiPriority w:val="99"/>
    <w:qFormat/>
    <w:rsid w:val="00F4658F"/>
  </w:style>
  <w:style w:type="character" w:customStyle="1" w:styleId="WW8Num6z6">
    <w:name w:val="WW8Num6z6"/>
    <w:qFormat/>
    <w:rsid w:val="0039722E"/>
  </w:style>
  <w:style w:type="character" w:customStyle="1" w:styleId="a8">
    <w:name w:val="Символ сноски"/>
    <w:qFormat/>
    <w:rsid w:val="00D87049"/>
    <w:rPr>
      <w:vertAlign w:val="superscript"/>
    </w:rPr>
  </w:style>
  <w:style w:type="character" w:customStyle="1" w:styleId="11">
    <w:name w:val="Знак сноски1"/>
    <w:qFormat/>
    <w:rsid w:val="00D87049"/>
    <w:rPr>
      <w:vertAlign w:val="superscript"/>
    </w:rPr>
  </w:style>
  <w:style w:type="character" w:customStyle="1" w:styleId="-">
    <w:name w:val="Интернет-ссылка"/>
    <w:basedOn w:val="a1"/>
    <w:uiPriority w:val="99"/>
    <w:semiHidden/>
    <w:unhideWhenUsed/>
    <w:rsid w:val="00D4570E"/>
    <w:rPr>
      <w:color w:val="0000FF"/>
      <w:u w:val="single"/>
    </w:rPr>
  </w:style>
  <w:style w:type="character" w:styleId="a9">
    <w:name w:val="annotation reference"/>
    <w:basedOn w:val="a1"/>
    <w:uiPriority w:val="99"/>
    <w:semiHidden/>
    <w:unhideWhenUsed/>
    <w:qFormat/>
    <w:rsid w:val="00ED3028"/>
    <w:rPr>
      <w:sz w:val="16"/>
      <w:szCs w:val="16"/>
    </w:rPr>
  </w:style>
  <w:style w:type="character" w:customStyle="1" w:styleId="aa">
    <w:name w:val="Текст примечания Знак"/>
    <w:basedOn w:val="a1"/>
    <w:uiPriority w:val="99"/>
    <w:semiHidden/>
    <w:qFormat/>
    <w:rsid w:val="00ED3028"/>
    <w:rPr>
      <w:sz w:val="20"/>
      <w:szCs w:val="20"/>
    </w:rPr>
  </w:style>
  <w:style w:type="character" w:customStyle="1" w:styleId="ab">
    <w:name w:val="Тема примечания Знак"/>
    <w:basedOn w:val="aa"/>
    <w:uiPriority w:val="99"/>
    <w:semiHidden/>
    <w:qFormat/>
    <w:rsid w:val="00ED3028"/>
    <w:rPr>
      <w:b/>
      <w:bCs/>
      <w:sz w:val="20"/>
      <w:szCs w:val="20"/>
    </w:rPr>
  </w:style>
  <w:style w:type="character" w:customStyle="1" w:styleId="ac">
    <w:name w:val="Текст выноски Знак"/>
    <w:basedOn w:val="a1"/>
    <w:uiPriority w:val="99"/>
    <w:semiHidden/>
    <w:qFormat/>
    <w:rsid w:val="00ED3028"/>
    <w:rPr>
      <w:rFonts w:ascii="Tahoma" w:hAnsi="Tahoma" w:cs="Tahoma"/>
      <w:sz w:val="16"/>
      <w:szCs w:val="16"/>
    </w:rPr>
  </w:style>
  <w:style w:type="character" w:customStyle="1" w:styleId="ad">
    <w:name w:val="Текст сноски Знак"/>
    <w:basedOn w:val="a1"/>
    <w:uiPriority w:val="99"/>
    <w:semiHidden/>
    <w:qFormat/>
    <w:rsid w:val="00AD34CF"/>
    <w:rPr>
      <w:sz w:val="20"/>
      <w:szCs w:val="20"/>
    </w:rPr>
  </w:style>
  <w:style w:type="character" w:customStyle="1" w:styleId="ae">
    <w:name w:val="Привязка сноски"/>
    <w:rPr>
      <w:vertAlign w:val="superscript"/>
    </w:rPr>
  </w:style>
  <w:style w:type="character" w:customStyle="1" w:styleId="FootnoteCharacters">
    <w:name w:val="Footnote Characters"/>
    <w:basedOn w:val="a1"/>
    <w:uiPriority w:val="99"/>
    <w:semiHidden/>
    <w:unhideWhenUsed/>
    <w:qFormat/>
    <w:rsid w:val="00AD34CF"/>
    <w:rPr>
      <w:vertAlign w:val="superscript"/>
    </w:rPr>
  </w:style>
  <w:style w:type="character" w:customStyle="1" w:styleId="af">
    <w:name w:val="Перечень Знак"/>
    <w:qFormat/>
    <w:rsid w:val="009D7051"/>
    <w:rPr>
      <w:rFonts w:ascii="Times New Roman" w:eastAsia="Calibri" w:hAnsi="Times New Roman" w:cs="Times New Roman"/>
      <w:sz w:val="28"/>
      <w:u w:val="none" w:color="000000"/>
      <w:lang w:eastAsia="ru-RU"/>
    </w:rPr>
  </w:style>
  <w:style w:type="character" w:customStyle="1" w:styleId="WW8Num14z1">
    <w:name w:val="WW8Num14z1"/>
    <w:qFormat/>
    <w:rsid w:val="00DA6411"/>
  </w:style>
  <w:style w:type="character" w:customStyle="1" w:styleId="af0">
    <w:name w:val="Привязка концевой сноски"/>
    <w:rPr>
      <w:vertAlign w:val="superscript"/>
    </w:rPr>
  </w:style>
  <w:style w:type="character" w:customStyle="1" w:styleId="af1">
    <w:name w:val="Символ концевой сноски"/>
    <w:qFormat/>
  </w:style>
  <w:style w:type="paragraph" w:customStyle="1" w:styleId="12">
    <w:name w:val="Заголовок1"/>
    <w:basedOn w:val="a0"/>
    <w:next w:val="af2"/>
    <w:qFormat/>
    <w:pPr>
      <w:keepNext/>
      <w:spacing w:before="240" w:after="120"/>
    </w:pPr>
    <w:rPr>
      <w:rFonts w:ascii="Liberation Sans" w:eastAsia="Microsoft YaHei" w:hAnsi="Liberation Sans" w:cs="Lucida Sans"/>
      <w:sz w:val="28"/>
      <w:szCs w:val="28"/>
    </w:rPr>
  </w:style>
  <w:style w:type="paragraph" w:styleId="af2">
    <w:name w:val="Body Text"/>
    <w:basedOn w:val="a0"/>
    <w:uiPriority w:val="99"/>
    <w:qFormat/>
    <w:rsid w:val="002B1CE2"/>
    <w:pPr>
      <w:widowControl w:val="0"/>
      <w:spacing w:after="0" w:line="240" w:lineRule="auto"/>
    </w:pPr>
    <w:rPr>
      <w:rFonts w:ascii="Times New Roman" w:eastAsia="Times New Roman" w:hAnsi="Times New Roman" w:cs="Times New Roman"/>
      <w:sz w:val="24"/>
      <w:szCs w:val="24"/>
    </w:rPr>
  </w:style>
  <w:style w:type="paragraph" w:styleId="af3">
    <w:name w:val="List"/>
    <w:basedOn w:val="af2"/>
    <w:rPr>
      <w:rFonts w:cs="Lucida Sans"/>
    </w:rPr>
  </w:style>
  <w:style w:type="paragraph" w:styleId="af4">
    <w:name w:val="caption"/>
    <w:basedOn w:val="a0"/>
    <w:qFormat/>
    <w:pPr>
      <w:suppressLineNumbers/>
      <w:spacing w:before="120" w:after="120"/>
    </w:pPr>
    <w:rPr>
      <w:rFonts w:cs="Lucida Sans"/>
      <w:i/>
      <w:iCs/>
      <w:sz w:val="24"/>
      <w:szCs w:val="24"/>
    </w:rPr>
  </w:style>
  <w:style w:type="paragraph" w:styleId="af5">
    <w:name w:val="index heading"/>
    <w:basedOn w:val="a0"/>
    <w:qFormat/>
    <w:pPr>
      <w:suppressLineNumbers/>
    </w:pPr>
    <w:rPr>
      <w:rFonts w:cs="Lucida Sans"/>
    </w:rPr>
  </w:style>
  <w:style w:type="paragraph" w:styleId="af6">
    <w:name w:val="List Paragraph"/>
    <w:basedOn w:val="a0"/>
    <w:uiPriority w:val="34"/>
    <w:qFormat/>
    <w:rsid w:val="003D04A6"/>
    <w:pPr>
      <w:ind w:left="720"/>
      <w:contextualSpacing/>
    </w:pPr>
  </w:style>
  <w:style w:type="paragraph" w:customStyle="1" w:styleId="TableParagraph">
    <w:name w:val="Table Paragraph"/>
    <w:basedOn w:val="a0"/>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7">
    <w:name w:val="No Spacing"/>
    <w:uiPriority w:val="1"/>
    <w:qFormat/>
    <w:rsid w:val="00C11FD3"/>
  </w:style>
  <w:style w:type="paragraph" w:customStyle="1" w:styleId="ConsPlusNormal">
    <w:name w:val="ConsPlusNormal"/>
    <w:qFormat/>
    <w:rsid w:val="00EB52C8"/>
    <w:pPr>
      <w:widowControl w:val="0"/>
    </w:pPr>
    <w:rPr>
      <w:rFonts w:ascii="Arial" w:eastAsiaTheme="minorEastAsia" w:hAnsi="Arial" w:cs="Arial"/>
      <w:sz w:val="20"/>
      <w:szCs w:val="20"/>
      <w:lang w:eastAsia="ru-RU"/>
    </w:rPr>
  </w:style>
  <w:style w:type="paragraph" w:customStyle="1" w:styleId="af8">
    <w:name w:val="Верхний и нижний колонтитулы"/>
    <w:basedOn w:val="a0"/>
    <w:qFormat/>
  </w:style>
  <w:style w:type="paragraph" w:styleId="af9">
    <w:name w:val="header"/>
    <w:basedOn w:val="a0"/>
    <w:uiPriority w:val="99"/>
    <w:unhideWhenUsed/>
    <w:rsid w:val="00F4658F"/>
    <w:pPr>
      <w:tabs>
        <w:tab w:val="center" w:pos="4677"/>
        <w:tab w:val="right" w:pos="9355"/>
      </w:tabs>
      <w:spacing w:after="0" w:line="240" w:lineRule="auto"/>
    </w:pPr>
  </w:style>
  <w:style w:type="paragraph" w:styleId="afa">
    <w:name w:val="footer"/>
    <w:basedOn w:val="a0"/>
    <w:uiPriority w:val="99"/>
    <w:unhideWhenUsed/>
    <w:rsid w:val="00F4658F"/>
    <w:pPr>
      <w:tabs>
        <w:tab w:val="center" w:pos="4677"/>
        <w:tab w:val="right" w:pos="9355"/>
      </w:tabs>
      <w:spacing w:after="0" w:line="240" w:lineRule="auto"/>
    </w:pPr>
  </w:style>
  <w:style w:type="paragraph" w:styleId="afb">
    <w:name w:val="Normal (Web)"/>
    <w:basedOn w:val="a0"/>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CD24BC"/>
    <w:rPr>
      <w:rFonts w:ascii="Courier New" w:hAnsi="Courier New" w:cs="Courier New"/>
      <w:sz w:val="20"/>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c">
    <w:name w:val="annotation text"/>
    <w:basedOn w:val="a0"/>
    <w:uiPriority w:val="99"/>
    <w:semiHidden/>
    <w:unhideWhenUsed/>
    <w:qFormat/>
    <w:rsid w:val="00ED3028"/>
    <w:pPr>
      <w:spacing w:line="240" w:lineRule="auto"/>
    </w:pPr>
    <w:rPr>
      <w:sz w:val="20"/>
      <w:szCs w:val="20"/>
    </w:rPr>
  </w:style>
  <w:style w:type="paragraph" w:styleId="afd">
    <w:name w:val="annotation subject"/>
    <w:basedOn w:val="afc"/>
    <w:next w:val="afc"/>
    <w:uiPriority w:val="99"/>
    <w:semiHidden/>
    <w:unhideWhenUsed/>
    <w:qFormat/>
    <w:rsid w:val="00ED3028"/>
    <w:rPr>
      <w:b/>
      <w:bCs/>
    </w:rPr>
  </w:style>
  <w:style w:type="paragraph" w:styleId="afe">
    <w:name w:val="Balloon Text"/>
    <w:basedOn w:val="a0"/>
    <w:uiPriority w:val="99"/>
    <w:semiHidden/>
    <w:unhideWhenUsed/>
    <w:qFormat/>
    <w:rsid w:val="00ED3028"/>
    <w:pPr>
      <w:spacing w:after="0" w:line="240" w:lineRule="auto"/>
    </w:pPr>
    <w:rPr>
      <w:rFonts w:ascii="Tahoma" w:hAnsi="Tahoma" w:cs="Tahoma"/>
      <w:sz w:val="16"/>
      <w:szCs w:val="16"/>
    </w:rPr>
  </w:style>
  <w:style w:type="paragraph" w:styleId="aff">
    <w:name w:val="footnote text"/>
    <w:basedOn w:val="a0"/>
    <w:uiPriority w:val="99"/>
    <w:semiHidden/>
    <w:unhideWhenUsed/>
    <w:rsid w:val="00AD34CF"/>
    <w:pPr>
      <w:spacing w:after="0" w:line="240" w:lineRule="auto"/>
    </w:pPr>
    <w:rPr>
      <w:sz w:val="20"/>
      <w:szCs w:val="20"/>
    </w:rPr>
  </w:style>
  <w:style w:type="paragraph" w:customStyle="1" w:styleId="a">
    <w:name w:val="Перечень"/>
    <w:basedOn w:val="a0"/>
    <w:next w:val="a0"/>
    <w:qFormat/>
    <w:rsid w:val="009D7051"/>
    <w:pPr>
      <w:numPr>
        <w:numId w:val="1"/>
      </w:numPr>
      <w:spacing w:after="0" w:line="360" w:lineRule="auto"/>
      <w:ind w:left="0"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sid w:val="002B1CE2"/>
    <w:rPr>
      <w:lang w:val="en-US"/>
    </w:rPr>
    <w:tblPr>
      <w:tblCellMar>
        <w:top w:w="0" w:type="dxa"/>
        <w:left w:w="0" w:type="dxa"/>
        <w:bottom w:w="0" w:type="dxa"/>
        <w:right w:w="0" w:type="dxa"/>
      </w:tblCellMar>
    </w:tblPr>
  </w:style>
  <w:style w:type="table" w:styleId="aff0">
    <w:name w:val="Table Grid"/>
    <w:basedOn w:val="a2"/>
    <w:uiPriority w:val="59"/>
    <w:rsid w:val="000A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rsid w:val="007A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rsid w:val="00AB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03D44"/>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5">
    <w:name w:val="Сетка таблицы5"/>
    <w:basedOn w:val="a2"/>
    <w:next w:val="aff0"/>
    <w:uiPriority w:val="39"/>
    <w:rsid w:val="00FB5A0B"/>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0"/>
    <w:rsid w:val="0050375D"/>
    <w:pPr>
      <w:shd w:val="clear" w:color="auto" w:fill="FFFFFF"/>
      <w:suppressAutoHyphens w:val="0"/>
      <w:spacing w:after="120" w:line="341" w:lineRule="exact"/>
      <w:ind w:right="79"/>
      <w:jc w:val="center"/>
      <w:outlineLvl w:val="0"/>
    </w:pPr>
    <w:rPr>
      <w:rFonts w:ascii="Times New Roman" w:eastAsia="Times New Roman" w:hAnsi="Times New Roman" w:cs="Times New Roman"/>
      <w:sz w:val="28"/>
      <w:szCs w:val="28"/>
      <w:lang w:eastAsia="ru-RU"/>
    </w:rPr>
  </w:style>
  <w:style w:type="paragraph" w:customStyle="1" w:styleId="210">
    <w:name w:val="Заголовок №21"/>
    <w:basedOn w:val="a0"/>
    <w:rsid w:val="0050375D"/>
    <w:pPr>
      <w:shd w:val="clear" w:color="auto" w:fill="FFFFFF"/>
      <w:suppressAutoHyphens w:val="0"/>
      <w:spacing w:before="240" w:after="120" w:line="288" w:lineRule="exact"/>
      <w:ind w:right="79"/>
      <w:jc w:val="center"/>
      <w:outlineLvl w:val="1"/>
    </w:pPr>
    <w:rPr>
      <w:rFonts w:ascii="Times New Roman" w:eastAsia="Times New Roman" w:hAnsi="Times New Roman" w:cs="Times New Roman"/>
      <w:smallCaps/>
      <w:sz w:val="24"/>
      <w:szCs w:val="24"/>
      <w:lang w:eastAsia="ru-RU"/>
    </w:rPr>
  </w:style>
  <w:style w:type="paragraph" w:customStyle="1" w:styleId="aff1">
    <w:name w:val="лена"/>
    <w:basedOn w:val="a0"/>
    <w:link w:val="aff2"/>
    <w:qFormat/>
    <w:rsid w:val="004530AC"/>
    <w:pPr>
      <w:suppressAutoHyphens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2">
    <w:name w:val="лена Знак"/>
    <w:basedOn w:val="a1"/>
    <w:link w:val="aff1"/>
    <w:rsid w:val="004530AC"/>
    <w:rPr>
      <w:rFonts w:ascii="Times New Roman" w:eastAsia="Times New Roman" w:hAnsi="Times New Roman" w:cs="Times New Roman"/>
      <w:sz w:val="24"/>
      <w:szCs w:val="24"/>
      <w:lang w:eastAsia="ru-RU"/>
    </w:rPr>
  </w:style>
  <w:style w:type="paragraph" w:customStyle="1" w:styleId="s1">
    <w:name w:val="s_1"/>
    <w:basedOn w:val="a0"/>
    <w:rsid w:val="00385C9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FC48D4"/>
    <w:rPr>
      <w:rFonts w:ascii="Cambria" w:eastAsia="Times New Roman" w:hAnsi="Cambria" w:cs="Times New Roman"/>
      <w:b/>
      <w:bCs/>
      <w:kern w:val="32"/>
      <w:sz w:val="32"/>
      <w:szCs w:val="32"/>
      <w:lang w:eastAsia="ru-RU"/>
    </w:rPr>
  </w:style>
  <w:style w:type="character" w:customStyle="1" w:styleId="30">
    <w:name w:val="Заголовок 3 Знак"/>
    <w:basedOn w:val="a1"/>
    <w:link w:val="3"/>
    <w:rsid w:val="00FC48D4"/>
    <w:rPr>
      <w:rFonts w:ascii="Arial" w:eastAsia="Times New Roman" w:hAnsi="Arial" w:cs="Arial"/>
      <w:b/>
      <w:bCs/>
      <w:sz w:val="26"/>
      <w:szCs w:val="26"/>
      <w:lang w:eastAsia="ru-RU"/>
    </w:rPr>
  </w:style>
  <w:style w:type="character" w:customStyle="1" w:styleId="apple-converted-space">
    <w:name w:val="apple-converted-space"/>
    <w:basedOn w:val="a1"/>
    <w:rsid w:val="00FC48D4"/>
  </w:style>
  <w:style w:type="character" w:styleId="aff3">
    <w:name w:val="Hyperlink"/>
    <w:basedOn w:val="a1"/>
    <w:uiPriority w:val="99"/>
    <w:unhideWhenUsed/>
    <w:rsid w:val="00FC48D4"/>
    <w:rPr>
      <w:color w:val="0000FF"/>
      <w:u w:val="single"/>
    </w:rPr>
  </w:style>
  <w:style w:type="character" w:styleId="aff4">
    <w:name w:val="Strong"/>
    <w:basedOn w:val="a1"/>
    <w:uiPriority w:val="22"/>
    <w:qFormat/>
    <w:rsid w:val="00FC48D4"/>
    <w:rPr>
      <w:rFonts w:cs="Times New Roman"/>
      <w:b/>
      <w:bCs/>
    </w:rPr>
  </w:style>
  <w:style w:type="character" w:customStyle="1" w:styleId="8">
    <w:name w:val="Основной текст (8)_"/>
    <w:basedOn w:val="a1"/>
    <w:link w:val="80"/>
    <w:locked/>
    <w:rsid w:val="00FC48D4"/>
    <w:rPr>
      <w:rFonts w:ascii="Times New Roman" w:hAnsi="Times New Roman"/>
      <w:b/>
      <w:bCs/>
      <w:sz w:val="27"/>
      <w:szCs w:val="27"/>
      <w:shd w:val="clear" w:color="auto" w:fill="FFFFFF"/>
    </w:rPr>
  </w:style>
  <w:style w:type="paragraph" w:customStyle="1" w:styleId="80">
    <w:name w:val="Основной текст (8)"/>
    <w:basedOn w:val="a0"/>
    <w:link w:val="8"/>
    <w:rsid w:val="00FC48D4"/>
    <w:pPr>
      <w:shd w:val="clear" w:color="auto" w:fill="FFFFFF"/>
      <w:suppressAutoHyphens w:val="0"/>
      <w:spacing w:after="0" w:line="480" w:lineRule="exact"/>
    </w:pPr>
    <w:rPr>
      <w:rFonts w:ascii="Times New Roman" w:hAnsi="Times New Roman"/>
      <w:b/>
      <w:bCs/>
      <w:sz w:val="27"/>
      <w:szCs w:val="27"/>
    </w:rPr>
  </w:style>
  <w:style w:type="paragraph" w:customStyle="1" w:styleId="aff5">
    <w:name w:val="ЛЕНА"/>
    <w:basedOn w:val="af7"/>
    <w:link w:val="aff6"/>
    <w:qFormat/>
    <w:rsid w:val="00FC48D4"/>
    <w:pPr>
      <w:suppressAutoHyphens w:val="0"/>
      <w:ind w:firstLine="709"/>
      <w:jc w:val="both"/>
    </w:pPr>
    <w:rPr>
      <w:rFonts w:ascii="Times New Roman" w:eastAsia="Arial Unicode MS" w:hAnsi="Times New Roman" w:cs="Times New Roman"/>
      <w:sz w:val="24"/>
      <w:szCs w:val="24"/>
      <w:lang w:eastAsia="ru-RU"/>
    </w:rPr>
  </w:style>
  <w:style w:type="character" w:customStyle="1" w:styleId="aff6">
    <w:name w:val="ЛЕНА Знак"/>
    <w:basedOn w:val="a1"/>
    <w:link w:val="aff5"/>
    <w:locked/>
    <w:rsid w:val="00FC48D4"/>
    <w:rPr>
      <w:rFonts w:ascii="Times New Roman" w:eastAsia="Arial Unicode MS" w:hAnsi="Times New Roman" w:cs="Times New Roman"/>
      <w:sz w:val="24"/>
      <w:szCs w:val="24"/>
      <w:lang w:eastAsia="ru-RU"/>
    </w:rPr>
  </w:style>
  <w:style w:type="character" w:customStyle="1" w:styleId="50">
    <w:name w:val="Основной текст (5)_"/>
    <w:basedOn w:val="a1"/>
    <w:link w:val="51"/>
    <w:locked/>
    <w:rsid w:val="00FC48D4"/>
    <w:rPr>
      <w:rFonts w:ascii="Times New Roman" w:hAnsi="Times New Roman"/>
      <w:noProof/>
      <w:sz w:val="23"/>
      <w:szCs w:val="23"/>
      <w:shd w:val="clear" w:color="auto" w:fill="FFFFFF"/>
    </w:rPr>
  </w:style>
  <w:style w:type="paragraph" w:customStyle="1" w:styleId="51">
    <w:name w:val="Основной текст (5)"/>
    <w:basedOn w:val="a0"/>
    <w:link w:val="50"/>
    <w:rsid w:val="00FC48D4"/>
    <w:pPr>
      <w:shd w:val="clear" w:color="auto" w:fill="FFFFFF"/>
      <w:suppressAutoHyphens w:val="0"/>
      <w:spacing w:after="0" w:line="240" w:lineRule="atLeast"/>
    </w:pPr>
    <w:rPr>
      <w:rFonts w:ascii="Times New Roman" w:hAnsi="Times New Roman"/>
      <w:noProof/>
      <w:sz w:val="23"/>
      <w:szCs w:val="23"/>
    </w:rPr>
  </w:style>
  <w:style w:type="character" w:customStyle="1" w:styleId="7">
    <w:name w:val="Основной текст (7)_"/>
    <w:basedOn w:val="a1"/>
    <w:link w:val="70"/>
    <w:locked/>
    <w:rsid w:val="00FC48D4"/>
    <w:rPr>
      <w:rFonts w:ascii="Times New Roman" w:hAnsi="Times New Roman"/>
      <w:i/>
      <w:iCs/>
      <w:sz w:val="27"/>
      <w:szCs w:val="27"/>
      <w:shd w:val="clear" w:color="auto" w:fill="FFFFFF"/>
    </w:rPr>
  </w:style>
  <w:style w:type="character" w:customStyle="1" w:styleId="71">
    <w:name w:val="Основной текст (7) + Не курсив"/>
    <w:basedOn w:val="7"/>
    <w:rsid w:val="00FC48D4"/>
    <w:rPr>
      <w:rFonts w:ascii="Times New Roman" w:hAnsi="Times New Roman"/>
      <w:i/>
      <w:iCs/>
      <w:sz w:val="27"/>
      <w:szCs w:val="27"/>
      <w:shd w:val="clear" w:color="auto" w:fill="FFFFFF"/>
    </w:rPr>
  </w:style>
  <w:style w:type="character" w:customStyle="1" w:styleId="aff7">
    <w:name w:val="Основной текст + Курсив"/>
    <w:basedOn w:val="a1"/>
    <w:uiPriority w:val="99"/>
    <w:rsid w:val="00FC48D4"/>
    <w:rPr>
      <w:rFonts w:ascii="Times New Roman" w:hAnsi="Times New Roman" w:cs="Times New Roman"/>
      <w:i/>
      <w:iCs/>
      <w:color w:val="000000"/>
      <w:spacing w:val="0"/>
      <w:sz w:val="27"/>
      <w:szCs w:val="27"/>
    </w:rPr>
  </w:style>
  <w:style w:type="paragraph" w:customStyle="1" w:styleId="70">
    <w:name w:val="Основной текст (7)"/>
    <w:basedOn w:val="a0"/>
    <w:link w:val="7"/>
    <w:rsid w:val="00FC48D4"/>
    <w:pPr>
      <w:shd w:val="clear" w:color="auto" w:fill="FFFFFF"/>
      <w:suppressAutoHyphens w:val="0"/>
      <w:spacing w:after="180" w:line="480" w:lineRule="exact"/>
    </w:pPr>
    <w:rPr>
      <w:rFonts w:ascii="Times New Roman" w:hAnsi="Times New Roman"/>
      <w:i/>
      <w:iCs/>
      <w:sz w:val="27"/>
      <w:szCs w:val="27"/>
    </w:rPr>
  </w:style>
  <w:style w:type="character" w:customStyle="1" w:styleId="52">
    <w:name w:val="Заголовок №5_"/>
    <w:basedOn w:val="a1"/>
    <w:link w:val="53"/>
    <w:locked/>
    <w:rsid w:val="00FC48D4"/>
    <w:rPr>
      <w:rFonts w:ascii="Times New Roman" w:hAnsi="Times New Roman"/>
      <w:b/>
      <w:bCs/>
      <w:sz w:val="27"/>
      <w:szCs w:val="27"/>
      <w:shd w:val="clear" w:color="auto" w:fill="FFFFFF"/>
    </w:rPr>
  </w:style>
  <w:style w:type="character" w:customStyle="1" w:styleId="9">
    <w:name w:val="Основной текст (9)_"/>
    <w:basedOn w:val="a1"/>
    <w:link w:val="90"/>
    <w:uiPriority w:val="99"/>
    <w:locked/>
    <w:rsid w:val="00FC48D4"/>
    <w:rPr>
      <w:rFonts w:ascii="Times New Roman" w:hAnsi="Times New Roman"/>
      <w:b/>
      <w:bCs/>
      <w:i/>
      <w:iCs/>
      <w:sz w:val="27"/>
      <w:szCs w:val="27"/>
      <w:shd w:val="clear" w:color="auto" w:fill="FFFFFF"/>
    </w:rPr>
  </w:style>
  <w:style w:type="character" w:customStyle="1" w:styleId="54">
    <w:name w:val="Основной текст + Курсив5"/>
    <w:basedOn w:val="a1"/>
    <w:rsid w:val="00FC48D4"/>
    <w:rPr>
      <w:rFonts w:ascii="Times New Roman" w:hAnsi="Times New Roman" w:cs="Times New Roman"/>
      <w:i/>
      <w:iCs/>
      <w:color w:val="000000"/>
      <w:spacing w:val="0"/>
      <w:sz w:val="27"/>
      <w:szCs w:val="27"/>
    </w:rPr>
  </w:style>
  <w:style w:type="character" w:customStyle="1" w:styleId="14">
    <w:name w:val="Основной текст + Полужирный1"/>
    <w:aliases w:val="Курсив1"/>
    <w:basedOn w:val="a1"/>
    <w:uiPriority w:val="99"/>
    <w:rsid w:val="00FC48D4"/>
    <w:rPr>
      <w:rFonts w:ascii="Times New Roman" w:hAnsi="Times New Roman" w:cs="Times New Roman"/>
      <w:b/>
      <w:bCs/>
      <w:i/>
      <w:iCs/>
      <w:color w:val="000000"/>
      <w:spacing w:val="0"/>
      <w:sz w:val="27"/>
      <w:szCs w:val="27"/>
    </w:rPr>
  </w:style>
  <w:style w:type="paragraph" w:customStyle="1" w:styleId="53">
    <w:name w:val="Заголовок №5"/>
    <w:basedOn w:val="a0"/>
    <w:link w:val="52"/>
    <w:rsid w:val="00FC48D4"/>
    <w:pPr>
      <w:shd w:val="clear" w:color="auto" w:fill="FFFFFF"/>
      <w:suppressAutoHyphens w:val="0"/>
      <w:spacing w:after="0" w:line="480" w:lineRule="exact"/>
      <w:outlineLvl w:val="4"/>
    </w:pPr>
    <w:rPr>
      <w:rFonts w:ascii="Times New Roman" w:hAnsi="Times New Roman"/>
      <w:b/>
      <w:bCs/>
      <w:sz w:val="27"/>
      <w:szCs w:val="27"/>
    </w:rPr>
  </w:style>
  <w:style w:type="paragraph" w:customStyle="1" w:styleId="90">
    <w:name w:val="Основной текст (9)"/>
    <w:basedOn w:val="a0"/>
    <w:link w:val="9"/>
    <w:uiPriority w:val="99"/>
    <w:rsid w:val="00FC48D4"/>
    <w:pPr>
      <w:shd w:val="clear" w:color="auto" w:fill="FFFFFF"/>
      <w:suppressAutoHyphens w:val="0"/>
      <w:spacing w:after="0" w:line="240" w:lineRule="atLeast"/>
    </w:pPr>
    <w:rPr>
      <w:rFonts w:ascii="Times New Roman" w:hAnsi="Times New Roman"/>
      <w:b/>
      <w:bCs/>
      <w:i/>
      <w:iCs/>
      <w:sz w:val="27"/>
      <w:szCs w:val="27"/>
    </w:rPr>
  </w:style>
  <w:style w:type="character" w:customStyle="1" w:styleId="18">
    <w:name w:val="Основной текст (18)_"/>
    <w:basedOn w:val="a1"/>
    <w:link w:val="180"/>
    <w:locked/>
    <w:rsid w:val="00FC48D4"/>
    <w:rPr>
      <w:rFonts w:ascii="Arial" w:hAnsi="Arial" w:cs="Arial"/>
      <w:spacing w:val="-20"/>
      <w:sz w:val="16"/>
      <w:szCs w:val="16"/>
      <w:shd w:val="clear" w:color="auto" w:fill="FFFFFF"/>
    </w:rPr>
  </w:style>
  <w:style w:type="paragraph" w:customStyle="1" w:styleId="180">
    <w:name w:val="Основной текст (18)"/>
    <w:basedOn w:val="a0"/>
    <w:link w:val="18"/>
    <w:rsid w:val="00FC48D4"/>
    <w:pPr>
      <w:shd w:val="clear" w:color="auto" w:fill="FFFFFF"/>
      <w:suppressAutoHyphens w:val="0"/>
      <w:spacing w:after="0" w:line="202" w:lineRule="exact"/>
      <w:jc w:val="both"/>
    </w:pPr>
    <w:rPr>
      <w:rFonts w:ascii="Arial" w:hAnsi="Arial" w:cs="Arial"/>
      <w:spacing w:val="-20"/>
      <w:sz w:val="16"/>
      <w:szCs w:val="16"/>
    </w:rPr>
  </w:style>
  <w:style w:type="paragraph" w:customStyle="1" w:styleId="55">
    <w:name w:val="Основной текст5"/>
    <w:basedOn w:val="a0"/>
    <w:rsid w:val="00FC48D4"/>
    <w:pPr>
      <w:shd w:val="clear" w:color="auto" w:fill="FFFFFF"/>
      <w:suppressAutoHyphens w:val="0"/>
      <w:spacing w:after="180" w:line="240" w:lineRule="exact"/>
      <w:ind w:hanging="1220"/>
    </w:pPr>
    <w:rPr>
      <w:rFonts w:ascii="Times New Roman" w:eastAsia="Arial Unicode MS" w:hAnsi="Times New Roman" w:cs="Times New Roman"/>
      <w:color w:val="000000"/>
      <w:sz w:val="19"/>
      <w:szCs w:val="19"/>
      <w:lang w:eastAsia="ru-RU"/>
    </w:rPr>
  </w:style>
  <w:style w:type="character" w:customStyle="1" w:styleId="320">
    <w:name w:val="Заголовок №3 (2)_"/>
    <w:basedOn w:val="a1"/>
    <w:link w:val="321"/>
    <w:locked/>
    <w:rsid w:val="00FC48D4"/>
    <w:rPr>
      <w:rFonts w:ascii="Times New Roman" w:hAnsi="Times New Roman"/>
      <w:spacing w:val="-10"/>
      <w:sz w:val="23"/>
      <w:szCs w:val="23"/>
      <w:shd w:val="clear" w:color="auto" w:fill="FFFFFF"/>
    </w:rPr>
  </w:style>
  <w:style w:type="paragraph" w:customStyle="1" w:styleId="321">
    <w:name w:val="Заголовок №3 (2)"/>
    <w:basedOn w:val="a0"/>
    <w:link w:val="320"/>
    <w:rsid w:val="00FC48D4"/>
    <w:pPr>
      <w:shd w:val="clear" w:color="auto" w:fill="FFFFFF"/>
      <w:suppressAutoHyphens w:val="0"/>
      <w:spacing w:before="480" w:after="180" w:line="288" w:lineRule="exact"/>
      <w:jc w:val="right"/>
      <w:outlineLvl w:val="2"/>
    </w:pPr>
    <w:rPr>
      <w:rFonts w:ascii="Times New Roman" w:hAnsi="Times New Roman"/>
      <w:spacing w:val="-10"/>
      <w:sz w:val="23"/>
      <w:szCs w:val="23"/>
    </w:rPr>
  </w:style>
  <w:style w:type="character" w:customStyle="1" w:styleId="40">
    <w:name w:val="Основной текст (4)_"/>
    <w:basedOn w:val="a1"/>
    <w:link w:val="41"/>
    <w:uiPriority w:val="99"/>
    <w:locked/>
    <w:rsid w:val="00FC48D4"/>
    <w:rPr>
      <w:rFonts w:ascii="Times New Roman" w:hAnsi="Times New Roman"/>
      <w:b/>
      <w:bCs/>
      <w:spacing w:val="10"/>
      <w:sz w:val="25"/>
      <w:szCs w:val="25"/>
      <w:shd w:val="clear" w:color="auto" w:fill="FFFFFF"/>
    </w:rPr>
  </w:style>
  <w:style w:type="character" w:customStyle="1" w:styleId="20">
    <w:name w:val="Подпись к таблице (2)_"/>
    <w:basedOn w:val="a1"/>
    <w:link w:val="22"/>
    <w:locked/>
    <w:rsid w:val="00FC48D4"/>
    <w:rPr>
      <w:rFonts w:ascii="Times New Roman" w:hAnsi="Times New Roman"/>
      <w:i/>
      <w:iCs/>
      <w:sz w:val="27"/>
      <w:szCs w:val="27"/>
      <w:shd w:val="clear" w:color="auto" w:fill="FFFFFF"/>
    </w:rPr>
  </w:style>
  <w:style w:type="character" w:customStyle="1" w:styleId="72">
    <w:name w:val="Основной текст + Курсив7"/>
    <w:basedOn w:val="a1"/>
    <w:rsid w:val="00FC48D4"/>
    <w:rPr>
      <w:rFonts w:ascii="Times New Roman" w:hAnsi="Times New Roman" w:cs="Times New Roman"/>
      <w:i/>
      <w:iCs/>
      <w:color w:val="000000"/>
      <w:spacing w:val="0"/>
      <w:sz w:val="27"/>
      <w:szCs w:val="27"/>
    </w:rPr>
  </w:style>
  <w:style w:type="paragraph" w:customStyle="1" w:styleId="41">
    <w:name w:val="Основной текст (4)1"/>
    <w:basedOn w:val="a0"/>
    <w:link w:val="40"/>
    <w:uiPriority w:val="99"/>
    <w:rsid w:val="00FC48D4"/>
    <w:pPr>
      <w:shd w:val="clear" w:color="auto" w:fill="FFFFFF"/>
      <w:suppressAutoHyphens w:val="0"/>
      <w:spacing w:before="1260" w:after="660" w:line="240" w:lineRule="atLeast"/>
    </w:pPr>
    <w:rPr>
      <w:rFonts w:ascii="Times New Roman" w:hAnsi="Times New Roman"/>
      <w:b/>
      <w:bCs/>
      <w:spacing w:val="10"/>
      <w:sz w:val="25"/>
      <w:szCs w:val="25"/>
    </w:rPr>
  </w:style>
  <w:style w:type="paragraph" w:customStyle="1" w:styleId="22">
    <w:name w:val="Подпись к таблице (2)"/>
    <w:basedOn w:val="a0"/>
    <w:link w:val="20"/>
    <w:rsid w:val="00FC48D4"/>
    <w:pPr>
      <w:shd w:val="clear" w:color="auto" w:fill="FFFFFF"/>
      <w:suppressAutoHyphens w:val="0"/>
      <w:spacing w:after="240" w:line="240" w:lineRule="atLeast"/>
    </w:pPr>
    <w:rPr>
      <w:rFonts w:ascii="Times New Roman" w:hAnsi="Times New Roman"/>
      <w:i/>
      <w:iCs/>
      <w:sz w:val="27"/>
      <w:szCs w:val="27"/>
    </w:rPr>
  </w:style>
  <w:style w:type="character" w:customStyle="1" w:styleId="42">
    <w:name w:val="Заголовок №4_"/>
    <w:basedOn w:val="a1"/>
    <w:link w:val="43"/>
    <w:locked/>
    <w:rsid w:val="00FC48D4"/>
    <w:rPr>
      <w:rFonts w:ascii="Times New Roman" w:hAnsi="Times New Roman"/>
      <w:sz w:val="32"/>
      <w:szCs w:val="32"/>
      <w:shd w:val="clear" w:color="auto" w:fill="FFFFFF"/>
    </w:rPr>
  </w:style>
  <w:style w:type="paragraph" w:customStyle="1" w:styleId="43">
    <w:name w:val="Заголовок №4"/>
    <w:basedOn w:val="a0"/>
    <w:link w:val="42"/>
    <w:rsid w:val="00FC48D4"/>
    <w:pPr>
      <w:shd w:val="clear" w:color="auto" w:fill="FFFFFF"/>
      <w:suppressAutoHyphens w:val="0"/>
      <w:spacing w:after="120" w:line="331" w:lineRule="exact"/>
      <w:jc w:val="center"/>
      <w:outlineLvl w:val="3"/>
    </w:pPr>
    <w:rPr>
      <w:rFonts w:ascii="Times New Roman" w:hAnsi="Times New Roman"/>
      <w:sz w:val="32"/>
      <w:szCs w:val="32"/>
    </w:rPr>
  </w:style>
  <w:style w:type="paragraph" w:customStyle="1" w:styleId="ConsPlusCell">
    <w:name w:val="ConsPlusCell"/>
    <w:uiPriority w:val="99"/>
    <w:rsid w:val="00FC48D4"/>
    <w:pPr>
      <w:widowControl w:val="0"/>
      <w:suppressAutoHyphens w:val="0"/>
      <w:autoSpaceDE w:val="0"/>
      <w:autoSpaceDN w:val="0"/>
      <w:adjustRightInd w:val="0"/>
    </w:pPr>
    <w:rPr>
      <w:rFonts w:ascii="Arial" w:eastAsia="Times New Roman" w:hAnsi="Arial" w:cs="Arial"/>
      <w:sz w:val="20"/>
      <w:szCs w:val="20"/>
      <w:lang w:eastAsia="ru-RU"/>
    </w:rPr>
  </w:style>
  <w:style w:type="character" w:styleId="aff8">
    <w:name w:val="Emphasis"/>
    <w:basedOn w:val="a1"/>
    <w:uiPriority w:val="20"/>
    <w:qFormat/>
    <w:rsid w:val="00FC48D4"/>
    <w:rPr>
      <w:i/>
      <w:iCs/>
    </w:rPr>
  </w:style>
  <w:style w:type="paragraph" w:customStyle="1" w:styleId="FR1">
    <w:name w:val="FR1"/>
    <w:uiPriority w:val="99"/>
    <w:rsid w:val="00FC48D4"/>
    <w:pPr>
      <w:widowControl w:val="0"/>
      <w:suppressAutoHyphens w:val="0"/>
      <w:autoSpaceDE w:val="0"/>
      <w:autoSpaceDN w:val="0"/>
      <w:adjustRightInd w:val="0"/>
      <w:ind w:left="120" w:firstLine="100"/>
      <w:jc w:val="both"/>
    </w:pPr>
    <w:rPr>
      <w:rFonts w:ascii="Times New Roman" w:eastAsia="Times New Roman" w:hAnsi="Times New Roman" w:cs="Times New Roman"/>
      <w:sz w:val="16"/>
      <w:szCs w:val="16"/>
      <w:lang w:eastAsia="ru-RU"/>
    </w:rPr>
  </w:style>
  <w:style w:type="character" w:customStyle="1" w:styleId="15">
    <w:name w:val="Основной текст1"/>
    <w:basedOn w:val="a1"/>
    <w:uiPriority w:val="99"/>
    <w:rsid w:val="00FC48D4"/>
    <w:rPr>
      <w:rFonts w:ascii="Trebuchet MS" w:hAnsi="Trebuchet MS" w:cs="Trebuchet MS"/>
      <w:color w:val="000000"/>
      <w:spacing w:val="0"/>
      <w:sz w:val="19"/>
      <w:szCs w:val="19"/>
      <w:lang w:val="ru-RU" w:eastAsia="ru-RU" w:bidi="ar-SA"/>
    </w:rPr>
  </w:style>
  <w:style w:type="character" w:customStyle="1" w:styleId="29">
    <w:name w:val="Основной текст (2) + 9"/>
    <w:aliases w:val="5 pt,Полужирный,Курсив"/>
    <w:basedOn w:val="a1"/>
    <w:rsid w:val="00FC48D4"/>
    <w:rPr>
      <w:rFonts w:ascii="Arial Unicode MS" w:eastAsia="Arial Unicode MS" w:hAnsi="Arial Unicode MS"/>
      <w:b/>
      <w:bCs/>
      <w:i/>
      <w:iCs/>
      <w:sz w:val="19"/>
      <w:szCs w:val="19"/>
      <w:shd w:val="clear" w:color="auto" w:fill="FFFFFF"/>
    </w:rPr>
  </w:style>
  <w:style w:type="paragraph" w:customStyle="1" w:styleId="ConsPlusTitle">
    <w:name w:val="ConsPlusTitle"/>
    <w:uiPriority w:val="99"/>
    <w:rsid w:val="00FC48D4"/>
    <w:pPr>
      <w:widowControl w:val="0"/>
      <w:suppressAutoHyphens w:val="0"/>
      <w:autoSpaceDE w:val="0"/>
      <w:autoSpaceDN w:val="0"/>
      <w:adjustRightInd w:val="0"/>
    </w:pPr>
    <w:rPr>
      <w:rFonts w:ascii="Arial" w:eastAsiaTheme="minorEastAsia" w:hAnsi="Arial" w:cs="Arial"/>
      <w:b/>
      <w:bCs/>
      <w:sz w:val="24"/>
      <w:szCs w:val="24"/>
      <w:lang w:eastAsia="ru-RU"/>
    </w:rPr>
  </w:style>
  <w:style w:type="character" w:customStyle="1" w:styleId="hcc">
    <w:name w:val="hcc"/>
    <w:basedOn w:val="a1"/>
    <w:rsid w:val="00FC48D4"/>
  </w:style>
  <w:style w:type="paragraph" w:customStyle="1" w:styleId="p1">
    <w:name w:val="p1"/>
    <w:basedOn w:val="a0"/>
    <w:rsid w:val="00FC48D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FC48D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9">
    <w:name w:val="Цветовое выделение"/>
    <w:uiPriority w:val="99"/>
    <w:rsid w:val="007624D2"/>
    <w:rPr>
      <w:b/>
      <w:color w:val="26282F"/>
    </w:rPr>
  </w:style>
  <w:style w:type="paragraph" w:customStyle="1" w:styleId="c76">
    <w:name w:val="c76"/>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1"/>
    <w:rsid w:val="005A09BE"/>
  </w:style>
  <w:style w:type="paragraph" w:customStyle="1" w:styleId="c3">
    <w:name w:val="c3"/>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A09BE"/>
  </w:style>
  <w:style w:type="paragraph" w:customStyle="1" w:styleId="c50">
    <w:name w:val="c50"/>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1"/>
    <w:rsid w:val="005A09BE"/>
  </w:style>
  <w:style w:type="paragraph" w:customStyle="1" w:styleId="c74">
    <w:name w:val="c74"/>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5A09BE"/>
  </w:style>
  <w:style w:type="paragraph" w:customStyle="1" w:styleId="c36">
    <w:name w:val="c36"/>
    <w:basedOn w:val="a0"/>
    <w:rsid w:val="005A09B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0"/>
    <w:rsid w:val="00CE651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78917">
      <w:bodyDiv w:val="1"/>
      <w:marLeft w:val="0"/>
      <w:marRight w:val="0"/>
      <w:marTop w:val="0"/>
      <w:marBottom w:val="0"/>
      <w:divBdr>
        <w:top w:val="none" w:sz="0" w:space="0" w:color="auto"/>
        <w:left w:val="none" w:sz="0" w:space="0" w:color="auto"/>
        <w:bottom w:val="none" w:sz="0" w:space="0" w:color="auto"/>
        <w:right w:val="none" w:sz="0" w:space="0" w:color="auto"/>
      </w:divBdr>
    </w:div>
    <w:div w:id="380178928">
      <w:bodyDiv w:val="1"/>
      <w:marLeft w:val="0"/>
      <w:marRight w:val="0"/>
      <w:marTop w:val="0"/>
      <w:marBottom w:val="0"/>
      <w:divBdr>
        <w:top w:val="none" w:sz="0" w:space="0" w:color="auto"/>
        <w:left w:val="none" w:sz="0" w:space="0" w:color="auto"/>
        <w:bottom w:val="none" w:sz="0" w:space="0" w:color="auto"/>
        <w:right w:val="none" w:sz="0" w:space="0" w:color="auto"/>
      </w:divBdr>
    </w:div>
    <w:div w:id="484664271">
      <w:bodyDiv w:val="1"/>
      <w:marLeft w:val="0"/>
      <w:marRight w:val="0"/>
      <w:marTop w:val="0"/>
      <w:marBottom w:val="0"/>
      <w:divBdr>
        <w:top w:val="none" w:sz="0" w:space="0" w:color="auto"/>
        <w:left w:val="none" w:sz="0" w:space="0" w:color="auto"/>
        <w:bottom w:val="none" w:sz="0" w:space="0" w:color="auto"/>
        <w:right w:val="none" w:sz="0" w:space="0" w:color="auto"/>
      </w:divBdr>
    </w:div>
    <w:div w:id="570115148">
      <w:bodyDiv w:val="1"/>
      <w:marLeft w:val="0"/>
      <w:marRight w:val="0"/>
      <w:marTop w:val="0"/>
      <w:marBottom w:val="0"/>
      <w:divBdr>
        <w:top w:val="none" w:sz="0" w:space="0" w:color="auto"/>
        <w:left w:val="none" w:sz="0" w:space="0" w:color="auto"/>
        <w:bottom w:val="none" w:sz="0" w:space="0" w:color="auto"/>
        <w:right w:val="none" w:sz="0" w:space="0" w:color="auto"/>
      </w:divBdr>
    </w:div>
    <w:div w:id="913314468">
      <w:bodyDiv w:val="1"/>
      <w:marLeft w:val="0"/>
      <w:marRight w:val="0"/>
      <w:marTop w:val="0"/>
      <w:marBottom w:val="0"/>
      <w:divBdr>
        <w:top w:val="none" w:sz="0" w:space="0" w:color="auto"/>
        <w:left w:val="none" w:sz="0" w:space="0" w:color="auto"/>
        <w:bottom w:val="none" w:sz="0" w:space="0" w:color="auto"/>
        <w:right w:val="none" w:sz="0" w:space="0" w:color="auto"/>
      </w:divBdr>
    </w:div>
    <w:div w:id="1055661910">
      <w:bodyDiv w:val="1"/>
      <w:marLeft w:val="0"/>
      <w:marRight w:val="0"/>
      <w:marTop w:val="0"/>
      <w:marBottom w:val="0"/>
      <w:divBdr>
        <w:top w:val="none" w:sz="0" w:space="0" w:color="auto"/>
        <w:left w:val="none" w:sz="0" w:space="0" w:color="auto"/>
        <w:bottom w:val="none" w:sz="0" w:space="0" w:color="auto"/>
        <w:right w:val="none" w:sz="0" w:space="0" w:color="auto"/>
      </w:divBdr>
    </w:div>
    <w:div w:id="1798571574">
      <w:bodyDiv w:val="1"/>
      <w:marLeft w:val="0"/>
      <w:marRight w:val="0"/>
      <w:marTop w:val="0"/>
      <w:marBottom w:val="0"/>
      <w:divBdr>
        <w:top w:val="none" w:sz="0" w:space="0" w:color="auto"/>
        <w:left w:val="none" w:sz="0" w:space="0" w:color="auto"/>
        <w:bottom w:val="none" w:sz="0" w:space="0" w:color="auto"/>
        <w:right w:val="none" w:sz="0" w:space="0" w:color="auto"/>
      </w:divBdr>
    </w:div>
    <w:div w:id="1814059004">
      <w:bodyDiv w:val="1"/>
      <w:marLeft w:val="0"/>
      <w:marRight w:val="0"/>
      <w:marTop w:val="0"/>
      <w:marBottom w:val="0"/>
      <w:divBdr>
        <w:top w:val="none" w:sz="0" w:space="0" w:color="auto"/>
        <w:left w:val="none" w:sz="0" w:space="0" w:color="auto"/>
        <w:bottom w:val="none" w:sz="0" w:space="0" w:color="auto"/>
        <w:right w:val="none" w:sz="0" w:space="0" w:color="auto"/>
      </w:divBdr>
    </w:div>
    <w:div w:id="192186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st.rusada.ru/" TargetMode="External"/><Relationship Id="rId18" Type="http://schemas.openxmlformats.org/officeDocument/2006/relationships/hyperlink" Target="https://iknigi.net/avtor-yuriy-devyatkin/106820-tennis-yuriy-devyatkin/read/page-8.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ourse.rusada.ru/course/17" TargetMode="External"/><Relationship Id="rId17" Type="http://schemas.openxmlformats.org/officeDocument/2006/relationships/hyperlink" Target="https://course.rusada.ru/course/14" TargetMode="External"/><Relationship Id="rId2" Type="http://schemas.openxmlformats.org/officeDocument/2006/relationships/numbering" Target="numbering.xml"/><Relationship Id="rId16" Type="http://schemas.openxmlformats.org/officeDocument/2006/relationships/hyperlink" Target="http://list.rusada.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st.rusada.ru/" TargetMode="External"/><Relationship Id="rId5" Type="http://schemas.openxmlformats.org/officeDocument/2006/relationships/settings" Target="settings.xml"/><Relationship Id="rId15" Type="http://schemas.openxmlformats.org/officeDocument/2006/relationships/hyperlink" Target="https://course.rusada.ru/course/14"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course.rusada.ru/course/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D40D-8989-4243-ACCD-1C2C1F07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4880</TotalTime>
  <Pages>69</Pages>
  <Words>21799</Words>
  <Characters>124260</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dc:description/>
  <cp:lastModifiedBy>Директор (ВИКТОРИЯ)</cp:lastModifiedBy>
  <cp:revision>336</cp:revision>
  <cp:lastPrinted>2025-12-02T08:58:00Z</cp:lastPrinted>
  <dcterms:created xsi:type="dcterms:W3CDTF">2023-02-15T08:19:00Z</dcterms:created>
  <dcterms:modified xsi:type="dcterms:W3CDTF">2025-12-02T09:17:00Z</dcterms:modified>
  <dc:language>ru-RU</dc:language>
</cp:coreProperties>
</file>